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DA2F43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D86767E" wp14:editId="1A7C92F2">
            <wp:simplePos x="0" y="0"/>
            <wp:positionH relativeFrom="column">
              <wp:posOffset>363855</wp:posOffset>
            </wp:positionH>
            <wp:positionV relativeFrom="paragraph">
              <wp:posOffset>246380</wp:posOffset>
            </wp:positionV>
            <wp:extent cx="1031240" cy="1064260"/>
            <wp:effectExtent l="0" t="0" r="0" b="254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E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470351" wp14:editId="12573B9B">
            <wp:simplePos x="0" y="0"/>
            <wp:positionH relativeFrom="column">
              <wp:posOffset>-372110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796627B" wp14:editId="1F4CD2DD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CE5" w:rsidRDefault="00167F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9E7C2" wp14:editId="13FCE149">
                <wp:simplePos x="0" y="0"/>
                <wp:positionH relativeFrom="column">
                  <wp:posOffset>297180</wp:posOffset>
                </wp:positionH>
                <wp:positionV relativeFrom="paragraph">
                  <wp:posOffset>4578985</wp:posOffset>
                </wp:positionV>
                <wp:extent cx="6291580" cy="276288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76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9E6" w:rsidRPr="00DA2F43" w:rsidRDefault="00D329E6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Налогов</w:t>
                            </w:r>
                            <w:r w:rsidR="009262E7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ые льготы (вычеты) предоставляют</w:t>
                            </w: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ся с налогового периода 2018 года.</w:t>
                            </w:r>
                          </w:p>
                          <w:p w:rsidR="00DA2F43" w:rsidRPr="00DA2F43" w:rsidRDefault="00DA2F43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329E6" w:rsidRPr="00DA2F43" w:rsidRDefault="00D329E6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Гражданам, сведения о которых есть у налоговых органов, льгота (вычет) будет применена автоматически в текущем году при формировании налогового уведомления за 2018 год.</w:t>
                            </w:r>
                          </w:p>
                          <w:p w:rsidR="00DA2F43" w:rsidRPr="00DA2F43" w:rsidRDefault="00DA2F43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E4FD5" w:rsidRPr="00DA2F43" w:rsidRDefault="00D329E6" w:rsidP="00D329E6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 xml:space="preserve">Лица, которые никогда не обращались за льготой в налоговый орган, могут </w:t>
                            </w:r>
                            <w:r w:rsidR="00573CE5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п</w:t>
                            </w:r>
                            <w:r w:rsidR="00A6274F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одать в любую налоговую инспекцию заявление</w:t>
                            </w: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262E7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 xml:space="preserve">по </w:t>
                            </w:r>
                            <w:r w:rsidRPr="00DA2F43"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  <w:t>форме, утвержденной приказом ФНС России от 14.11.2017 № ММВ-7-21/897@. К заявлению можно приложить документы, подтверждающие право на льготу (вычет).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3.4pt;margin-top:360.55pt;width:495.4pt;height:2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" filled="f" stroked="f">
                <v:shadow on="t" type="perspective" color="black" origin=",.5" offset="0,0" matrix="655f,,,655f"/>
                <v:textbox>
                  <w:txbxContent>
                    <w:p w:rsidR="00D329E6" w:rsidRPr="00DA2F43" w:rsidRDefault="00D329E6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Налогов</w:t>
                      </w:r>
                      <w:r w:rsidR="009262E7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ые льготы (вычеты) предоставляют</w:t>
                      </w: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ся с налогового периода 2018 года.</w:t>
                      </w:r>
                    </w:p>
                    <w:p w:rsidR="00DA2F43" w:rsidRPr="00DA2F43" w:rsidRDefault="00DA2F43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18"/>
                          <w:szCs w:val="18"/>
                        </w:rPr>
                      </w:pPr>
                    </w:p>
                    <w:p w:rsidR="00D329E6" w:rsidRPr="00DA2F43" w:rsidRDefault="00D329E6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Гражданам, сведения о которых есть у налоговых органов, льгота (вычет) будет применена автоматически в текущем году при формировании налогового уведомления за 2018 год.</w:t>
                      </w:r>
                    </w:p>
                    <w:p w:rsidR="00DA2F43" w:rsidRPr="00DA2F43" w:rsidRDefault="00DA2F43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18"/>
                          <w:szCs w:val="18"/>
                        </w:rPr>
                      </w:pPr>
                    </w:p>
                    <w:p w:rsidR="002E4FD5" w:rsidRPr="00DA2F43" w:rsidRDefault="00D329E6" w:rsidP="00D329E6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 xml:space="preserve">Лица, которые никогда не обращались за льготой в налоговый орган, могут </w:t>
                      </w:r>
                      <w:r w:rsidR="00573CE5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п</w:t>
                      </w:r>
                      <w:r w:rsidR="00A6274F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одать в любую налоговую инспекцию заявление</w:t>
                      </w:r>
                      <w:bookmarkStart w:id="1" w:name="_GoBack"/>
                      <w:bookmarkEnd w:id="1"/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 xml:space="preserve"> </w:t>
                      </w:r>
                      <w:r w:rsidR="009262E7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 xml:space="preserve">по </w:t>
                      </w:r>
                      <w:r w:rsidRPr="00DA2F43"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  <w:t>форме, утвержденной приказом ФНС России от 14.11.2017 № ММВ-7-21/897@. К заявлению можно приложить документы, подтверждающие право на льготу (вычет).</w:t>
                      </w:r>
                    </w:p>
                  </w:txbxContent>
                </v:textbox>
              </v:shape>
            </w:pict>
          </mc:Fallback>
        </mc:AlternateContent>
      </w:r>
      <w:r w:rsidR="008423BE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75B5EE5" wp14:editId="37546BEE">
            <wp:simplePos x="0" y="0"/>
            <wp:positionH relativeFrom="column">
              <wp:posOffset>3700892</wp:posOffset>
            </wp:positionH>
            <wp:positionV relativeFrom="paragraph">
              <wp:posOffset>7487920</wp:posOffset>
            </wp:positionV>
            <wp:extent cx="2653030" cy="1771650"/>
            <wp:effectExtent l="57150" t="114300" r="109220" b="571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032413_c1d55a34adec9c10ddcf1fa1cac97cfe_8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77165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E16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D898D" wp14:editId="6952B3B2">
                <wp:simplePos x="0" y="0"/>
                <wp:positionH relativeFrom="column">
                  <wp:posOffset>163830</wp:posOffset>
                </wp:positionH>
                <wp:positionV relativeFrom="paragraph">
                  <wp:posOffset>7350125</wp:posOffset>
                </wp:positionV>
                <wp:extent cx="3451860" cy="217297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172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C2" w:rsidRPr="00C662C2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662C2">
                              <w:rPr>
                                <w:rFonts w:ascii="Trebuchet MS" w:hAnsi="Trebuchet MS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Есть вопросы?</w:t>
                            </w:r>
                          </w:p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Ответы </w:t>
                            </w:r>
                            <w:r w:rsidR="002E4FD5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 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сайте </w:t>
                            </w:r>
                            <w:r w:rsidR="002E4FD5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ФНС России www.nalog.ru 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или по телефону</w:t>
                            </w:r>
                            <w:r w:rsidR="00C662C2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7" type="#_x0000_t202" style="position:absolute;margin-left:12.9pt;margin-top:578.75pt;width:271.8pt;height:17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fiow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" stroked="f">
                <v:fill opacity="0"/>
                <v:textbox>
                  <w:txbxContent>
                    <w:p w:rsidR="00C662C2" w:rsidRPr="00C662C2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C662C2">
                        <w:rPr>
                          <w:rFonts w:ascii="Trebuchet MS" w:hAnsi="Trebuchet MS"/>
                          <w:b/>
                          <w:color w:val="C00000"/>
                          <w:sz w:val="44"/>
                          <w:szCs w:val="44"/>
                        </w:rPr>
                        <w:t>Есть вопросы?</w:t>
                      </w:r>
                    </w:p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Ответы </w:t>
                      </w:r>
                      <w:r w:rsidR="002E4FD5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– 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на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 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сайте </w:t>
                      </w:r>
                      <w:r w:rsidR="002E4FD5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ФНС России www.nalog.ru 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или по телефону</w:t>
                      </w:r>
                      <w:r w:rsidR="00C662C2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DA2F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4ACD3" wp14:editId="2826E97B">
                <wp:simplePos x="0" y="0"/>
                <wp:positionH relativeFrom="column">
                  <wp:posOffset>297180</wp:posOffset>
                </wp:positionH>
                <wp:positionV relativeFrom="paragraph">
                  <wp:posOffset>2357120</wp:posOffset>
                </wp:positionV>
                <wp:extent cx="6291580" cy="22294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22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C2" w:rsidRPr="00DA2F43" w:rsidRDefault="007E1784" w:rsidP="007D46A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ВЫЧЕТЫ ПОЗВОЛЯТ</w:t>
                            </w:r>
                            <w:r w:rsidR="00311497" w:rsidRPr="00DA2F43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7E1784" w:rsidRPr="00FA2F56" w:rsidRDefault="007E1784" w:rsidP="007E1784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E1784" w:rsidRPr="00DA2F43" w:rsidRDefault="007E1784" w:rsidP="007E17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уменьшить земельный налог на кадастровую стоимость 600 кв. метров для одного земельного участка; </w:t>
                            </w:r>
                          </w:p>
                          <w:p w:rsidR="007E1784" w:rsidRPr="00DA2F43" w:rsidRDefault="007E1784" w:rsidP="007E1784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:rsidR="0046034F" w:rsidRPr="001175CF" w:rsidRDefault="007E1784" w:rsidP="007E178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уменьшить налог на имущество физлиц на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величину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кадастров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ой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стоимост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и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5 кв. метров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в отношении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квартиры,</w:t>
                            </w:r>
                            <w:r w:rsidR="00983984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части квартиры,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комнаты и 7 кв. метров площади жилого дома</w:t>
                            </w:r>
                            <w:r w:rsidR="00662890"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, части жилого дома</w:t>
                            </w:r>
                            <w:r w:rsidRPr="001175CF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в расчете на каждого несовершеннолетнего ребенка.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23.4pt;margin-top:185.6pt;width:495.4pt;height:17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" filled="f" stroked="f">
                <v:shadow on="t" type="perspective" color="black" origin=",.5" offset="0,0" matrix="655f,,,655f"/>
                <v:textbox>
                  <w:txbxContent>
                    <w:p w:rsidR="00C662C2" w:rsidRPr="00DA2F43" w:rsidRDefault="007E1784" w:rsidP="007D46A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ВЫЧЕТЫ ПОЗВОЛЯТ</w:t>
                      </w:r>
                      <w:r w:rsidR="00311497" w:rsidRPr="00DA2F43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:</w:t>
                      </w:r>
                    </w:p>
                    <w:p w:rsidR="007E1784" w:rsidRPr="00FA2F56" w:rsidRDefault="007E1784" w:rsidP="007E1784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E1784" w:rsidRPr="00DA2F43" w:rsidRDefault="007E1784" w:rsidP="007E17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DA2F43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уменьшить земельный налог на кадастровую стоимость 600 кв. метров для одного земельного участка; </w:t>
                      </w:r>
                    </w:p>
                    <w:p w:rsidR="007E1784" w:rsidRPr="00DA2F43" w:rsidRDefault="007E1784" w:rsidP="007E1784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:rsidR="0046034F" w:rsidRPr="001175CF" w:rsidRDefault="007E1784" w:rsidP="007E178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rebuchet MS" w:hAnsi="Trebuchet MS"/>
                          <w:color w:val="0070C0"/>
                          <w:sz w:val="30"/>
                          <w:szCs w:val="30"/>
                        </w:rPr>
                      </w:pP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уменьшить налог на имущество физлиц на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величину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кадастров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ой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стоимост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и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5 кв. метров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в отношении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квартиры,</w:t>
                      </w:r>
                      <w:r w:rsidR="00983984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части квартиры,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комнаты и 7 кв. метров площади жилого дома</w:t>
                      </w:r>
                      <w:r w:rsidR="00662890"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, части жилого дома</w:t>
                      </w:r>
                      <w:r w:rsidRPr="001175CF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 xml:space="preserve"> в расчете на каждого несовершеннолетнего ребенка.</w:t>
                      </w:r>
                    </w:p>
                  </w:txbxContent>
                </v:textbox>
              </v:shape>
            </w:pict>
          </mc:Fallback>
        </mc:AlternateContent>
      </w:r>
      <w:r w:rsidR="00DA2F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2214A" wp14:editId="7B43FBE1">
                <wp:simplePos x="0" y="0"/>
                <wp:positionH relativeFrom="column">
                  <wp:posOffset>854075</wp:posOffset>
                </wp:positionH>
                <wp:positionV relativeFrom="paragraph">
                  <wp:posOffset>954760</wp:posOffset>
                </wp:positionV>
                <wp:extent cx="5412740" cy="1337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337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DA2F43" w:rsidRDefault="007E1784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DA2F43">
                              <w:rPr>
                                <w:rFonts w:ascii="Trebuchet MS" w:hAnsi="Trebuchet MS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Установлены дополнительные налоговые льготы (вычеты) для лиц, имеющих трех и более несовершеннолетних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67.25pt;margin-top:75.2pt;width:426.2pt;height:1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" stroked="f">
                <v:fill opacity="0"/>
                <v:textbox>
                  <w:txbxContent>
                    <w:p w:rsidR="004503C8" w:rsidRPr="00DA2F43" w:rsidRDefault="007E1784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DA2F43">
                        <w:rPr>
                          <w:rFonts w:ascii="Trebuchet MS" w:hAnsi="Trebuchet MS"/>
                          <w:b/>
                          <w:bCs/>
                          <w:color w:val="C00000"/>
                          <w:sz w:val="44"/>
                          <w:szCs w:val="44"/>
                        </w:rPr>
                        <w:t>Установлены дополнительные налоговые льготы (вычеты) для лиц, имеющих трех и более несовершеннолетних детей</w:t>
                      </w:r>
                    </w:p>
                  </w:txbxContent>
                </v:textbox>
              </v:shape>
            </w:pict>
          </mc:Fallback>
        </mc:AlternateContent>
      </w:r>
      <w:r w:rsidR="004503C8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14170" wp14:editId="780864D6">
                <wp:simplePos x="0" y="0"/>
                <wp:positionH relativeFrom="column">
                  <wp:posOffset>2065655</wp:posOffset>
                </wp:positionH>
                <wp:positionV relativeFrom="paragraph">
                  <wp:posOffset>52705</wp:posOffset>
                </wp:positionV>
                <wp:extent cx="3858260" cy="8382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6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УПРАВЛЕНИЕ </w:t>
                            </w:r>
                            <w:proofErr w:type="gramStart"/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</w:p>
                          <w:p w:rsidR="00C509C6" w:rsidRPr="002D457E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162.65pt;margin-top:4.15pt;width:303.8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" stroked="f">
                <v:fill opacity="0"/>
                <v:textbox>
                  <w:txbxContent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УПРАВЛЕНИЕ </w:t>
                      </w:r>
                      <w:proofErr w:type="gramStart"/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ФЕДЕРАЛЬНОЙ</w:t>
                      </w:r>
                      <w:proofErr w:type="gramEnd"/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</w:p>
                    <w:p w:rsidR="00C509C6" w:rsidRPr="002D457E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CE5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3E"/>
    <w:multiLevelType w:val="hybridMultilevel"/>
    <w:tmpl w:val="F0BCF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D76A8"/>
    <w:multiLevelType w:val="hybridMultilevel"/>
    <w:tmpl w:val="94AE5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E1659"/>
    <w:rsid w:val="001175CF"/>
    <w:rsid w:val="00167FDE"/>
    <w:rsid w:val="002D457E"/>
    <w:rsid w:val="002E4FD5"/>
    <w:rsid w:val="00304346"/>
    <w:rsid w:val="00311497"/>
    <w:rsid w:val="00331562"/>
    <w:rsid w:val="003801EA"/>
    <w:rsid w:val="003E79B8"/>
    <w:rsid w:val="00437513"/>
    <w:rsid w:val="004503C8"/>
    <w:rsid w:val="0046034F"/>
    <w:rsid w:val="0046069C"/>
    <w:rsid w:val="00525C93"/>
    <w:rsid w:val="00573CE5"/>
    <w:rsid w:val="00662890"/>
    <w:rsid w:val="006B69B8"/>
    <w:rsid w:val="007D46A3"/>
    <w:rsid w:val="007E1784"/>
    <w:rsid w:val="007E19F8"/>
    <w:rsid w:val="008423BE"/>
    <w:rsid w:val="009121D3"/>
    <w:rsid w:val="009262E7"/>
    <w:rsid w:val="00943B60"/>
    <w:rsid w:val="00983984"/>
    <w:rsid w:val="00A107B8"/>
    <w:rsid w:val="00A6274F"/>
    <w:rsid w:val="00A65993"/>
    <w:rsid w:val="00A67447"/>
    <w:rsid w:val="00A84F76"/>
    <w:rsid w:val="00B24329"/>
    <w:rsid w:val="00B51CE6"/>
    <w:rsid w:val="00C509C6"/>
    <w:rsid w:val="00C662C2"/>
    <w:rsid w:val="00D329E6"/>
    <w:rsid w:val="00D43CF7"/>
    <w:rsid w:val="00DA2F43"/>
    <w:rsid w:val="00E4191B"/>
    <w:rsid w:val="00EB3016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cp:lastPrinted>2019-04-23T00:56:00Z</cp:lastPrinted>
  <dcterms:created xsi:type="dcterms:W3CDTF">2019-04-19T02:38:00Z</dcterms:created>
  <dcterms:modified xsi:type="dcterms:W3CDTF">2019-05-30T03:12:00Z</dcterms:modified>
</cp:coreProperties>
</file>