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A660A" w:rsidRDefault="009A660A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A660A" w:rsidRPr="00E22E2F" w:rsidRDefault="00AB5B71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E05446">
        <w:rPr>
          <w:rFonts w:ascii="Times New Roman" w:hAnsi="Times New Roman" w:cs="Times New Roman"/>
          <w:b w:val="0"/>
          <w:sz w:val="28"/>
          <w:szCs w:val="28"/>
        </w:rPr>
        <w:t>22</w:t>
      </w:r>
      <w:r w:rsidR="009B725F">
        <w:rPr>
          <w:rFonts w:ascii="Times New Roman" w:hAnsi="Times New Roman" w:cs="Times New Roman"/>
          <w:b w:val="0"/>
          <w:sz w:val="28"/>
          <w:szCs w:val="28"/>
        </w:rPr>
        <w:t>.03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E05446">
        <w:rPr>
          <w:rFonts w:ascii="Times New Roman" w:hAnsi="Times New Roman" w:cs="Times New Roman"/>
          <w:b w:val="0"/>
          <w:sz w:val="28"/>
          <w:szCs w:val="28"/>
        </w:rPr>
        <w:t>10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AB5B71" w:rsidRDefault="00DD317A" w:rsidP="00AB5B71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 w:rsidR="009A660A">
        <w:rPr>
          <w:rStyle w:val="FontStyle23"/>
          <w:i w:val="0"/>
          <w:sz w:val="28"/>
          <w:szCs w:val="28"/>
        </w:rPr>
        <w:t>С</w:t>
      </w:r>
      <w:r w:rsidR="009A660A" w:rsidRPr="00C979EC">
        <w:rPr>
          <w:rStyle w:val="FontStyle23"/>
          <w:i w:val="0"/>
          <w:sz w:val="28"/>
          <w:szCs w:val="28"/>
        </w:rPr>
        <w:t>пециалистом администрации</w:t>
      </w:r>
      <w:r w:rsidR="009A660A">
        <w:rPr>
          <w:rStyle w:val="FontStyle23"/>
          <w:i w:val="0"/>
          <w:sz w:val="28"/>
          <w:szCs w:val="28"/>
        </w:rPr>
        <w:t xml:space="preserve"> Битковского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сельсовета </w:t>
      </w:r>
      <w:r w:rsidR="009A660A">
        <w:rPr>
          <w:rStyle w:val="FontStyle23"/>
          <w:i w:val="0"/>
          <w:sz w:val="28"/>
          <w:szCs w:val="28"/>
        </w:rPr>
        <w:t>Сузунского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 w:rsidR="009A660A">
        <w:rPr>
          <w:rStyle w:val="FontStyle23"/>
          <w:i w:val="0"/>
        </w:rPr>
        <w:t xml:space="preserve"> </w:t>
      </w:r>
      <w:r w:rsidR="009A660A" w:rsidRPr="005D1603">
        <w:rPr>
          <w:rStyle w:val="FontStyle22"/>
          <w:sz w:val="28"/>
          <w:szCs w:val="28"/>
        </w:rPr>
        <w:t>в соответствии с частями 3 и 4 ст</w:t>
      </w:r>
      <w:r w:rsidR="009A660A">
        <w:rPr>
          <w:rStyle w:val="FontStyle22"/>
          <w:sz w:val="28"/>
          <w:szCs w:val="28"/>
        </w:rPr>
        <w:t>атьи 3 Федерального закона от 17</w:t>
      </w:r>
      <w:r w:rsidR="009A660A" w:rsidRPr="005D1603">
        <w:rPr>
          <w:rStyle w:val="FontStyle22"/>
          <w:sz w:val="28"/>
          <w:szCs w:val="28"/>
        </w:rPr>
        <w:t>.</w:t>
      </w:r>
      <w:r w:rsidR="009A660A">
        <w:rPr>
          <w:rStyle w:val="FontStyle22"/>
          <w:sz w:val="28"/>
          <w:szCs w:val="28"/>
        </w:rPr>
        <w:t xml:space="preserve">07.2009 </w:t>
      </w:r>
      <w:r w:rsidR="009A660A"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 w:rsidR="009A660A">
        <w:rPr>
          <w:rStyle w:val="FontStyle22"/>
          <w:sz w:val="28"/>
          <w:szCs w:val="28"/>
        </w:rPr>
        <w:t>.12.</w:t>
      </w:r>
      <w:r w:rsidR="009A660A"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 w:rsidR="009A660A">
        <w:rPr>
          <w:rStyle w:val="FontStyle22"/>
          <w:sz w:val="28"/>
          <w:szCs w:val="28"/>
        </w:rPr>
        <w:t>п</w:t>
      </w:r>
      <w:r w:rsidR="009A660A" w:rsidRPr="005D1603">
        <w:rPr>
          <w:rStyle w:val="FontStyle22"/>
          <w:sz w:val="28"/>
          <w:szCs w:val="28"/>
        </w:rPr>
        <w:t>остановлением</w:t>
      </w:r>
      <w:proofErr w:type="gramEnd"/>
      <w:r w:rsidR="009A660A" w:rsidRPr="005D1603">
        <w:rPr>
          <w:rStyle w:val="FontStyle22"/>
          <w:sz w:val="28"/>
          <w:szCs w:val="28"/>
        </w:rPr>
        <w:t xml:space="preserve"> </w:t>
      </w:r>
      <w:proofErr w:type="gramStart"/>
      <w:r w:rsidR="009A660A" w:rsidRPr="005D1603">
        <w:rPr>
          <w:rStyle w:val="FontStyle22"/>
          <w:sz w:val="28"/>
          <w:szCs w:val="28"/>
        </w:rPr>
        <w:t>Правительства Российской Федерации от 26</w:t>
      </w:r>
      <w:r w:rsidR="009A660A">
        <w:rPr>
          <w:rStyle w:val="FontStyle22"/>
          <w:sz w:val="28"/>
          <w:szCs w:val="28"/>
        </w:rPr>
        <w:t>.02.</w:t>
      </w:r>
      <w:r w:rsidR="009A660A"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="009A660A" w:rsidRPr="00F954D1">
        <w:rPr>
          <w:rStyle w:val="FontStyle22"/>
          <w:sz w:val="28"/>
          <w:szCs w:val="28"/>
        </w:rPr>
        <w:t>экспертиза</w:t>
      </w:r>
      <w:r w:rsidR="00AB5B71">
        <w:rPr>
          <w:rStyle w:val="FontStyle22"/>
          <w:sz w:val="28"/>
          <w:szCs w:val="28"/>
        </w:rPr>
        <w:t xml:space="preserve"> </w:t>
      </w:r>
      <w:r w:rsidR="00AB5B71"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E05446" w:rsidRPr="00E05446">
        <w:rPr>
          <w:rStyle w:val="FontStyle22"/>
          <w:sz w:val="28"/>
          <w:szCs w:val="28"/>
          <w:u w:val="single"/>
        </w:rPr>
        <w:t>О внесении изменений в постановление администрации Битковского сельсовета Сузунского района Новосибирской области от 15.03.2021 № 27 "Об утверждении порядка 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</w:t>
      </w:r>
      <w:r>
        <w:rPr>
          <w:rStyle w:val="FontStyle22"/>
          <w:sz w:val="28"/>
          <w:szCs w:val="28"/>
          <w:u w:val="single"/>
        </w:rPr>
        <w:t xml:space="preserve">» </w:t>
      </w:r>
      <w:r w:rsidR="009A660A"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="009A660A" w:rsidRPr="005D1603">
        <w:rPr>
          <w:rStyle w:val="FontStyle22"/>
          <w:sz w:val="28"/>
          <w:szCs w:val="28"/>
        </w:rPr>
        <w:t>коррупциогенных</w:t>
      </w:r>
      <w:proofErr w:type="spellEnd"/>
      <w:r w:rsidR="009A660A"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A660A" w:rsidRPr="00B716FC" w:rsidRDefault="009A660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DD317A">
        <w:rPr>
          <w:rStyle w:val="FontStyle22"/>
          <w:sz w:val="28"/>
          <w:szCs w:val="28"/>
        </w:rPr>
        <w:t>проекте постановления «</w:t>
      </w:r>
      <w:r w:rsidR="00E05446" w:rsidRPr="00E05446">
        <w:rPr>
          <w:rStyle w:val="FontStyle22"/>
          <w:sz w:val="28"/>
          <w:szCs w:val="28"/>
        </w:rPr>
        <w:t>О внесении изменений в постановление администрации Битковского сельсовета Сузунского района Новосибирской области от 15.03.2021 № 27 "Об утверждении порядка формирования перечня налоговых расходов Битковского сельсовета Новосибирской области и оценки налоговых расходов Битковского сельсовета Сузунского района Новосибирской области</w:t>
      </w:r>
      <w:r w:rsidR="00DD317A"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="00B716FC">
        <w:rPr>
          <w:rStyle w:val="FontStyle22"/>
          <w:sz w:val="28"/>
          <w:szCs w:val="28"/>
        </w:rPr>
        <w:t xml:space="preserve">                      </w:t>
      </w:r>
      <w:bookmarkStart w:id="0" w:name="_GoBack"/>
      <w:bookmarkEnd w:id="0"/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2B3F21" w:rsidRDefault="002B3F21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9B725F" w:rsidRDefault="009B725F"/>
    <w:sectPr w:rsidR="009B725F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17F" w:rsidRDefault="00A2517F">
      <w:r>
        <w:separator/>
      </w:r>
    </w:p>
  </w:endnote>
  <w:endnote w:type="continuationSeparator" w:id="0">
    <w:p w:rsidR="00A2517F" w:rsidRDefault="00A25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17F" w:rsidRDefault="00A2517F">
      <w:r>
        <w:separator/>
      </w:r>
    </w:p>
  </w:footnote>
  <w:footnote w:type="continuationSeparator" w:id="0">
    <w:p w:rsidR="00A2517F" w:rsidRDefault="00A25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A2517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A2517F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A2517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123917"/>
    <w:rsid w:val="002B3F21"/>
    <w:rsid w:val="0058060B"/>
    <w:rsid w:val="00761545"/>
    <w:rsid w:val="009A660A"/>
    <w:rsid w:val="009B725F"/>
    <w:rsid w:val="00A2517F"/>
    <w:rsid w:val="00AB5B71"/>
    <w:rsid w:val="00B716FC"/>
    <w:rsid w:val="00DA5414"/>
    <w:rsid w:val="00DD317A"/>
    <w:rsid w:val="00E0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2023-03-23T02:43:00Z</cp:lastPrinted>
  <dcterms:created xsi:type="dcterms:W3CDTF">2023-03-23T04:48:00Z</dcterms:created>
  <dcterms:modified xsi:type="dcterms:W3CDTF">2023-03-23T04:49:00Z</dcterms:modified>
</cp:coreProperties>
</file>