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BB53AA" w:rsidRDefault="00BB53AA" w:rsidP="00BB53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БИТКОВСКИЙ ВЕСТНИК»</w:t>
      </w:r>
    </w:p>
    <w:p w:rsidR="00BB53AA" w:rsidRPr="00BB53AA" w:rsidRDefault="00B94584" w:rsidP="001C67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№ 1</w:t>
      </w:r>
      <w:r w:rsidR="000727FC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(27</w:t>
      </w: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7</w:t>
      </w:r>
      <w:r w:rsidR="00A03723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)</w:t>
      </w:r>
      <w:r w:rsidR="001C673E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25 января</w:t>
      </w:r>
      <w:r w:rsidR="00A03723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202</w:t>
      </w: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2</w:t>
      </w:r>
      <w:r w:rsidR="00BB53AA"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года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Битковского сельсовета</w:t>
      </w:r>
    </w:p>
    <w:p w:rsidR="00BB53AA" w:rsidRPr="00BB53AA" w:rsidRDefault="00BB53AA" w:rsidP="00BB53A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BB53AA" w:rsidRPr="00BB53AA" w:rsidTr="008D401F">
        <w:trPr>
          <w:trHeight w:val="419"/>
        </w:trPr>
        <w:tc>
          <w:tcPr>
            <w:tcW w:w="4468" w:type="dxa"/>
          </w:tcPr>
          <w:p w:rsidR="00BB53AA" w:rsidRPr="00BB53AA" w:rsidRDefault="00BB53AA" w:rsidP="00BB53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B53A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F4F50" w:rsidRDefault="00AF4F50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F4F50" w:rsidRDefault="00AF4F50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>ГЛАВА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1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Главы Битковского сельсовета Сузунского района Новосибирской области от 13.04.2009 № 19 «О Положении «Об организации летних кафе и летних торговых площадок на территории муниципального образования»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B94584" w:rsidRPr="00984B2E" w:rsidRDefault="00B94584" w:rsidP="00B9458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 силу постановление Главы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 xml:space="preserve">от 13.04.2009 № 19 «О Положении «Об организации летних кафе и летних торговых площадок на территории муниципального образования». </w:t>
      </w:r>
    </w:p>
    <w:p w:rsidR="00B94584" w:rsidRPr="00984B2E" w:rsidRDefault="00B94584" w:rsidP="00B9458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>ГЛАВА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2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Главы Битковского сельсовета Сузунского района Новосибирской области от 10.03.2009 № 6 «Об утверждении Порядка деятельности и Правил содержания муниципального кладбища»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B94584" w:rsidRPr="00984B2E" w:rsidRDefault="00B94584" w:rsidP="00B9458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 силу постановление Главы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 xml:space="preserve">от 10.03.2009 № 6 «Об утверждении Порядка деятельности и Правил содержания муниципального кладбища». </w:t>
      </w:r>
    </w:p>
    <w:p w:rsidR="00B94584" w:rsidRPr="00984B2E" w:rsidRDefault="00B94584" w:rsidP="00B9458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2E7456" w:rsidRDefault="002E7456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lastRenderedPageBreak/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Cs/>
          <w:color w:val="000000"/>
        </w:rPr>
      </w:pPr>
      <w:r w:rsidRPr="00984B2E">
        <w:rPr>
          <w:rFonts w:ascii="Times New Roman" w:eastAsia="Calibri" w:hAnsi="Times New Roman" w:cs="Times New Roman"/>
          <w:b/>
          <w:iCs/>
          <w:color w:val="000000"/>
        </w:rPr>
        <w:t>АДМИНИСТРАЦИЯ</w:t>
      </w:r>
    </w:p>
    <w:p w:rsidR="00B94584" w:rsidRPr="00984B2E" w:rsidRDefault="00B94584" w:rsidP="00B9458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984B2E">
        <w:rPr>
          <w:rFonts w:ascii="Times New Roman" w:eastAsia="Calibri" w:hAnsi="Times New Roman" w:cs="Times New Roman"/>
          <w:b/>
        </w:rPr>
        <w:t>Сузунского района Новосибирской области</w:t>
      </w:r>
      <w:r w:rsidRPr="00984B2E">
        <w:rPr>
          <w:rFonts w:ascii="Times New Roman" w:eastAsia="Calibri" w:hAnsi="Times New Roman" w:cs="Times New Roman"/>
          <w:b/>
          <w:bCs/>
        </w:rPr>
        <w:t xml:space="preserve"> </w:t>
      </w:r>
    </w:p>
    <w:p w:rsidR="00B94584" w:rsidRPr="00984B2E" w:rsidRDefault="00B94584" w:rsidP="00B9458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B94584" w:rsidRPr="00984B2E" w:rsidRDefault="00B94584" w:rsidP="00B9458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984B2E">
        <w:rPr>
          <w:rFonts w:ascii="Times New Roman" w:eastAsia="Calibri" w:hAnsi="Times New Roman" w:cs="Times New Roman"/>
          <w:b/>
          <w:bCs/>
        </w:rPr>
        <w:t>П О С Т А Н О В Л Е Н И Е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10.01.2022                                    с. Битки                                                             № 1</w:t>
      </w:r>
    </w:p>
    <w:p w:rsidR="00B94584" w:rsidRPr="00984B2E" w:rsidRDefault="00B94584" w:rsidP="00B94584">
      <w:pPr>
        <w:keepNext/>
        <w:spacing w:after="0" w:line="240" w:lineRule="auto"/>
        <w:ind w:right="1699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keepNext/>
        <w:spacing w:after="0" w:line="240" w:lineRule="auto"/>
        <w:ind w:right="1841"/>
        <w:jc w:val="both"/>
        <w:outlineLvl w:val="2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 xml:space="preserve">О реализации </w:t>
      </w:r>
      <w:r w:rsidRPr="00984B2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Закона Новосибирской области от 4 ноября 2005 г.</w:t>
      </w:r>
    </w:p>
    <w:p w:rsidR="00B94584" w:rsidRPr="00984B2E" w:rsidRDefault="00B94584" w:rsidP="00B94584">
      <w:pPr>
        <w:keepNext/>
        <w:spacing w:after="0" w:line="240" w:lineRule="auto"/>
        <w:ind w:right="1841"/>
        <w:jc w:val="both"/>
        <w:outlineLvl w:val="2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84B2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№ </w:t>
      </w:r>
      <w:r w:rsidRPr="00984B2E">
        <w:rPr>
          <w:rFonts w:ascii="Times New Roman" w:eastAsia="Times New Roman" w:hAnsi="Times New Roman" w:cs="Times New Roman"/>
          <w:lang w:eastAsia="ru-RU"/>
        </w:rPr>
        <w:t>337-ОЗ «</w:t>
      </w:r>
      <w:r w:rsidRPr="00984B2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B94584" w:rsidRPr="00984B2E" w:rsidRDefault="00B94584" w:rsidP="00B945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 xml:space="preserve">      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Битковского сельсовета Сузунского района Новосибирской области                                           </w:t>
      </w:r>
    </w:p>
    <w:p w:rsidR="00B94584" w:rsidRPr="00984B2E" w:rsidRDefault="00B94584" w:rsidP="00B945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B94584" w:rsidRPr="00984B2E" w:rsidRDefault="00B94584" w:rsidP="00B94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- коэффициент увеличения прожиточного минимума – 1,0;</w:t>
      </w:r>
    </w:p>
    <w:p w:rsidR="00B94584" w:rsidRPr="00984B2E" w:rsidRDefault="00B94584" w:rsidP="00B94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- нормативный период накопления сбережений для приобретения жилья – 10 лет;</w:t>
      </w:r>
    </w:p>
    <w:p w:rsidR="00B94584" w:rsidRPr="00984B2E" w:rsidRDefault="00B94584" w:rsidP="00B94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 xml:space="preserve">- среднюю рыночную (нормативную) цену квадратного метра общей площади жилья на территории Битковского сельсовета Сузунского района Новосибирской области   на 2022 год – в размере </w:t>
      </w:r>
      <w:r w:rsidRPr="00984B2E">
        <w:rPr>
          <w:rFonts w:ascii="Times New Roman" w:eastAsia="Calibri" w:hAnsi="Times New Roman" w:cs="Times New Roman"/>
          <w:lang w:eastAsia="ru-RU"/>
        </w:rPr>
        <w:t>56376,00  (пятьдесят шесть  тысяч триста семьдесят шесть) рублей.</w:t>
      </w:r>
      <w:r w:rsidRPr="00984B2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B94584" w:rsidRPr="00984B2E" w:rsidRDefault="00B94584" w:rsidP="00B9458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noProof/>
        </w:rPr>
      </w:pPr>
      <w:r w:rsidRPr="00984B2E">
        <w:rPr>
          <w:rFonts w:ascii="Times New Roman" w:eastAsia="Calibri" w:hAnsi="Times New Roman" w:cs="Times New Roman"/>
        </w:rPr>
        <w:t>2. 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B94584" w:rsidRPr="00984B2E" w:rsidRDefault="00B94584" w:rsidP="00B945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Глава Битковского сельсовета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Сузунского района  Новосибирской области                                         С.Н. Моликер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 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19.01.2022                                         с. Битки                                                        № 4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right="2266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Об утверждении Порядка установления особого противопожарного режима в границах населенных пунктов Битковского сельсовета Сузунского района Новосибирской области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В соответствии с федеральными законами от 21.12.1994 </w:t>
      </w:r>
      <w:hyperlink r:id="rId9" w:history="1">
        <w:r w:rsidRPr="00984B2E">
          <w:rPr>
            <w:rFonts w:ascii="Times New Roman" w:eastAsia="Times New Roman" w:hAnsi="Times New Roman" w:cs="Times New Roman"/>
            <w:color w:val="000080"/>
            <w:u w:val="single"/>
          </w:rPr>
          <w:t>№ 69-ФЗ</w:t>
        </w:r>
      </w:hyperlink>
      <w:r w:rsidRPr="00984B2E">
        <w:rPr>
          <w:rFonts w:ascii="Times New Roman" w:eastAsia="Times New Roman" w:hAnsi="Times New Roman" w:cs="Times New Roman"/>
          <w:lang w:eastAsia="zh-CN"/>
        </w:rPr>
        <w:t xml:space="preserve"> «О пожарной безопасности», от 06.10.2003 </w:t>
      </w:r>
      <w:hyperlink r:id="rId10" w:history="1">
        <w:r w:rsidRPr="00984B2E">
          <w:rPr>
            <w:rFonts w:ascii="Times New Roman" w:eastAsia="Times New Roman" w:hAnsi="Times New Roman" w:cs="Times New Roman"/>
            <w:color w:val="000080"/>
            <w:u w:val="single"/>
          </w:rPr>
          <w:t>№ 131-ФЗ</w:t>
        </w:r>
      </w:hyperlink>
      <w:r w:rsidRPr="00984B2E">
        <w:rPr>
          <w:rFonts w:ascii="Times New Roman" w:eastAsia="Times New Roman" w:hAnsi="Times New Roman" w:cs="Times New Roman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11" w:history="1">
        <w:r w:rsidRPr="00984B2E">
          <w:rPr>
            <w:rFonts w:ascii="Times New Roman" w:eastAsia="Times New Roman" w:hAnsi="Times New Roman" w:cs="Times New Roman"/>
            <w:color w:val="000080"/>
            <w:u w:val="single"/>
          </w:rPr>
          <w:t>№ 123-ФЗ</w:t>
        </w:r>
      </w:hyperlink>
      <w:r w:rsidRPr="00984B2E">
        <w:rPr>
          <w:rFonts w:ascii="Times New Roman" w:eastAsia="Times New Roman" w:hAnsi="Times New Roman" w:cs="Times New Roman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Битковского сельсовета Сузунского района Новосибирской области по осуществлению первичных мер пожарной безопасности в границах населенных пунктов, руководствуясь Уставом Битковского сельсовета Сузунского района Новосибирской области, администрация Битковского сельсовета Сузунского района Новосибирской области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ПОСТАНОВЛЯЕТ: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1. Утвердить прилагаемый </w:t>
      </w:r>
      <w:hyperlink w:anchor="P51" w:history="1">
        <w:r w:rsidRPr="00984B2E">
          <w:rPr>
            <w:rFonts w:ascii="Times New Roman" w:eastAsia="Times New Roman" w:hAnsi="Times New Roman" w:cs="Times New Roman"/>
            <w:color w:val="000080"/>
            <w:u w:val="single"/>
          </w:rPr>
          <w:t>Порядок</w:t>
        </w:r>
      </w:hyperlink>
      <w:r w:rsidRPr="00984B2E">
        <w:rPr>
          <w:rFonts w:ascii="Times New Roman" w:eastAsia="Times New Roman" w:hAnsi="Times New Roman" w:cs="Times New Roman"/>
          <w:lang w:eastAsia="zh-CN"/>
        </w:rPr>
        <w:t xml:space="preserve"> установления особого противопожарного режима в границах населенных пунктов Битковского сельсовета Сузунского района Новосибирской области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zh-CN"/>
        </w:rPr>
      </w:pPr>
      <w:r w:rsidRPr="00984B2E">
        <w:rPr>
          <w:rFonts w:ascii="Times New Roman" w:eastAsia="Calibri" w:hAnsi="Times New Roman" w:cs="Times New Roman"/>
          <w:lang w:eastAsia="zh-C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3. Контроль за исполнением постановления оставляю за собой.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С.Н. Моликер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УТВЕРЖДЕНО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постановлением администрации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Битковского сельсовета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Сузунского района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Новосибирской области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от 19.01.2022 № 4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bookmarkStart w:id="0" w:name="P51"/>
      <w:bookmarkEnd w:id="0"/>
      <w:r w:rsidRPr="00984B2E">
        <w:rPr>
          <w:rFonts w:ascii="Times New Roman" w:eastAsia="Times New Roman" w:hAnsi="Times New Roman" w:cs="Times New Roman"/>
          <w:b/>
          <w:lang w:eastAsia="zh-CN"/>
        </w:rPr>
        <w:t>ПОРЯДОК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b/>
          <w:lang w:eastAsia="zh-CN"/>
        </w:rPr>
        <w:t>установления особого противопожарного режима в границах населенных пунктов Битковского сельсовета Сузунского района Новосибирской области (далее – Порядок)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1. Настоящий Порядок разработан в соответствии с федеральными законами от 21.12.1994 </w:t>
      </w:r>
      <w:hyperlink r:id="rId12" w:history="1">
        <w:r w:rsidRPr="00984B2E">
          <w:rPr>
            <w:rFonts w:ascii="Times New Roman" w:eastAsia="Times New Roman" w:hAnsi="Times New Roman" w:cs="Times New Roman"/>
            <w:color w:val="000080"/>
            <w:u w:val="single"/>
          </w:rPr>
          <w:t>№ 69-ФЗ</w:t>
        </w:r>
      </w:hyperlink>
      <w:r w:rsidRPr="00984B2E">
        <w:rPr>
          <w:rFonts w:ascii="Times New Roman" w:eastAsia="Times New Roman" w:hAnsi="Times New Roman" w:cs="Times New Roman"/>
          <w:lang w:eastAsia="zh-CN"/>
        </w:rPr>
        <w:t xml:space="preserve"> «О пожарной безопасности», от 06.10.2003 </w:t>
      </w:r>
      <w:hyperlink r:id="rId13" w:history="1">
        <w:r w:rsidRPr="00984B2E">
          <w:rPr>
            <w:rFonts w:ascii="Times New Roman" w:eastAsia="Times New Roman" w:hAnsi="Times New Roman" w:cs="Times New Roman"/>
            <w:color w:val="000080"/>
            <w:u w:val="single"/>
          </w:rPr>
          <w:t>№ 131-ФЗ</w:t>
        </w:r>
      </w:hyperlink>
      <w:r w:rsidRPr="00984B2E">
        <w:rPr>
          <w:rFonts w:ascii="Times New Roman" w:eastAsia="Times New Roman" w:hAnsi="Times New Roman" w:cs="Times New Roman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14" w:history="1">
        <w:r w:rsidRPr="00984B2E">
          <w:rPr>
            <w:rFonts w:ascii="Times New Roman" w:eastAsia="Times New Roman" w:hAnsi="Times New Roman" w:cs="Times New Roman"/>
            <w:color w:val="000080"/>
            <w:u w:val="single"/>
          </w:rPr>
          <w:t>№ 123-ФЗ</w:t>
        </w:r>
      </w:hyperlink>
      <w:r w:rsidRPr="00984B2E">
        <w:rPr>
          <w:rFonts w:ascii="Times New Roman" w:eastAsia="Times New Roman" w:hAnsi="Times New Roman" w:cs="Times New Roman"/>
          <w:lang w:eastAsia="zh-CN"/>
        </w:rPr>
        <w:t xml:space="preserve"> «Технический регламент о требованиях пожарной безопасности», в целях реализации полномочий администрации Битковского сельсовета Сузунского района Новосибирской области по осуществлению первичных мер пожарной безопасности в границах населенных пунктов </w:t>
      </w:r>
      <w:r w:rsidRPr="00984B2E">
        <w:rPr>
          <w:rFonts w:ascii="Times New Roman" w:eastAsia="Calibri" w:hAnsi="Times New Roman" w:cs="Times New Roman"/>
          <w:lang w:eastAsia="zh-CN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lang w:eastAsia="zh-CN"/>
        </w:rPr>
        <w:t>(далее — территория населенных пунктов).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2. В случае повышения пожарной опасности на территории населенных пунктов</w:t>
      </w:r>
      <w:r w:rsidRPr="00984B2E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984B2E">
        <w:rPr>
          <w:rFonts w:ascii="Times New Roman" w:eastAsia="Times New Roman" w:hAnsi="Times New Roman" w:cs="Times New Roman"/>
          <w:lang w:eastAsia="zh-CN"/>
        </w:rPr>
        <w:t>муниципальным правовым актом</w:t>
      </w:r>
      <w:r w:rsidRPr="00984B2E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984B2E">
        <w:rPr>
          <w:rFonts w:ascii="Times New Roman" w:eastAsia="Times New Roman" w:hAnsi="Times New Roman" w:cs="Times New Roman"/>
          <w:lang w:eastAsia="zh-CN"/>
        </w:rPr>
        <w:t>администрации Битковского сельсовета Сузунского района Новосибирской области может быть установлен особый противопожарный режим.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ухудшение обстановки с ландшафтными или техногенными пожарами;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4. В постановлении об установлении особого противопожарного режима указываются: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обстоятельства, послужившие основанием для установления особого противопожарного режима;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границы территории, на которой устанавливается особый противопожарный режим;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время начала установления особого противопожарного режима;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срок, на который устанавливается особый противопожарный режим;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должностные лица и структурные подразделения администрации Битковского сельсовета Сузунского района Новосибирской области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5. Организацию разработки комплекса мер, направленных на устранение повышенной пожарной опасности, и контроля за их выполнением осуществляет администрация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организуется круглосуточный визуальный мониторинг обстановки с ландшафтными пожарами;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предусматриваются дополнительные мероприятия, исключающие возможность переброса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организуется проверка систем оповещения населения о пожарах;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обеспечивается дополнительный запас воды для целей пожаротушения;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 - иные дополнительные требования пожарной безопасности.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7. Информация об установлении особого противопожарного режима незамедлительно доводится до сведения населения Битковского сельсовета Сузунского района Новосибирской области через средства массовой информации, а также до территориальных подразделений Государственной противопожарной службы.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  </w:t>
      </w:r>
    </w:p>
    <w:p w:rsidR="00B94584" w:rsidRPr="00984B2E" w:rsidRDefault="00B94584" w:rsidP="00B94584">
      <w:pPr>
        <w:tabs>
          <w:tab w:val="left" w:pos="7938"/>
        </w:tabs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19.01.2022                                         с. Битки                                                        № 5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Calibri" w:hAnsi="Times New Roman" w:cs="Times New Roman"/>
          <w:lang w:eastAsia="zh-CN"/>
        </w:rPr>
        <w:t xml:space="preserve">Об определении форм участия граждан в обеспечении первичных мер пожарной безопасности в границах населенных пунктов </w:t>
      </w:r>
      <w:r w:rsidRPr="00984B2E">
        <w:rPr>
          <w:rFonts w:ascii="Times New Roman" w:eastAsia="Times New Roman" w:hAnsi="Times New Roman" w:cs="Times New Roman"/>
          <w:lang w:eastAsia="zh-CN"/>
        </w:rPr>
        <w:t>Битковского сельсовета Сузунского района Новосибирской области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В соответствии с федеральными законами от 21.12.1994 </w:t>
      </w:r>
      <w:hyperlink r:id="rId15" w:history="1">
        <w:r w:rsidRPr="00984B2E">
          <w:rPr>
            <w:rFonts w:ascii="Times New Roman" w:eastAsia="Times New Roman" w:hAnsi="Times New Roman" w:cs="Times New Roman"/>
            <w:color w:val="000080"/>
            <w:u w:val="single"/>
            <w:lang w:eastAsia="zh-CN"/>
          </w:rPr>
          <w:t>№ 69-ФЗ</w:t>
        </w:r>
      </w:hyperlink>
      <w:r w:rsidRPr="00984B2E">
        <w:rPr>
          <w:rFonts w:ascii="Times New Roman" w:eastAsia="Times New Roman" w:hAnsi="Times New Roman" w:cs="Times New Roman"/>
          <w:lang w:eastAsia="zh-CN"/>
        </w:rPr>
        <w:t xml:space="preserve"> «О пожарной безопасности», от 06.10.2003 </w:t>
      </w:r>
      <w:hyperlink r:id="rId16" w:history="1">
        <w:r w:rsidRPr="00984B2E">
          <w:rPr>
            <w:rFonts w:ascii="Times New Roman" w:eastAsia="Times New Roman" w:hAnsi="Times New Roman" w:cs="Times New Roman"/>
            <w:color w:val="000080"/>
            <w:u w:val="single"/>
            <w:lang w:eastAsia="zh-CN"/>
          </w:rPr>
          <w:t>№ 131-ФЗ</w:t>
        </w:r>
      </w:hyperlink>
      <w:r w:rsidRPr="00984B2E">
        <w:rPr>
          <w:rFonts w:ascii="Times New Roman" w:eastAsia="Times New Roman" w:hAnsi="Times New Roman" w:cs="Times New Roman"/>
          <w:lang w:eastAsia="zh-CN"/>
        </w:rPr>
        <w:t xml:space="preserve"> «Об общих принципах организации местного самоуправления в Российской Федерации», руководствуясь Уставом Битковского сельсовета Сузунского района Новосибирской области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ПОСТАНОВЛЯЕТ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2. Утвердить прилагаемый </w:t>
      </w:r>
      <w:hyperlink w:anchor="P30" w:history="1">
        <w:r w:rsidRPr="00984B2E">
          <w:rPr>
            <w:rFonts w:ascii="Times New Roman" w:eastAsia="Times New Roman" w:hAnsi="Times New Roman" w:cs="Times New Roman"/>
            <w:color w:val="000080"/>
            <w:u w:val="single"/>
            <w:lang w:eastAsia="zh-CN"/>
          </w:rPr>
          <w:t>Перечень</w:t>
        </w:r>
      </w:hyperlink>
      <w:r w:rsidRPr="00984B2E">
        <w:rPr>
          <w:rFonts w:ascii="Times New Roman" w:eastAsia="Times New Roman" w:hAnsi="Times New Roman" w:cs="Times New Roman"/>
          <w:lang w:eastAsia="zh-CN"/>
        </w:rPr>
        <w:t xml:space="preserve"> социально значимых работ при участии граждан в обеспечении первичных мер пожарной безопасности на территориях населенных пунктов Битковского сельсовета Сузунского района Новосибирской области.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zh-CN"/>
        </w:rPr>
      </w:pPr>
      <w:r w:rsidRPr="00984B2E">
        <w:rPr>
          <w:rFonts w:ascii="Times New Roman" w:eastAsia="Calibri" w:hAnsi="Times New Roman" w:cs="Times New Roman"/>
          <w:lang w:eastAsia="zh-CN"/>
        </w:rPr>
        <w:t xml:space="preserve">3.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lang w:eastAsia="zh-CN"/>
        </w:rPr>
      </w:pPr>
      <w:bookmarkStart w:id="1" w:name="P35"/>
      <w:bookmarkEnd w:id="1"/>
      <w:r w:rsidRPr="00984B2E">
        <w:rPr>
          <w:rFonts w:ascii="Times New Roman" w:eastAsia="Times New Roman" w:hAnsi="Times New Roman" w:cs="Times New Roman"/>
          <w:lang w:eastAsia="zh-CN"/>
        </w:rPr>
        <w:t>УТВЕРЖДЕН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постановлением администрации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Битковского сельсовета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Сузунского района 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Новосибирской области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от 19.01.2022 № 5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84B2E">
        <w:rPr>
          <w:rFonts w:ascii="Times New Roman" w:eastAsia="Times New Roman" w:hAnsi="Times New Roman" w:cs="Times New Roman"/>
          <w:b/>
          <w:lang w:eastAsia="zh-CN"/>
        </w:rPr>
        <w:t>ПЕРЕЧЕНЬ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  <w:r w:rsidRPr="00984B2E">
        <w:rPr>
          <w:rFonts w:ascii="Times New Roman" w:eastAsia="Times New Roman" w:hAnsi="Times New Roman" w:cs="Times New Roman"/>
          <w:b/>
          <w:lang w:eastAsia="zh-CN"/>
        </w:rPr>
        <w:t>социально значимых работ при участии граждан в обеспечении первичных мер пожарной безопасности на территориях населенных пунктов Битковского сельсовета Сузунского района Новосибирской области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Виды работ, осуществляемые гражданами в целях участия в обеспечении первичных мер пожарной безопасности на территориях населенных пунктов Битковского сельсовета Сузунского района Новосибирской области: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1. Содержание пожарных постов на территориях личных домовладений.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3. Оповещение населения о пожаре.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 xml:space="preserve">7. Проведение работ по </w:t>
      </w:r>
      <w:r w:rsidRPr="00984B2E">
        <w:rPr>
          <w:rFonts w:ascii="Times New Roman" w:eastAsia="Calibri" w:hAnsi="Times New Roman" w:cs="Times New Roman"/>
          <w:lang w:eastAsia="zh-CN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984B2E">
        <w:rPr>
          <w:rFonts w:ascii="Times New Roman" w:eastAsia="Times New Roman" w:hAnsi="Times New Roman" w:cs="Times New Roman"/>
          <w:lang w:eastAsia="zh-CN"/>
        </w:rPr>
        <w:t>очистка пожарных водоемов и гидрантов, а также подъездов к ним от снега и льда.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Меры социального стимулирования участия граждан в добровольной пожарной охране: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1. Размещение на Доске почета муниципального образования.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2. Поощрение правами администрации Битковского сельсовета Сузунского района Новосибирской области (грамота, благодарность).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3. Размещение информации о результатах работы в СМИ.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4. Преимущество в замещение вакантных должностей муниципальных служащих перед другими кандидатами.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Меры экономического стимулирования участия граждан в добровольной пожарной охране: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1. Компенсация затрат, понесенные в ходе выполнения предусмотренных видов работ.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2. Премирование денежными средствами.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84B2E">
        <w:rPr>
          <w:rFonts w:ascii="Times New Roman" w:eastAsia="Times New Roman" w:hAnsi="Times New Roman" w:cs="Times New Roman"/>
          <w:lang w:eastAsia="zh-CN"/>
        </w:rPr>
        <w:t>3. Предоставление льгот на различные услуги в соответствии с законодательством.</w:t>
      </w:r>
    </w:p>
    <w:p w:rsidR="00B94584" w:rsidRPr="00984B2E" w:rsidRDefault="00B94584" w:rsidP="00B945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/>
          <w:bCs/>
          <w:lang w:eastAsia="ru-RU"/>
        </w:rPr>
        <w:t>БИТКОВСКОГО СЕЛЬСОВЕТА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/>
          <w:bCs/>
          <w:lang w:eastAsia="ru-RU"/>
        </w:rPr>
        <w:t>Сузунского района Новосибирской области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4584" w:rsidRPr="00984B2E" w:rsidRDefault="00B94584" w:rsidP="00B945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/>
          <w:bCs/>
          <w:lang w:eastAsia="ru-RU"/>
        </w:rPr>
        <w:t>П О С Т А Н О В Л Е Н И Е</w:t>
      </w:r>
    </w:p>
    <w:p w:rsidR="00B94584" w:rsidRPr="00984B2E" w:rsidRDefault="00B94584" w:rsidP="00B9458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От 19.01.2022                                    с. Битки                                                            №  6</w:t>
      </w:r>
    </w:p>
    <w:p w:rsidR="00B94584" w:rsidRPr="00984B2E" w:rsidRDefault="00B94584" w:rsidP="00B945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tabs>
          <w:tab w:val="left" w:pos="7655"/>
          <w:tab w:val="left" w:pos="8505"/>
          <w:tab w:val="left" w:pos="8647"/>
        </w:tabs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Битковского сельсовета Сузунского района Новосибирской области  от 08.07.2016 г. № 92 «Об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предпринимательства)»</w:t>
      </w: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  от 06.10.2003 N 131-ФЗ «Об общих принципах организации местного самоуправления в  Российской Федерации»,  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ab/>
        <w:t>1.  Внести в постановление  администрации Битковского сельсовета Сузунского района Новосибирской области  от 08.07.2016 г. № 92 «Об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предпринимательства)»</w:t>
      </w: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 xml:space="preserve">         1.1. В  приложение «Перечень муниципального имущества  свободного от прав третьих лиц (за исключением имущественных прав субъектам малого и среднего предпринимательства)» добавить следующие нежилые помещения:</w:t>
      </w:r>
    </w:p>
    <w:p w:rsidR="00B94584" w:rsidRPr="00984B2E" w:rsidRDefault="00B94584" w:rsidP="00B94584">
      <w:pPr>
        <w:tabs>
          <w:tab w:val="left" w:pos="390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4584" w:rsidRPr="00984B2E" w:rsidRDefault="00B94584" w:rsidP="00B94584">
      <w:pPr>
        <w:tabs>
          <w:tab w:val="left" w:pos="390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4B2E">
        <w:rPr>
          <w:rFonts w:ascii="Times New Roman" w:eastAsia="Times New Roman" w:hAnsi="Times New Roman" w:cs="Times New Roman"/>
          <w:b/>
          <w:lang w:eastAsia="ru-RU"/>
        </w:rPr>
        <w:t>«ПЕРЕЧЕНЬ</w:t>
      </w:r>
    </w:p>
    <w:p w:rsidR="00B94584" w:rsidRPr="00984B2E" w:rsidRDefault="00B94584" w:rsidP="00B94584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4B2E">
        <w:rPr>
          <w:rFonts w:ascii="Times New Roman" w:eastAsia="Times New Roman" w:hAnsi="Times New Roman" w:cs="Times New Roman"/>
          <w:b/>
          <w:lang w:eastAsia="ru-RU"/>
        </w:rPr>
        <w:t>муниципального имущества  свободного от прав третьих лиц (за исключением имущественных прав субъектам малого и среднего предпринимательства)»</w:t>
      </w:r>
    </w:p>
    <w:p w:rsidR="00B94584" w:rsidRPr="00984B2E" w:rsidRDefault="00B94584" w:rsidP="00B94584">
      <w:pPr>
        <w:tabs>
          <w:tab w:val="left" w:pos="3900"/>
        </w:tabs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309"/>
        <w:gridCol w:w="1686"/>
        <w:gridCol w:w="3807"/>
      </w:tblGrid>
      <w:tr w:rsidR="00B94584" w:rsidRPr="00984B2E" w:rsidTr="00B9458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характеристика объекта недвижимости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Площадь (кв.м.)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Местонахождение</w:t>
            </w:r>
          </w:p>
        </w:tc>
      </w:tr>
      <w:tr w:rsidR="00B94584" w:rsidRPr="00984B2E" w:rsidTr="00B9458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Нежилое помещение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12,75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область, Сузунский район, с. Битки, ул. Пролетарская, д. 29</w:t>
            </w:r>
          </w:p>
        </w:tc>
      </w:tr>
      <w:tr w:rsidR="00B94584" w:rsidRPr="00984B2E" w:rsidTr="00B9458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Нежилое помещение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область, Сузунский район, с. Битки, ул. Ленина, д. 22 «а»</w:t>
            </w:r>
          </w:p>
        </w:tc>
      </w:tr>
      <w:tr w:rsidR="00B94584" w:rsidRPr="00984B2E" w:rsidTr="00B9458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Нежилое помещение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303,2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область, Сузунский район, с. Битки, ул. Пролетарская, д. 18 «а»</w:t>
            </w:r>
          </w:p>
        </w:tc>
      </w:tr>
      <w:tr w:rsidR="00B94584" w:rsidRPr="00984B2E" w:rsidTr="00B9458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Нежилое помещение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333,2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4" w:rsidRPr="00984B2E" w:rsidRDefault="00B94584" w:rsidP="00B94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2E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область, Сузунский район, с. Битки, ул. Пушкина, д. 32</w:t>
            </w:r>
          </w:p>
        </w:tc>
      </w:tr>
    </w:tbl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2. Опубликовать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</w:t>
      </w:r>
      <w:r w:rsidRPr="00984B2E">
        <w:rPr>
          <w:rFonts w:ascii="Arial" w:eastAsia="Times New Roman" w:hAnsi="Arial" w:cs="Arial"/>
          <w:lang w:eastAsia="ru-RU"/>
        </w:rPr>
        <w:t>.</w:t>
      </w:r>
    </w:p>
    <w:p w:rsidR="00B94584" w:rsidRPr="00984B2E" w:rsidRDefault="00B94584" w:rsidP="00B9458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 xml:space="preserve">Глава Битковского сельсовета         </w:t>
      </w:r>
    </w:p>
    <w:p w:rsidR="00B94584" w:rsidRPr="00984B2E" w:rsidRDefault="00B94584" w:rsidP="00B9458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  № 7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21.08.2015 № 61 «Об утверждении административного регламента по предоставлению муниципальной услуги «предоставление земельных участков для размещения садоводческих, огороднических и дачных некоммерческих объединений граждан»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21.08.2015 № 61 «Об утверждении административного регламента по предоставлению муниципальной услуги «предоставление земельных участков для размещения садоводческих, огороднических и дачных некоммерческих объединений граждан»</w:t>
      </w:r>
      <w:r w:rsidRPr="00984B2E">
        <w:rPr>
          <w:rFonts w:ascii="Times New Roman" w:eastAsia="Calibri" w:hAnsi="Times New Roman" w:cs="Times New Roman"/>
          <w:bCs/>
        </w:rPr>
        <w:t>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2E7456" w:rsidRDefault="002E7456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  № 8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21.08.2015 № 62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земельного участка»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21.08.2015 № 62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земельного участка»</w:t>
      </w:r>
      <w:r w:rsidRPr="00984B2E">
        <w:rPr>
          <w:rFonts w:ascii="Times New Roman" w:eastAsia="Calibri" w:hAnsi="Times New Roman" w:cs="Times New Roman"/>
          <w:bCs/>
        </w:rPr>
        <w:t>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F02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4B2E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B94584" w:rsidRPr="00984B2E" w:rsidRDefault="00B94584" w:rsidP="00F02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4B2E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B94584" w:rsidRPr="00984B2E" w:rsidRDefault="00B94584" w:rsidP="00F02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4B2E">
        <w:rPr>
          <w:rFonts w:ascii="Times New Roman" w:eastAsia="Times New Roman" w:hAnsi="Times New Roman" w:cs="Times New Roman"/>
          <w:b/>
          <w:lang w:eastAsia="ru-RU"/>
        </w:rPr>
        <w:t>Сузунского района Новосибирской области</w:t>
      </w:r>
    </w:p>
    <w:p w:rsidR="00B94584" w:rsidRPr="00984B2E" w:rsidRDefault="00B94584" w:rsidP="00F02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4584" w:rsidRPr="00984B2E" w:rsidRDefault="00B94584" w:rsidP="00F02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4B2E">
        <w:rPr>
          <w:rFonts w:ascii="Times New Roman" w:eastAsia="Times New Roman" w:hAnsi="Times New Roman" w:cs="Times New Roman"/>
          <w:b/>
          <w:lang w:eastAsia="ru-RU"/>
        </w:rPr>
        <w:t>П О С Т А Н О В Л Е Н И Е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От 20.01.2022                                      с. Битки                                                           № 9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94584" w:rsidRPr="00984B2E" w:rsidRDefault="00B94584" w:rsidP="00F02210">
      <w:pPr>
        <w:shd w:val="clear" w:color="auto" w:fill="FFFFFF"/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21.08.2015 № 63 «Об утверждении административного регламента по предоставлению муниципальной услуги «постановка на учет граждан, имеющих право на бесплатное предоставление земельного участка в собственность»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 xml:space="preserve">Признать утратившими силу постановление администрации 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21.08.2015 № 63 «Об утверждении административного регламента по предоставлению муниципальной услуги «постановка на учет граждан, имеющих право на бесплатное предоставление земельного участка в собственность».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10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21.08.2015 № 64 «Об утверждении административного регламента по предоставлению муниципальной услуги по предоставлению в аренду земельных участков для индивидуального жилищного строительства без проведения торгов»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21.08.2015 № 64 «Об утверждении административного регламента по предоставлению муниципальной услуги по предоставлению в аренду земельных участков для индивидуального жилищного строительства без проведения торгов»</w:t>
      </w:r>
      <w:r w:rsidRPr="00984B2E">
        <w:rPr>
          <w:rFonts w:ascii="Times New Roman" w:eastAsia="Calibri" w:hAnsi="Times New Roman" w:cs="Times New Roman"/>
          <w:bCs/>
        </w:rPr>
        <w:t>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11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21.08.2015 № 65 «Об утверждении административного регламента предоставление в собственность граждан земельных участков для ведения садоводства, огородничества и дачного хозяйства»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21.08.2015 № 65 «Об утверждении административного регламента предоставление в собственность граждан земельных участков для ведения садоводства, огородничества и дачного хозяйства»</w:t>
      </w:r>
      <w:r w:rsidRPr="00984B2E">
        <w:rPr>
          <w:rFonts w:ascii="Times New Roman" w:eastAsia="Calibri" w:hAnsi="Times New Roman" w:cs="Times New Roman"/>
          <w:bCs/>
        </w:rPr>
        <w:t>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12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21.08.2015 № 66 «Об утверждении административного регламента по предоставлению земельных участков в постоянное (бессрочное) пользование»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21.08.2015 № 66 «Об утверждении административного регламента по предоставлению земельных участков в постоянное (бессрочное) пользование»</w:t>
      </w:r>
      <w:r w:rsidRPr="00984B2E">
        <w:rPr>
          <w:rFonts w:ascii="Times New Roman" w:eastAsia="Calibri" w:hAnsi="Times New Roman" w:cs="Times New Roman"/>
          <w:bCs/>
        </w:rPr>
        <w:t>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2E7456" w:rsidRDefault="002E7456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13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21.08.2015 № 67 «Об утверждении административного регламента предоставления муниципальной услуги по предоставлению земельных участков в собственность бесплатно»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21.08.2015 № 67 «Об утверждении административного регламента предоставления муниципальной услуги по предоставлению земельных участков в собственность бесплатно»</w:t>
      </w:r>
      <w:r w:rsidRPr="00984B2E">
        <w:rPr>
          <w:rFonts w:ascii="Times New Roman" w:eastAsia="Calibri" w:hAnsi="Times New Roman" w:cs="Times New Roman"/>
          <w:bCs/>
        </w:rPr>
        <w:t>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14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21.08.2015 № 68 «Об утверждении административного регламента предоставления муниципальной услуги предоставление земельных участков для строительства с предварительным согласованием места размещения объектов»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21.08.2015 № 68 «Об утверждении административного регламента предоставления муниципальной услуги предоставление земельных участков для строительства с предварительным согласованием места размещения объектов»</w:t>
      </w:r>
      <w:r w:rsidRPr="00984B2E">
        <w:rPr>
          <w:rFonts w:ascii="Times New Roman" w:eastAsia="Calibri" w:hAnsi="Times New Roman" w:cs="Times New Roman"/>
          <w:bCs/>
        </w:rPr>
        <w:t>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15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21.08.2015 № 69 «Об утверждении административного регламента по предоставлению земельных участков из земель сельскохозяйственного назначения для крестьянско-фермерского хозяйства»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21.08.2015 № 69 «Об утверждении административного регламента по предоставлению земельных участков из земель сельскохозяйственного назначения для крестьянско-фермерского хозяйства»</w:t>
      </w:r>
      <w:r w:rsidRPr="00984B2E">
        <w:rPr>
          <w:rFonts w:ascii="Times New Roman" w:eastAsia="Calibri" w:hAnsi="Times New Roman" w:cs="Times New Roman"/>
          <w:bCs/>
        </w:rPr>
        <w:t>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2E7456" w:rsidRDefault="002E7456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16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21.08.2015 № 70 «Об утверждении административного регламента предоставление земельных участков, на которых расположены здания, строения, сооружения»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21.08.2015 № 70 «Об утверждении административного регламента предоставление земельных участков, на которых расположены здания, строения, сооружения»</w:t>
      </w:r>
      <w:r w:rsidRPr="00984B2E">
        <w:rPr>
          <w:rFonts w:ascii="Times New Roman" w:eastAsia="Calibri" w:hAnsi="Times New Roman" w:cs="Times New Roman"/>
          <w:bCs/>
        </w:rPr>
        <w:t>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17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21.08.2015 № 71 «Об утверждении административного регламента предоставления  муниципальной услуги по предоставлению земельных участков в безвозмездное срочное пользование»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21.08.2015 № 71 «Об утверждении административного регламента предоставления  муниципальной услуги по предоставлению земельных участков в безвозмездное срочное пользование»</w:t>
      </w:r>
      <w:r w:rsidRPr="00984B2E">
        <w:rPr>
          <w:rFonts w:ascii="Times New Roman" w:eastAsia="Calibri" w:hAnsi="Times New Roman" w:cs="Times New Roman"/>
          <w:bCs/>
        </w:rPr>
        <w:t>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18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17.04.2014 № 49 «Об утверждении административного регламента по предоставлению   муниципальной услуги «Подготовка и выдача документа об изменении цели использования жилого помещения муниципального жилищного фонда»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17.04.2014 № 49 «Об утверждении административного регламента по предоставлению   муниципальной услуги «Подготовка и выдача документа об изменении цели использования жилого помещения муниципального жилищного фонда».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19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19.03.2014 № 30 «Об утверждении порядка осуществления администрацией Битковского сельсовета Сузунского района Новосибирской полномочий по внутреннему муниципальному финансовому контролю в сфере закупок товаров, работ, услуг»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19.03.2014 № 30 «Об утверждении порядка осуществления администрацией Битковского сельсовета Сузунского района Новосибирской полномочий по внутреннему муниципальному финансовому контролю в сфере закупок товаров, работ, услуг».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2E7456" w:rsidRDefault="002E7456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20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05.06.2011 № 37 «О Порядке формирования, финансового обеспечения и контроля за использованием муниципального задания, на оказание муниципальных услуг»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>Признать утратившими силу: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        1.1.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05.06.2011 № 37 «О Порядке формирования, финансового обеспечения и контроля за использованием муниципального задания, на оказание муниципальных услуг».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 xml:space="preserve">        1.2.    Постановление администрации Битковского сельсовета Сузунского района Новосибирской области от 08.07.2011 № 64 «О внесении изменений в Положение о порядке формирования, финансового обеспечения и контроля исполнения муниципального задания на оказание муниципальных услуг».      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       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4584" w:rsidRPr="00984B2E" w:rsidRDefault="00B94584" w:rsidP="00B945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21</w:t>
      </w:r>
    </w:p>
    <w:p w:rsidR="00B94584" w:rsidRPr="00984B2E" w:rsidRDefault="00B94584" w:rsidP="00B94584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19.03.2014 № 29 «Об утверждении порядка осуществления ведомственного контроля в сфере закупок для обеспечения муниципальных  нужд Битковского сельсовета Сузунского района Новосибирской области»</w:t>
      </w:r>
    </w:p>
    <w:p w:rsidR="00B94584" w:rsidRPr="00984B2E" w:rsidRDefault="00B94584" w:rsidP="00B9458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584" w:rsidRPr="00984B2E" w:rsidRDefault="00B94584" w:rsidP="00B94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B94584" w:rsidRPr="00984B2E" w:rsidRDefault="00B94584" w:rsidP="00B9458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>Признать утратившими силу: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        1.1.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19.03.2014 № 29 «Об утверждении порядка осуществления ведомственного контроля в сфере закупок для обеспечения муниципальных  нужд Битковского сельсовета Сузунского района Новосибирской области».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 xml:space="preserve">        1.2.    Постановление администрации Битковского сельсовета Сузунского района Новосибирской области от 10.11.2014 № 112 «О внесении изменений в постановление администрации  Битковского сельсовета Сузунского района Новосибирской области от 19.03.2014 № 29 «Об утверждении порядка осуществления ведомственного контроля в сфере закупок для обеспечения муниципальных  нужд Битковского сельсовета Сузунского района Новосибирской области».      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       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B94584" w:rsidRPr="00984B2E" w:rsidRDefault="00B94584" w:rsidP="00B9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4584" w:rsidRPr="00984B2E" w:rsidRDefault="00B94584" w:rsidP="00B9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B94584" w:rsidRPr="00984B2E" w:rsidRDefault="00B94584" w:rsidP="00B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22</w:t>
      </w:r>
    </w:p>
    <w:p w:rsidR="00984B2E" w:rsidRPr="00984B2E" w:rsidRDefault="00984B2E" w:rsidP="002E7456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01.06.2011 № 33/1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84B2E" w:rsidRPr="00984B2E" w:rsidRDefault="00984B2E" w:rsidP="00984B2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lang w:val="x-none"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01.06.2011 № 33/1 «</w:t>
      </w:r>
      <w:r w:rsidRPr="00984B2E">
        <w:rPr>
          <w:rFonts w:ascii="Times New Roman" w:eastAsia="Calibri" w:hAnsi="Times New Roman" w:cs="Times New Roman"/>
          <w:bCs/>
          <w:lang w:val="x-none" w:eastAsia="ru-RU"/>
        </w:rPr>
        <w:t>Об установлении размера дохода, приходящегося на каждого члена семьи,</w:t>
      </w:r>
      <w:r w:rsidRPr="00984B2E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984B2E" w:rsidRPr="00984B2E" w:rsidRDefault="00984B2E" w:rsidP="00984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984B2E" w:rsidRPr="00984B2E" w:rsidRDefault="00984B2E" w:rsidP="00984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23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17.04.2014 года № 56 «Об утверждении административного регламента по предоставлению     муниципальной    услуги 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84B2E" w:rsidRPr="00984B2E" w:rsidRDefault="00984B2E" w:rsidP="00984B2E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17.04.2014 года № 56 «Об утверждении административного регламента по   предоставлению     муниципальной услуги 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:rsidR="00984B2E" w:rsidRPr="00984B2E" w:rsidRDefault="00984B2E" w:rsidP="00984B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       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984B2E" w:rsidRPr="00984B2E" w:rsidRDefault="00984B2E" w:rsidP="00984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24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17.04.2014 № 54 "Об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найма"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84B2E" w:rsidRPr="00984B2E" w:rsidRDefault="00984B2E" w:rsidP="00984B2E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17.04.2014 № 54 "Об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найма"</w:t>
      </w:r>
    </w:p>
    <w:p w:rsidR="00984B2E" w:rsidRPr="00984B2E" w:rsidRDefault="00984B2E" w:rsidP="00984B2E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984B2E" w:rsidRPr="00984B2E" w:rsidRDefault="00984B2E" w:rsidP="00984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25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17.04.2014 № 46 "Об утверждении административного регламента предоставления муниципальной услуги по предоставлению жилых помещений по договорам социального найма"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84B2E" w:rsidRPr="00984B2E" w:rsidRDefault="00984B2E" w:rsidP="00984B2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утратившими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17.04.2014 № 46 "Об утверждении административного регламента предоставления муниципальной услуги по предоставлению жилых помещений по договорам социального найма".</w:t>
      </w:r>
    </w:p>
    <w:p w:rsidR="00984B2E" w:rsidRPr="00984B2E" w:rsidRDefault="00984B2E" w:rsidP="00984B2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984B2E" w:rsidRPr="00984B2E" w:rsidRDefault="00984B2E" w:rsidP="00984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26</w:t>
      </w:r>
    </w:p>
    <w:p w:rsidR="00984B2E" w:rsidRPr="00984B2E" w:rsidRDefault="00984B2E" w:rsidP="002E7456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24.12.2010 № 91 «Об утверждении административного регламента по предоставлению муниципальной услуги «Приём заявлений, документов, а также постановка граждан на учет в качестве нуждающихся в жилых помещениях»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84B2E" w:rsidRPr="00984B2E" w:rsidRDefault="00984B2E" w:rsidP="00984B2E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 xml:space="preserve">от 24.12.2010 № 91 «Об утверждении административного регламента по предоставлению муниципальной услуги «Приём заявлений, документов, а также постановка граждан на учет в качестве нуждающихся в жилых помещениях». </w:t>
      </w:r>
    </w:p>
    <w:p w:rsidR="00984B2E" w:rsidRPr="00984B2E" w:rsidRDefault="00984B2E" w:rsidP="00984B2E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984B2E" w:rsidRPr="00984B2E" w:rsidRDefault="00984B2E" w:rsidP="00984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2E7456" w:rsidRDefault="002E7456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27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25.11.2009 № 45 «О Порядке образования комиссии по урегулированию конфликта интересов на муниципальной службе Битковского сельсовета»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84B2E" w:rsidRPr="00984B2E" w:rsidRDefault="00984B2E" w:rsidP="00984B2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Признать утратившим силу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 xml:space="preserve">от 25.11.2009 № 45 «О Порядке образования комиссии по урегулированию конфликта интересов на муниципальной службе Битковского сельсовета». </w:t>
      </w:r>
    </w:p>
    <w:p w:rsidR="00984B2E" w:rsidRPr="00984B2E" w:rsidRDefault="00984B2E" w:rsidP="00984B2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984B2E" w:rsidRPr="00984B2E" w:rsidRDefault="00984B2E" w:rsidP="00984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с. Битки                                                         № 28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>О признании утратившим силу постановления администрации Битковского сельсовета Сузунского района Новосибирской области от 31.05.2010 № 35 «Об утверждении положения «О порядке проведения антикоррупционной экспертизы муниципальных нормативных правовых актов и проектов муниципальных правовых актов органов местного самоуправления администрации Битковского сельсовета»</w:t>
      </w: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84B2E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84B2E" w:rsidRPr="00984B2E" w:rsidRDefault="00984B2E" w:rsidP="00984B2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>Признать утратившими силу: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Calibri" w:hAnsi="Times New Roman" w:cs="Times New Roman"/>
        </w:rPr>
        <w:t xml:space="preserve">        1.1. Постановление администрации 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Битковского сельсовета Сузунского района Новосибирской области </w:t>
      </w:r>
      <w:r w:rsidRPr="00984B2E">
        <w:rPr>
          <w:rFonts w:ascii="Times New Roman" w:eastAsia="Times New Roman" w:hAnsi="Times New Roman" w:cs="Times New Roman"/>
          <w:bCs/>
          <w:lang w:eastAsia="ru-RU"/>
        </w:rPr>
        <w:t>от 31.05.2010 № 35 «Об утверждении положения «О порядке проведения антикоррупционной экспертизы муниципальных нормативных правовых актов и проектов муниципальных правовых актов органов местного самоуправления администрации Битковского сельсовета».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B2E">
        <w:rPr>
          <w:rFonts w:ascii="Times New Roman" w:eastAsia="Times New Roman" w:hAnsi="Times New Roman" w:cs="Times New Roman"/>
          <w:bCs/>
          <w:lang w:eastAsia="ru-RU"/>
        </w:rPr>
        <w:t xml:space="preserve">        1.2.    Постановление администрации Битковского сельсовета Сузунского района Новосибирской области от 10.09.2012 № 67/2 «О внесении изменений в постановление».      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        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984B2E" w:rsidRPr="00984B2E" w:rsidRDefault="00984B2E" w:rsidP="00984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2E7456" w:rsidRDefault="002E7456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20.01.2022                                       с. Битки                                                        № 29</w:t>
      </w:r>
    </w:p>
    <w:p w:rsidR="00984B2E" w:rsidRPr="00984B2E" w:rsidRDefault="00984B2E" w:rsidP="00984B2E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 признании утратившим силу постановления администрации Битковского сельсовета Сузунского района Новосибирской области от 20.02.2017 № 12 "О Порядке предоставления лицами, замещающими (занимающими) муниципальные должности сведений о своих расходах, а также о расходах своих супруги (супруга) и несовершеннолетних детей"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Битковского сельсовета Сузунского района Новосибирской области </w:t>
      </w:r>
    </w:p>
    <w:p w:rsidR="00984B2E" w:rsidRPr="00984B2E" w:rsidRDefault="00984B2E" w:rsidP="00984B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84B2E" w:rsidRPr="00984B2E" w:rsidRDefault="00984B2E" w:rsidP="00984B2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Признать утратившим силу</w:t>
      </w:r>
      <w:r w:rsidRPr="00984B2E">
        <w:rPr>
          <w:rFonts w:ascii="Times New Roman" w:eastAsia="Times New Roman" w:hAnsi="Times New Roman" w:cs="Times New Roman"/>
          <w:lang w:eastAsia="ru-RU"/>
        </w:rPr>
        <w:t xml:space="preserve"> постановление </w:t>
      </w:r>
      <w:r w:rsidRPr="00984B2E">
        <w:rPr>
          <w:rFonts w:ascii="Times New Roman" w:eastAsia="Calibri" w:hAnsi="Times New Roman" w:cs="Times New Roman"/>
        </w:rPr>
        <w:t xml:space="preserve">администрации Битковского сельсовета Сузунского района Новосибирской области от 20.02.2017 № 12 "О Порядке предоставления лицами, замещающими (занимающими) муниципальные должности сведений о своих расходах, а также о расходах своих супруги (супруга) и несовершеннолетних детей". </w:t>
      </w:r>
    </w:p>
    <w:p w:rsidR="00984B2E" w:rsidRPr="00984B2E" w:rsidRDefault="00984B2E" w:rsidP="00984B2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 xml:space="preserve">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984B2E" w:rsidRPr="00984B2E" w:rsidRDefault="00984B2E" w:rsidP="00984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984B2E" w:rsidRPr="00984B2E" w:rsidRDefault="00984B2E" w:rsidP="009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4B2E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984B2E" w:rsidRPr="00984B2E" w:rsidRDefault="00984B2E" w:rsidP="00984B2E">
      <w:pPr>
        <w:spacing w:after="0" w:line="240" w:lineRule="auto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От 25.01.2022                                       с. Битки                                                        № 30</w:t>
      </w:r>
    </w:p>
    <w:p w:rsidR="00984B2E" w:rsidRPr="00984B2E" w:rsidRDefault="00984B2E" w:rsidP="00984B2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spacing w:after="0" w:line="240" w:lineRule="auto"/>
        <w:ind w:right="2266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О внесении изменений в постановление администрации Битковского сельсовета Сузунского района Новосибирской области от 06.07.2016 № 86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984B2E" w:rsidRPr="00984B2E" w:rsidRDefault="00984B2E" w:rsidP="00984B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84B2E" w:rsidRPr="00984B2E" w:rsidRDefault="00984B2E" w:rsidP="00984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Битковского сельсовета Сузунского района Новосибирской области</w:t>
      </w:r>
    </w:p>
    <w:p w:rsidR="00984B2E" w:rsidRPr="00984B2E" w:rsidRDefault="00984B2E" w:rsidP="00984B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ПОСТАНОВЛЯЕТ:</w:t>
      </w:r>
    </w:p>
    <w:p w:rsidR="00984B2E" w:rsidRPr="00984B2E" w:rsidRDefault="00984B2E" w:rsidP="00984B2E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Внести в постановление администрации Битковского сельсовета Сузунского района Новосибирской области от 06.07.2016 № 86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984B2E" w:rsidRPr="00984B2E" w:rsidRDefault="00984B2E" w:rsidP="00984B2E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В административном регламенте предоставления муниципальной услуги по принятию на учет граждан в качестве нуждающихся в жилых помещениях:</w:t>
      </w:r>
    </w:p>
    <w:p w:rsidR="00984B2E" w:rsidRPr="00984B2E" w:rsidRDefault="00984B2E" w:rsidP="00984B2E">
      <w:pPr>
        <w:numPr>
          <w:ilvl w:val="2"/>
          <w:numId w:val="3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Пункт 2.4.1 изложить в следующей редакции:</w:t>
      </w:r>
    </w:p>
    <w:p w:rsidR="00984B2E" w:rsidRPr="00984B2E" w:rsidRDefault="00984B2E" w:rsidP="00984B2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«2.4.1. Общий срок принятия решения о предоставлении муниципальной услуги составляет 30 рабочих дней со дня принятия заявления о принятии на учет граждан нуждающихся в жилых помещениях,</w:t>
      </w:r>
      <w:r w:rsidRPr="00984B2E">
        <w:rPr>
          <w:rFonts w:ascii="Calibri" w:eastAsia="Calibri" w:hAnsi="Calibri" w:cs="Times New Roman"/>
        </w:rPr>
        <w:t xml:space="preserve"> </w:t>
      </w:r>
      <w:r w:rsidRPr="00984B2E">
        <w:rPr>
          <w:rFonts w:ascii="Times New Roman" w:eastAsia="Calibri" w:hAnsi="Times New Roman" w:cs="Times New Roman"/>
        </w:rPr>
        <w:t>по форме, утвержденной постановлением Губернатора Новосибирской области от 26.02.2006 № 75 (далее – заявление)»;</w:t>
      </w:r>
    </w:p>
    <w:p w:rsidR="00984B2E" w:rsidRPr="00984B2E" w:rsidRDefault="00984B2E" w:rsidP="00984B2E">
      <w:pPr>
        <w:numPr>
          <w:ilvl w:val="2"/>
          <w:numId w:val="3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В абзаце пятом пункта 2.6.1 слова «постановлением Правительства Российской Федерации от 16.06.2006 № 378» заменить словами «Приказом Министерства здравоохранения Российской Федерации от 29.11.2012 № 987н»;</w:t>
      </w:r>
    </w:p>
    <w:p w:rsidR="00984B2E" w:rsidRPr="00984B2E" w:rsidRDefault="00984B2E" w:rsidP="00984B2E">
      <w:pPr>
        <w:numPr>
          <w:ilvl w:val="2"/>
          <w:numId w:val="3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В абзаце втором пункта 2.7 слова «выписка из домовой книги по месту жительства либо иной» исключить.</w:t>
      </w:r>
    </w:p>
    <w:p w:rsidR="00984B2E" w:rsidRPr="00984B2E" w:rsidRDefault="00984B2E" w:rsidP="00984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84B2E">
        <w:rPr>
          <w:rFonts w:ascii="Times New Roman" w:eastAsia="Calibri" w:hAnsi="Times New Roman" w:cs="Times New Roman"/>
        </w:rPr>
        <w:t>2. 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984B2E" w:rsidRPr="00984B2E" w:rsidRDefault="00984B2E" w:rsidP="0098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 xml:space="preserve">Глава Битковского сельсовета     </w:t>
      </w:r>
    </w:p>
    <w:p w:rsidR="00984B2E" w:rsidRPr="00984B2E" w:rsidRDefault="00984B2E" w:rsidP="0098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B2E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С.Н. Моликер</w:t>
      </w:r>
    </w:p>
    <w:p w:rsidR="002E7456" w:rsidRDefault="002E7456" w:rsidP="002E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456" w:rsidRPr="002E7456" w:rsidRDefault="002E7456" w:rsidP="002E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E7456" w:rsidRPr="002E7456" w:rsidRDefault="002E7456" w:rsidP="002E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численности  </w:t>
      </w:r>
      <w:r w:rsidRPr="002E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муниципальных  служащих</w:t>
      </w:r>
      <w:r w:rsidRPr="002E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фактических </w:t>
      </w:r>
    </w:p>
    <w:p w:rsidR="002E7456" w:rsidRPr="002E7456" w:rsidRDefault="002E7456" w:rsidP="002E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затратах на их денежное содержание  </w:t>
      </w:r>
    </w:p>
    <w:p w:rsidR="002E7456" w:rsidRPr="002E7456" w:rsidRDefault="002E7456" w:rsidP="002E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 4 квартал  2021 года</w:t>
      </w:r>
    </w:p>
    <w:p w:rsidR="002E7456" w:rsidRPr="002E7456" w:rsidRDefault="002E7456" w:rsidP="002E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273"/>
        <w:gridCol w:w="2273"/>
        <w:gridCol w:w="2273"/>
      </w:tblGrid>
      <w:tr w:rsidR="002E7456" w:rsidRPr="002E7456" w:rsidTr="002E7456">
        <w:trPr>
          <w:trHeight w:val="110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месяца  отчетного периода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муниципальных служащих (ед.)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Затраты на содержание</w:t>
            </w:r>
          </w:p>
          <w:p w:rsidR="002E7456" w:rsidRPr="002E7456" w:rsidRDefault="002E7456" w:rsidP="002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руб)</w:t>
            </w:r>
          </w:p>
        </w:tc>
      </w:tr>
      <w:tr w:rsidR="002E7456" w:rsidRPr="002E7456" w:rsidTr="002E7456">
        <w:trPr>
          <w:trHeight w:val="477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Битковский сельсовет</w:t>
            </w:r>
          </w:p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Сузунского района Новосибирской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55,64</w:t>
            </w:r>
          </w:p>
        </w:tc>
      </w:tr>
      <w:tr w:rsidR="002E7456" w:rsidRPr="002E7456" w:rsidTr="002E745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114,95</w:t>
            </w:r>
          </w:p>
        </w:tc>
      </w:tr>
      <w:tr w:rsidR="002E7456" w:rsidRPr="002E7456" w:rsidTr="002E7456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94,63</w:t>
            </w:r>
          </w:p>
        </w:tc>
      </w:tr>
      <w:tr w:rsidR="002E7456" w:rsidRPr="002E7456" w:rsidTr="002E7456">
        <w:trPr>
          <w:trHeight w:val="55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6" w:rsidRPr="002E7456" w:rsidRDefault="002E7456" w:rsidP="002E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6" w:rsidRPr="002E7456" w:rsidRDefault="002E7456" w:rsidP="002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6" w:rsidRPr="002E7456" w:rsidRDefault="002E7456" w:rsidP="002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265,22</w:t>
            </w:r>
          </w:p>
          <w:p w:rsidR="002E7456" w:rsidRPr="002E7456" w:rsidRDefault="002E7456" w:rsidP="002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E7456" w:rsidRPr="002E7456" w:rsidRDefault="002E7456" w:rsidP="002E7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7FC" w:rsidRDefault="000727FC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2E7456" w:rsidRDefault="002E7456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2E7456" w:rsidRDefault="002E7456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2E7456" w:rsidRDefault="002E7456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2E7456" w:rsidRDefault="002E7456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bookmarkStart w:id="2" w:name="_GoBack"/>
      <w:bookmarkEnd w:id="2"/>
    </w:p>
    <w:p w:rsidR="00AE284A" w:rsidRDefault="00BB53AA" w:rsidP="006B5A6D">
      <w:pPr>
        <w:spacing w:after="0" w:line="240" w:lineRule="auto"/>
        <w:jc w:val="center"/>
      </w:pPr>
      <w:r w:rsidRPr="00BB53A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C8E203" wp14:editId="6D934E5A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3A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Sect="00640B21">
      <w:footerReference w:type="default" r:id="rId18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95" w:rsidRDefault="00D03A95">
      <w:pPr>
        <w:spacing w:after="0" w:line="240" w:lineRule="auto"/>
      </w:pPr>
      <w:r>
        <w:separator/>
      </w:r>
    </w:p>
  </w:endnote>
  <w:endnote w:type="continuationSeparator" w:id="0">
    <w:p w:rsidR="00D03A95" w:rsidRDefault="00D0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84" w:rsidRDefault="00B94584">
    <w:pPr>
      <w:pStyle w:val="a7"/>
      <w:jc w:val="right"/>
    </w:pPr>
    <w:sdt>
      <w:sdtPr>
        <w:id w:val="-66516641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3A95" w:rsidRPr="00D03A95">
          <w:rPr>
            <w:noProof/>
            <w:lang w:val="ru-RU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95" w:rsidRDefault="00D03A95">
      <w:pPr>
        <w:spacing w:after="0" w:line="240" w:lineRule="auto"/>
      </w:pPr>
      <w:r>
        <w:separator/>
      </w:r>
    </w:p>
  </w:footnote>
  <w:footnote w:type="continuationSeparator" w:id="0">
    <w:p w:rsidR="00D03A95" w:rsidRDefault="00D0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1B80D94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0B10208A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0CE01C47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10B94894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119A65A0"/>
    <w:multiLevelType w:val="multilevel"/>
    <w:tmpl w:val="0EE26B4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D87772B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21B13002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1">
    <w:nsid w:val="27471876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2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FF6ABC"/>
    <w:multiLevelType w:val="hybridMultilevel"/>
    <w:tmpl w:val="A4200C42"/>
    <w:lvl w:ilvl="0" w:tplc="A628DBF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0A6DF9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>
    <w:nsid w:val="37FF7880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3C2B00E0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406B02F5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>
    <w:nsid w:val="41DC64A8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>
    <w:nsid w:val="425922F6"/>
    <w:multiLevelType w:val="multilevel"/>
    <w:tmpl w:val="C11AAE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21">
    <w:nsid w:val="46310C4F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2">
    <w:nsid w:val="4D4514C4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3">
    <w:nsid w:val="518B0B02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4">
    <w:nsid w:val="5251326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5">
    <w:nsid w:val="53953474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6">
    <w:nsid w:val="54981F71"/>
    <w:multiLevelType w:val="multilevel"/>
    <w:tmpl w:val="0ACE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51D7459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8">
    <w:nsid w:val="5AF6591E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9">
    <w:nsid w:val="5C9A5A6E"/>
    <w:multiLevelType w:val="multilevel"/>
    <w:tmpl w:val="CF162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96" w:hanging="2160"/>
      </w:pPr>
      <w:rPr>
        <w:rFonts w:hint="default"/>
      </w:rPr>
    </w:lvl>
  </w:abstractNum>
  <w:abstractNum w:abstractNumId="30">
    <w:nsid w:val="634D4E08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1">
    <w:nsid w:val="64CC2B15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2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6B464D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4">
    <w:nsid w:val="75046A39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5">
    <w:nsid w:val="7C1B7216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13"/>
  </w:num>
  <w:num w:numId="2">
    <w:abstractNumId w:val="20"/>
  </w:num>
  <w:num w:numId="3">
    <w:abstractNumId w:val="32"/>
  </w:num>
  <w:num w:numId="4">
    <w:abstractNumId w:val="6"/>
  </w:num>
  <w:num w:numId="5">
    <w:abstractNumId w:val="29"/>
  </w:num>
  <w:num w:numId="6">
    <w:abstractNumId w:val="12"/>
  </w:num>
  <w:num w:numId="7">
    <w:abstractNumId w:val="26"/>
  </w:num>
  <w:num w:numId="8">
    <w:abstractNumId w:val="16"/>
  </w:num>
  <w:num w:numId="9">
    <w:abstractNumId w:val="18"/>
  </w:num>
  <w:num w:numId="10">
    <w:abstractNumId w:val="31"/>
  </w:num>
  <w:num w:numId="11">
    <w:abstractNumId w:val="24"/>
  </w:num>
  <w:num w:numId="12">
    <w:abstractNumId w:val="2"/>
  </w:num>
  <w:num w:numId="13">
    <w:abstractNumId w:val="25"/>
  </w:num>
  <w:num w:numId="14">
    <w:abstractNumId w:val="14"/>
  </w:num>
  <w:num w:numId="15">
    <w:abstractNumId w:val="7"/>
  </w:num>
  <w:num w:numId="16">
    <w:abstractNumId w:val="3"/>
  </w:num>
  <w:num w:numId="17">
    <w:abstractNumId w:val="35"/>
  </w:num>
  <w:num w:numId="18">
    <w:abstractNumId w:val="34"/>
  </w:num>
  <w:num w:numId="19">
    <w:abstractNumId w:val="17"/>
  </w:num>
  <w:num w:numId="20">
    <w:abstractNumId w:val="28"/>
  </w:num>
  <w:num w:numId="21">
    <w:abstractNumId w:val="15"/>
  </w:num>
  <w:num w:numId="22">
    <w:abstractNumId w:val="22"/>
  </w:num>
  <w:num w:numId="23">
    <w:abstractNumId w:val="33"/>
  </w:num>
  <w:num w:numId="24">
    <w:abstractNumId w:val="10"/>
  </w:num>
  <w:num w:numId="25">
    <w:abstractNumId w:val="23"/>
  </w:num>
  <w:num w:numId="26">
    <w:abstractNumId w:val="21"/>
  </w:num>
  <w:num w:numId="27">
    <w:abstractNumId w:val="5"/>
  </w:num>
  <w:num w:numId="28">
    <w:abstractNumId w:val="19"/>
  </w:num>
  <w:num w:numId="29">
    <w:abstractNumId w:val="4"/>
  </w:num>
  <w:num w:numId="30">
    <w:abstractNumId w:val="27"/>
  </w:num>
  <w:num w:numId="31">
    <w:abstractNumId w:val="11"/>
  </w:num>
  <w:num w:numId="32">
    <w:abstractNumId w:val="30"/>
  </w:num>
  <w:num w:numId="33">
    <w:abstractNumId w:val="9"/>
  </w:num>
  <w:num w:numId="3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432D4"/>
    <w:rsid w:val="000727FC"/>
    <w:rsid w:val="000837E9"/>
    <w:rsid w:val="000D22CA"/>
    <w:rsid w:val="00116DC8"/>
    <w:rsid w:val="00122282"/>
    <w:rsid w:val="001254E4"/>
    <w:rsid w:val="001C673E"/>
    <w:rsid w:val="00241C51"/>
    <w:rsid w:val="00262770"/>
    <w:rsid w:val="00285085"/>
    <w:rsid w:val="002E7456"/>
    <w:rsid w:val="00317118"/>
    <w:rsid w:val="00325C10"/>
    <w:rsid w:val="003303E0"/>
    <w:rsid w:val="003D2302"/>
    <w:rsid w:val="004B26A1"/>
    <w:rsid w:val="004B3E84"/>
    <w:rsid w:val="00507979"/>
    <w:rsid w:val="00562919"/>
    <w:rsid w:val="005C1966"/>
    <w:rsid w:val="00610F92"/>
    <w:rsid w:val="00634E0D"/>
    <w:rsid w:val="00640B21"/>
    <w:rsid w:val="00650113"/>
    <w:rsid w:val="00654435"/>
    <w:rsid w:val="006935CA"/>
    <w:rsid w:val="00694B1D"/>
    <w:rsid w:val="006B5A6D"/>
    <w:rsid w:val="006C1761"/>
    <w:rsid w:val="006F6413"/>
    <w:rsid w:val="00746689"/>
    <w:rsid w:val="00877838"/>
    <w:rsid w:val="00895292"/>
    <w:rsid w:val="008A38DD"/>
    <w:rsid w:val="008C7CD2"/>
    <w:rsid w:val="008D401F"/>
    <w:rsid w:val="008E2A3F"/>
    <w:rsid w:val="00903DFD"/>
    <w:rsid w:val="00916EDD"/>
    <w:rsid w:val="00962125"/>
    <w:rsid w:val="0097310A"/>
    <w:rsid w:val="00984B2E"/>
    <w:rsid w:val="0098655C"/>
    <w:rsid w:val="00A03723"/>
    <w:rsid w:val="00A72C04"/>
    <w:rsid w:val="00AC1638"/>
    <w:rsid w:val="00AE284A"/>
    <w:rsid w:val="00AF4F50"/>
    <w:rsid w:val="00B52392"/>
    <w:rsid w:val="00B576A0"/>
    <w:rsid w:val="00B65821"/>
    <w:rsid w:val="00B73086"/>
    <w:rsid w:val="00B94584"/>
    <w:rsid w:val="00BB53AA"/>
    <w:rsid w:val="00BB64DC"/>
    <w:rsid w:val="00C10757"/>
    <w:rsid w:val="00C97A57"/>
    <w:rsid w:val="00CB3CD1"/>
    <w:rsid w:val="00CF1352"/>
    <w:rsid w:val="00CF6F38"/>
    <w:rsid w:val="00D03A95"/>
    <w:rsid w:val="00D15149"/>
    <w:rsid w:val="00D82A84"/>
    <w:rsid w:val="00EC7ADA"/>
    <w:rsid w:val="00F02210"/>
    <w:rsid w:val="00F97CDE"/>
    <w:rsid w:val="00FB401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C7C56AC4585BF26BFBA7155066D2C7E483F220F748D7AEB6088ADAA3D8DA52021A5FBB321C73F2i3v2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3DB3-59A1-4586-A203-137D2ABE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8212</Words>
  <Characters>46810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АДМИНИСТРАЦИЯ</vt:lpstr>
      <vt:lpstr>БИТКОВСКОГО СЕЛЬСОВЕТА </vt:lpstr>
      <vt:lpstr>Сузунского района Новосибирской области </vt:lpstr>
      <vt:lpstr/>
      <vt:lpstr>П О С Т А Н О В Л Е Н И Е</vt:lpstr>
      <vt:lpstr>        </vt:lpstr>
      <vt:lpstr>        О реализации Закона Новосибирской области от 4 ноября 2005 г.</vt:lpstr>
      <vt:lpstr>        № 337-ОЗ «Об учете органами местного самоуправления граждан в качестве нуждающих</vt:lpstr>
      <vt:lpstr>П О С Т А Н О В Л Е Н И Е</vt:lpstr>
      <vt:lpstr>    От 19.01.2022                                    с. Битки                       </vt:lpstr>
    </vt:vector>
  </TitlesOfParts>
  <Company>SPecialiST RePack</Company>
  <LinksUpToDate>false</LinksUpToDate>
  <CharactersWithSpaces>54913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2022-04-04T07:52:00Z</cp:lastPrinted>
  <dcterms:created xsi:type="dcterms:W3CDTF">2022-04-04T07:39:00Z</dcterms:created>
  <dcterms:modified xsi:type="dcterms:W3CDTF">2022-04-04T07:55:00Z</dcterms:modified>
</cp:coreProperties>
</file>