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7A3E01">
        <w:rPr>
          <w:rFonts w:ascii="Times New Roman" w:eastAsia="Calibri" w:hAnsi="Times New Roman" w:cs="Times New Roman"/>
          <w:b/>
          <w:i/>
          <w:color w:val="000000" w:themeColor="text1"/>
          <w:sz w:val="56"/>
          <w:szCs w:val="72"/>
          <w:lang w:eastAsia="ru-RU"/>
        </w:rPr>
        <w:t xml:space="preserve"> 13</w:t>
      </w:r>
      <w:r w:rsidR="001E7F53" w:rsidRPr="00457E42">
        <w:rPr>
          <w:rFonts w:ascii="Times New Roman" w:eastAsia="Calibri" w:hAnsi="Times New Roman" w:cs="Times New Roman"/>
          <w:b/>
          <w:i/>
          <w:color w:val="000000" w:themeColor="text1"/>
          <w:sz w:val="56"/>
          <w:szCs w:val="72"/>
          <w:lang w:eastAsia="ru-RU"/>
        </w:rPr>
        <w:t>(2</w:t>
      </w:r>
      <w:r>
        <w:rPr>
          <w:rFonts w:ascii="Times New Roman" w:eastAsia="Calibri" w:hAnsi="Times New Roman" w:cs="Times New Roman"/>
          <w:b/>
          <w:i/>
          <w:color w:val="000000" w:themeColor="text1"/>
          <w:sz w:val="56"/>
          <w:szCs w:val="72"/>
          <w:lang w:eastAsia="ru-RU"/>
        </w:rPr>
        <w:t>8</w:t>
      </w:r>
      <w:r w:rsidR="00DE7B80">
        <w:rPr>
          <w:rFonts w:ascii="Times New Roman" w:eastAsia="Calibri" w:hAnsi="Times New Roman" w:cs="Times New Roman"/>
          <w:b/>
          <w:i/>
          <w:color w:val="000000" w:themeColor="text1"/>
          <w:sz w:val="56"/>
          <w:szCs w:val="72"/>
          <w:lang w:eastAsia="ru-RU"/>
        </w:rPr>
        <w:t>9</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7A3E01">
        <w:rPr>
          <w:rFonts w:ascii="Times New Roman" w:eastAsia="Calibri" w:hAnsi="Times New Roman" w:cs="Times New Roman"/>
          <w:b/>
          <w:i/>
          <w:color w:val="000000" w:themeColor="text1"/>
          <w:sz w:val="56"/>
          <w:szCs w:val="72"/>
          <w:lang w:eastAsia="ru-RU"/>
        </w:rPr>
        <w:t>16</w:t>
      </w:r>
      <w:r w:rsidR="00565978">
        <w:rPr>
          <w:rFonts w:ascii="Times New Roman" w:eastAsia="Calibri" w:hAnsi="Times New Roman" w:cs="Times New Roman"/>
          <w:b/>
          <w:i/>
          <w:color w:val="000000" w:themeColor="text1"/>
          <w:sz w:val="56"/>
          <w:szCs w:val="72"/>
          <w:lang w:eastAsia="ru-RU"/>
        </w:rPr>
        <w:t xml:space="preserve"> </w:t>
      </w:r>
      <w:r w:rsidR="007A3E01">
        <w:rPr>
          <w:rFonts w:ascii="Times New Roman" w:eastAsia="Calibri" w:hAnsi="Times New Roman" w:cs="Times New Roman"/>
          <w:b/>
          <w:i/>
          <w:color w:val="000000" w:themeColor="text1"/>
          <w:sz w:val="56"/>
          <w:szCs w:val="72"/>
          <w:lang w:eastAsia="ru-RU"/>
        </w:rPr>
        <w:t>но</w:t>
      </w:r>
      <w:bookmarkStart w:id="0" w:name="_GoBack"/>
      <w:bookmarkEnd w:id="0"/>
      <w:r w:rsidR="005200D3">
        <w:rPr>
          <w:rFonts w:ascii="Times New Roman" w:eastAsia="Calibri" w:hAnsi="Times New Roman" w:cs="Times New Roman"/>
          <w:b/>
          <w:i/>
          <w:color w:val="000000" w:themeColor="text1"/>
          <w:sz w:val="56"/>
          <w:szCs w:val="72"/>
          <w:lang w:eastAsia="ru-RU"/>
        </w:rPr>
        <w:t>ября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9A4BD2" w:rsidRPr="00323465" w:rsidRDefault="009A4BD2" w:rsidP="009A4BD2">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АДМИНИСТРАЦИЯ</w:t>
      </w:r>
    </w:p>
    <w:p w:rsidR="009A4BD2" w:rsidRPr="00323465" w:rsidRDefault="009A4BD2" w:rsidP="009A4BD2">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БИТКОВСКОГО  СЕЛЬСОВЕТА</w:t>
      </w:r>
    </w:p>
    <w:p w:rsidR="009A4BD2" w:rsidRPr="00323465" w:rsidRDefault="009A4BD2" w:rsidP="009A4BD2">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Сузунского района Новосибирской области</w:t>
      </w:r>
    </w:p>
    <w:p w:rsidR="009A4BD2" w:rsidRPr="00323465" w:rsidRDefault="009A4BD2" w:rsidP="009A4BD2">
      <w:pPr>
        <w:spacing w:after="0" w:line="240" w:lineRule="auto"/>
        <w:jc w:val="center"/>
        <w:rPr>
          <w:rFonts w:ascii="Times New Roman" w:eastAsia="Times New Roman" w:hAnsi="Times New Roman" w:cs="Times New Roman"/>
          <w:b/>
          <w:lang w:eastAsia="ru-RU"/>
        </w:rPr>
      </w:pPr>
    </w:p>
    <w:p w:rsidR="009A4BD2" w:rsidRPr="00323465" w:rsidRDefault="009A4BD2" w:rsidP="009A4BD2">
      <w:pPr>
        <w:keepNext/>
        <w:spacing w:after="0" w:line="240" w:lineRule="auto"/>
        <w:jc w:val="center"/>
        <w:outlineLvl w:val="1"/>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П О С Т А Н О В Л Е Н И Е</w:t>
      </w:r>
    </w:p>
    <w:p w:rsidR="009A4BD2" w:rsidRPr="00323465" w:rsidRDefault="009A4BD2" w:rsidP="009A4BD2">
      <w:pPr>
        <w:keepNext/>
        <w:spacing w:after="0" w:line="240" w:lineRule="auto"/>
        <w:outlineLvl w:val="0"/>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От 01.11.2022                                      с. Битки                                                       № 105</w:t>
      </w:r>
    </w:p>
    <w:p w:rsidR="009A4BD2" w:rsidRPr="00323465" w:rsidRDefault="009A4BD2" w:rsidP="009A4BD2">
      <w:pPr>
        <w:autoSpaceDE w:val="0"/>
        <w:autoSpaceDN w:val="0"/>
        <w:adjustRightInd w:val="0"/>
        <w:spacing w:after="0" w:line="240" w:lineRule="auto"/>
        <w:jc w:val="center"/>
        <w:rPr>
          <w:rFonts w:ascii="Times New Roman" w:eastAsia="Times New Roman" w:hAnsi="Times New Roman" w:cs="Times New Roman"/>
        </w:rPr>
      </w:pPr>
    </w:p>
    <w:p w:rsidR="009A4BD2" w:rsidRPr="00323465" w:rsidRDefault="009A4BD2" w:rsidP="009A4BD2">
      <w:pPr>
        <w:autoSpaceDE w:val="0"/>
        <w:autoSpaceDN w:val="0"/>
        <w:adjustRightInd w:val="0"/>
        <w:spacing w:after="0" w:line="240" w:lineRule="auto"/>
        <w:ind w:right="2267"/>
        <w:jc w:val="both"/>
        <w:rPr>
          <w:rFonts w:ascii="Times New Roman" w:eastAsia="Times New Roman" w:hAnsi="Times New Roman" w:cs="Times New Roman"/>
          <w:lang w:val="x-none"/>
        </w:rPr>
      </w:pPr>
      <w:r w:rsidRPr="00323465">
        <w:rPr>
          <w:rFonts w:ascii="Times New Roman" w:eastAsia="Times New Roman" w:hAnsi="Times New Roman" w:cs="Times New Roman"/>
          <w:lang w:val="x-none"/>
        </w:rPr>
        <w:t xml:space="preserve">Об основных направлениях налоговой, бюджетной и долговой политики </w:t>
      </w:r>
      <w:r w:rsidRPr="00323465">
        <w:rPr>
          <w:rFonts w:ascii="Times New Roman" w:eastAsia="Times New Roman" w:hAnsi="Times New Roman" w:cs="Times New Roman"/>
        </w:rPr>
        <w:t xml:space="preserve">Битковского </w:t>
      </w:r>
      <w:r w:rsidRPr="00323465">
        <w:rPr>
          <w:rFonts w:ascii="Times New Roman" w:eastAsia="Times New Roman" w:hAnsi="Times New Roman" w:cs="Times New Roman"/>
          <w:lang w:val="x-none"/>
        </w:rPr>
        <w:t>сельсовета Сузунского района Новосибирской области на 202</w:t>
      </w:r>
      <w:r w:rsidRPr="00323465">
        <w:rPr>
          <w:rFonts w:ascii="Times New Roman" w:eastAsia="Times New Roman" w:hAnsi="Times New Roman" w:cs="Times New Roman"/>
        </w:rPr>
        <w:t xml:space="preserve">3 </w:t>
      </w:r>
      <w:r w:rsidRPr="00323465">
        <w:rPr>
          <w:rFonts w:ascii="Times New Roman" w:eastAsia="Times New Roman" w:hAnsi="Times New Roman" w:cs="Times New Roman"/>
          <w:lang w:val="x-none"/>
        </w:rPr>
        <w:t xml:space="preserve">год и плановый период </w:t>
      </w:r>
      <w:r w:rsidRPr="00323465">
        <w:rPr>
          <w:rFonts w:ascii="Times New Roman" w:eastAsia="Times New Roman" w:hAnsi="Times New Roman" w:cs="Times New Roman"/>
        </w:rPr>
        <w:t xml:space="preserve">                    </w:t>
      </w:r>
      <w:r w:rsidRPr="00323465">
        <w:rPr>
          <w:rFonts w:ascii="Times New Roman" w:eastAsia="Times New Roman" w:hAnsi="Times New Roman" w:cs="Times New Roman"/>
          <w:lang w:val="x-none"/>
        </w:rPr>
        <w:t>202</w:t>
      </w:r>
      <w:r w:rsidRPr="00323465">
        <w:rPr>
          <w:rFonts w:ascii="Times New Roman" w:eastAsia="Times New Roman" w:hAnsi="Times New Roman" w:cs="Times New Roman"/>
        </w:rPr>
        <w:t>4</w:t>
      </w:r>
      <w:r w:rsidRPr="00323465">
        <w:rPr>
          <w:rFonts w:ascii="Times New Roman" w:eastAsia="Times New Roman" w:hAnsi="Times New Roman" w:cs="Times New Roman"/>
          <w:lang w:val="x-none"/>
        </w:rPr>
        <w:t xml:space="preserve"> и 202</w:t>
      </w:r>
      <w:r w:rsidRPr="00323465">
        <w:rPr>
          <w:rFonts w:ascii="Times New Roman" w:eastAsia="Times New Roman" w:hAnsi="Times New Roman" w:cs="Times New Roman"/>
        </w:rPr>
        <w:t>5</w:t>
      </w:r>
      <w:r w:rsidRPr="00323465">
        <w:rPr>
          <w:rFonts w:ascii="Times New Roman" w:eastAsia="Times New Roman" w:hAnsi="Times New Roman" w:cs="Times New Roman"/>
          <w:lang w:val="x-none"/>
        </w:rPr>
        <w:t xml:space="preserve"> годов</w:t>
      </w:r>
    </w:p>
    <w:p w:rsidR="009A4BD2" w:rsidRPr="00323465" w:rsidRDefault="009A4BD2" w:rsidP="009A4BD2">
      <w:pPr>
        <w:autoSpaceDE w:val="0"/>
        <w:autoSpaceDN w:val="0"/>
        <w:adjustRightInd w:val="0"/>
        <w:snapToGrid w:val="0"/>
        <w:spacing w:after="0" w:line="240" w:lineRule="auto"/>
        <w:rPr>
          <w:rFonts w:ascii="Times New Roman" w:eastAsia="Times New Roman" w:hAnsi="Times New Roman" w:cs="Times New Roman"/>
          <w:lang w:eastAsia="ru-RU"/>
        </w:rPr>
      </w:pPr>
    </w:p>
    <w:p w:rsidR="009A4BD2" w:rsidRPr="00323465" w:rsidRDefault="009A4BD2" w:rsidP="009A4BD2">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соответствии с п. 13 ст.107.1, ст.172 Бюджетного кодекса Российской Федерации, администрация Битковского сельсовета Сузунского района Новосибирской области</w:t>
      </w:r>
    </w:p>
    <w:p w:rsidR="009A4BD2" w:rsidRPr="00323465" w:rsidRDefault="009A4BD2" w:rsidP="009A4BD2">
      <w:pPr>
        <w:autoSpaceDE w:val="0"/>
        <w:autoSpaceDN w:val="0"/>
        <w:adjustRightInd w:val="0"/>
        <w:snapToGrid w:val="0"/>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ПОСТАНОВЛЯЕТ:</w:t>
      </w:r>
    </w:p>
    <w:p w:rsidR="009A4BD2" w:rsidRPr="00323465" w:rsidRDefault="009A4BD2" w:rsidP="009A4BD2">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1. Утвердить прилагаемые:</w:t>
      </w:r>
    </w:p>
    <w:p w:rsidR="009A4BD2" w:rsidRPr="00323465" w:rsidRDefault="009A4BD2" w:rsidP="009A4BD2">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1) основные направления бюджетной и налоговой политики Битковского сельсовета Сузунского района Новосибирской области на 2023 год и плановый период 2024 и 2025 годов;</w:t>
      </w:r>
    </w:p>
    <w:p w:rsidR="009A4BD2" w:rsidRPr="00323465" w:rsidRDefault="009A4BD2" w:rsidP="009A4BD2">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2) основные направления долговой политики Битковского сельсовета Сузунского района Новосибирской области на 2023 год и плановый период 2024 и 2025 годов.</w:t>
      </w:r>
    </w:p>
    <w:p w:rsidR="009A4BD2" w:rsidRPr="00323465" w:rsidRDefault="009A4BD2" w:rsidP="009A4BD2">
      <w:pPr>
        <w:autoSpaceDE w:val="0"/>
        <w:autoSpaceDN w:val="0"/>
        <w:adjustRightInd w:val="0"/>
        <w:snapToGrid w:val="0"/>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lang w:eastAsia="ru-RU"/>
        </w:rPr>
        <w:t xml:space="preserve">2. </w:t>
      </w:r>
      <w:r w:rsidRPr="00323465">
        <w:rPr>
          <w:rFonts w:ascii="Times New Roman" w:eastAsia="Times New Roman" w:hAnsi="Times New Roman" w:cs="Times New Roman"/>
          <w:color w:val="000000"/>
          <w:lang w:eastAsia="ru-RU"/>
        </w:rPr>
        <w:t xml:space="preserve">Опубликовать данное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9A4BD2" w:rsidRPr="00323465" w:rsidRDefault="009A4BD2" w:rsidP="009A4BD2">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3. Контроль за исполнением настоящего постановления  оставляю за собой. </w:t>
      </w:r>
    </w:p>
    <w:p w:rsidR="009A4BD2" w:rsidRPr="00323465" w:rsidRDefault="009A4BD2" w:rsidP="009A4BD2">
      <w:pPr>
        <w:autoSpaceDE w:val="0"/>
        <w:autoSpaceDN w:val="0"/>
        <w:adjustRightInd w:val="0"/>
        <w:snapToGrid w:val="0"/>
        <w:spacing w:after="0" w:line="240" w:lineRule="auto"/>
        <w:jc w:val="both"/>
        <w:rPr>
          <w:rFonts w:ascii="Times New Roman" w:eastAsia="Times New Roman" w:hAnsi="Times New Roman" w:cs="Times New Roman"/>
          <w:lang w:eastAsia="ru-RU"/>
        </w:rPr>
      </w:pPr>
    </w:p>
    <w:p w:rsidR="009A4BD2" w:rsidRPr="00323465" w:rsidRDefault="009A4BD2" w:rsidP="009A4BD2">
      <w:pPr>
        <w:spacing w:after="0" w:line="240" w:lineRule="auto"/>
        <w:contextualSpacing/>
        <w:jc w:val="both"/>
        <w:rPr>
          <w:rFonts w:ascii="Times New Roman" w:eastAsia="Calibri" w:hAnsi="Times New Roman" w:cs="Times New Roman"/>
          <w:lang w:eastAsia="ru-RU"/>
        </w:rPr>
      </w:pPr>
      <w:r w:rsidRPr="00323465">
        <w:rPr>
          <w:rFonts w:ascii="Times New Roman" w:eastAsia="Calibri" w:hAnsi="Times New Roman" w:cs="Times New Roman"/>
          <w:lang w:eastAsia="ru-RU"/>
        </w:rPr>
        <w:t xml:space="preserve">Глава Битковского сельсовета                                                                 </w:t>
      </w:r>
    </w:p>
    <w:p w:rsidR="009A4BD2" w:rsidRPr="00323465" w:rsidRDefault="009A4BD2" w:rsidP="009A4BD2">
      <w:pPr>
        <w:spacing w:after="0" w:line="240" w:lineRule="auto"/>
        <w:contextualSpacing/>
        <w:jc w:val="both"/>
        <w:rPr>
          <w:rFonts w:ascii="Times New Roman" w:eastAsia="Calibri" w:hAnsi="Times New Roman" w:cs="Times New Roman"/>
          <w:lang w:eastAsia="ru-RU"/>
        </w:rPr>
      </w:pPr>
      <w:r w:rsidRPr="00323465">
        <w:rPr>
          <w:rFonts w:ascii="Times New Roman" w:eastAsia="Calibri" w:hAnsi="Times New Roman" w:cs="Times New Roman"/>
          <w:lang w:eastAsia="ru-RU"/>
        </w:rPr>
        <w:t>Сузунского района Новосибирской области                                          С.Н. Моликер</w:t>
      </w:r>
    </w:p>
    <w:p w:rsidR="00323465" w:rsidRDefault="00323465" w:rsidP="009A4BD2">
      <w:pPr>
        <w:suppressAutoHyphens/>
        <w:autoSpaceDE w:val="0"/>
        <w:autoSpaceDN w:val="0"/>
        <w:adjustRightInd w:val="0"/>
        <w:spacing w:after="0" w:line="240" w:lineRule="auto"/>
        <w:ind w:left="5954"/>
        <w:jc w:val="right"/>
        <w:rPr>
          <w:rFonts w:ascii="Times New Roman" w:eastAsia="Times New Roman" w:hAnsi="Times New Roman" w:cs="Times New Roman"/>
        </w:rPr>
      </w:pPr>
    </w:p>
    <w:p w:rsidR="009A4BD2" w:rsidRPr="00323465" w:rsidRDefault="009A4BD2" w:rsidP="009A4BD2">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323465">
        <w:rPr>
          <w:rFonts w:ascii="Times New Roman" w:eastAsia="Times New Roman" w:hAnsi="Times New Roman" w:cs="Times New Roman"/>
          <w:lang w:val="x-none"/>
        </w:rPr>
        <w:t>УТВЕРЖДЕНЫ</w:t>
      </w:r>
    </w:p>
    <w:p w:rsidR="009A4BD2" w:rsidRPr="00323465" w:rsidRDefault="009A4BD2" w:rsidP="009A4BD2">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323465">
        <w:rPr>
          <w:rFonts w:ascii="Times New Roman" w:eastAsia="Times New Roman" w:hAnsi="Times New Roman" w:cs="Times New Roman"/>
          <w:lang w:val="x-none"/>
        </w:rPr>
        <w:t xml:space="preserve">постановлением администрации </w:t>
      </w:r>
      <w:r w:rsidRPr="00323465">
        <w:rPr>
          <w:rFonts w:ascii="Times New Roman" w:eastAsia="Times New Roman" w:hAnsi="Times New Roman" w:cs="Times New Roman"/>
        </w:rPr>
        <w:t xml:space="preserve">Битковского </w:t>
      </w:r>
      <w:r w:rsidRPr="00323465">
        <w:rPr>
          <w:rFonts w:ascii="Times New Roman" w:eastAsia="Times New Roman" w:hAnsi="Times New Roman" w:cs="Times New Roman"/>
          <w:lang w:val="x-none"/>
        </w:rPr>
        <w:t>сельсовета Сузунского района Новосибирской области</w:t>
      </w:r>
    </w:p>
    <w:p w:rsidR="009A4BD2" w:rsidRPr="00323465" w:rsidRDefault="009A4BD2" w:rsidP="009A4BD2">
      <w:pPr>
        <w:suppressAutoHyphens/>
        <w:autoSpaceDE w:val="0"/>
        <w:autoSpaceDN w:val="0"/>
        <w:adjustRightInd w:val="0"/>
        <w:spacing w:after="0" w:line="240" w:lineRule="auto"/>
        <w:ind w:left="5954"/>
        <w:jc w:val="right"/>
        <w:rPr>
          <w:rFonts w:ascii="Times New Roman" w:eastAsia="Times New Roman" w:hAnsi="Times New Roman" w:cs="Times New Roman"/>
        </w:rPr>
      </w:pPr>
      <w:r w:rsidRPr="00323465">
        <w:rPr>
          <w:rFonts w:ascii="Times New Roman" w:eastAsia="Times New Roman" w:hAnsi="Times New Roman" w:cs="Times New Roman"/>
          <w:lang w:val="x-none"/>
        </w:rPr>
        <w:t xml:space="preserve">от </w:t>
      </w:r>
      <w:r w:rsidRPr="00323465">
        <w:rPr>
          <w:rFonts w:ascii="Times New Roman" w:eastAsia="Times New Roman" w:hAnsi="Times New Roman" w:cs="Times New Roman"/>
        </w:rPr>
        <w:t>01.11.2022</w:t>
      </w:r>
      <w:r w:rsidRPr="00323465">
        <w:rPr>
          <w:rFonts w:ascii="Times New Roman" w:eastAsia="Times New Roman" w:hAnsi="Times New Roman" w:cs="Times New Roman"/>
          <w:lang w:val="x-none"/>
        </w:rPr>
        <w:t xml:space="preserve"> №</w:t>
      </w:r>
      <w:r w:rsidRPr="00323465">
        <w:rPr>
          <w:rFonts w:ascii="Times New Roman" w:eastAsia="Times New Roman" w:hAnsi="Times New Roman" w:cs="Times New Roman"/>
        </w:rPr>
        <w:t xml:space="preserve"> 105</w:t>
      </w:r>
    </w:p>
    <w:p w:rsidR="009A4BD2" w:rsidRPr="00323465" w:rsidRDefault="009A4BD2" w:rsidP="009A4BD2">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9A4BD2" w:rsidRPr="00323465" w:rsidRDefault="009A4BD2" w:rsidP="009A4BD2">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p>
    <w:p w:rsidR="009A4BD2" w:rsidRPr="00323465" w:rsidRDefault="009A4BD2" w:rsidP="009A4BD2">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ОСНОВНЫЕ НАПРАВЛЕНИЯ </w:t>
      </w:r>
    </w:p>
    <w:p w:rsidR="009A4BD2" w:rsidRPr="00323465" w:rsidRDefault="009A4BD2" w:rsidP="009A4BD2">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бюджетной и налоговой политики Битковского сельсовета </w:t>
      </w:r>
    </w:p>
    <w:p w:rsidR="009A4BD2" w:rsidRPr="00323465" w:rsidRDefault="009A4BD2" w:rsidP="009A4BD2">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Сузунского района Новосибирской области на 2023 год</w:t>
      </w:r>
    </w:p>
    <w:p w:rsidR="009A4BD2" w:rsidRPr="00323465" w:rsidRDefault="009A4BD2" w:rsidP="009A4BD2">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 и плановый период 2024 и 2025 годов</w:t>
      </w:r>
    </w:p>
    <w:p w:rsidR="009A4BD2" w:rsidRPr="00323465" w:rsidRDefault="009A4BD2" w:rsidP="009A4BD2">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9A4BD2" w:rsidRPr="00323465" w:rsidRDefault="009A4BD2" w:rsidP="009A4BD2">
      <w:pPr>
        <w:suppressAutoHyphens/>
        <w:autoSpaceDE w:val="0"/>
        <w:autoSpaceDN w:val="0"/>
        <w:adjustRightInd w:val="0"/>
        <w:snapToGrid w:val="0"/>
        <w:spacing w:after="0" w:line="240" w:lineRule="auto"/>
        <w:jc w:val="center"/>
        <w:outlineLvl w:val="1"/>
        <w:rPr>
          <w:rFonts w:ascii="Times New Roman" w:eastAsia="Times New Roman" w:hAnsi="Times New Roman" w:cs="Times New Roman"/>
          <w:b/>
          <w:lang w:eastAsia="ru-RU"/>
        </w:rPr>
      </w:pPr>
      <w:r w:rsidRPr="00323465">
        <w:rPr>
          <w:rFonts w:ascii="Times New Roman" w:eastAsia="Times New Roman" w:hAnsi="Times New Roman" w:cs="Times New Roman"/>
          <w:b/>
          <w:lang w:val="en-US" w:eastAsia="ru-RU"/>
        </w:rPr>
        <w:t>I</w:t>
      </w:r>
      <w:r w:rsidRPr="00323465">
        <w:rPr>
          <w:rFonts w:ascii="Times New Roman" w:eastAsia="Times New Roman" w:hAnsi="Times New Roman" w:cs="Times New Roman"/>
          <w:b/>
          <w:lang w:eastAsia="ru-RU"/>
        </w:rPr>
        <w:t>.</w:t>
      </w:r>
      <w:r w:rsidRPr="00323465">
        <w:rPr>
          <w:rFonts w:ascii="Times New Roman" w:eastAsia="Times New Roman" w:hAnsi="Times New Roman" w:cs="Times New Roman"/>
          <w:b/>
          <w:lang w:val="en-US" w:eastAsia="ru-RU"/>
        </w:rPr>
        <w:t> </w:t>
      </w:r>
      <w:r w:rsidRPr="00323465">
        <w:rPr>
          <w:rFonts w:ascii="Times New Roman" w:eastAsia="Times New Roman" w:hAnsi="Times New Roman" w:cs="Times New Roman"/>
          <w:b/>
          <w:lang w:eastAsia="ru-RU"/>
        </w:rPr>
        <w:t>Общие положения</w:t>
      </w:r>
    </w:p>
    <w:p w:rsidR="009A4BD2" w:rsidRPr="00323465" w:rsidRDefault="009A4BD2" w:rsidP="009A4BD2">
      <w:pPr>
        <w:widowControl w:val="0"/>
        <w:suppressAutoHyphens/>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 xml:space="preserve">Основные направления бюджетной и налоговой политики Битковского сельсовета Сузунского района Новосибирской области  на 2023 год и плановый период 2024 и 2025 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w:t>
      </w:r>
      <w:r w:rsidRPr="00323465">
        <w:rPr>
          <w:rFonts w:ascii="Times New Roman" w:eastAsia="Times New Roman" w:hAnsi="Times New Roman" w:cs="Times New Roman"/>
        </w:rPr>
        <w:lastRenderedPageBreak/>
        <w:t xml:space="preserve">Битковского сельсовета Сузунского района Новосибирской области на 2023 год и плановый период 2024 и 2025 годов, с учетом сложившейся экономической ситуации в Российской Федерации, Новосибирской области, Битковском сельсовете Сузунского района Новосибирской области (далее – муниципальное образование), а также тенденций ее развития. </w:t>
      </w:r>
    </w:p>
    <w:p w:rsidR="009A4BD2" w:rsidRDefault="009A4BD2" w:rsidP="009A4BD2">
      <w:pPr>
        <w:widowControl w:val="0"/>
        <w:suppressAutoHyphens/>
        <w:spacing w:after="0" w:line="240" w:lineRule="auto"/>
        <w:ind w:firstLine="709"/>
        <w:contextualSpacing/>
        <w:jc w:val="both"/>
        <w:rPr>
          <w:rFonts w:ascii="Times New Roman" w:eastAsia="Times New Roman" w:hAnsi="Times New Roman" w:cs="Times New Roman"/>
          <w:shd w:val="clear" w:color="auto" w:fill="FFFFFF"/>
        </w:rPr>
      </w:pPr>
      <w:r w:rsidRPr="00323465">
        <w:rPr>
          <w:rFonts w:ascii="Times New Roman" w:eastAsia="Times New Roman" w:hAnsi="Times New Roman" w:cs="Times New Roman"/>
          <w:shd w:val="clear" w:color="auto" w:fill="FFFFFF"/>
        </w:rPr>
        <w:t>Основные направления бюджетной и налоговой политики муниципального образования   на 2023 год и плановый период 2024 и 2025 годов базируются на положениях </w:t>
      </w:r>
      <w:hyperlink r:id="rId9" w:anchor="/document/74404210/entry/0" w:history="1">
        <w:r w:rsidRPr="00323465">
          <w:rPr>
            <w:rFonts w:ascii="Times New Roman" w:eastAsia="Times New Roman" w:hAnsi="Times New Roman" w:cs="Times New Roman"/>
            <w:u w:val="single"/>
            <w:shd w:val="clear" w:color="auto" w:fill="FFFFFF"/>
          </w:rPr>
          <w:t>Указа</w:t>
        </w:r>
      </w:hyperlink>
      <w:r w:rsidRPr="00323465">
        <w:rPr>
          <w:rFonts w:ascii="Times New Roman" w:eastAsia="Times New Roman" w:hAnsi="Times New Roman" w:cs="Times New Roman"/>
          <w:shd w:val="clear" w:color="auto" w:fill="FFFFFF"/>
        </w:rPr>
        <w:t> Президента Российской Федерации от 21.07.2020 N 474 "О национальных целях развития Российской Федерации на период до 2030 года", решениях, принятых в 2022 году Президентом Российской Федерации,</w:t>
      </w:r>
      <w:r w:rsidRPr="00323465">
        <w:rPr>
          <w:rFonts w:ascii="Times New Roman" w:eastAsia="Times New Roman" w:hAnsi="Times New Roman" w:cs="Times New Roman"/>
        </w:rPr>
        <w:t xml:space="preserve"> </w:t>
      </w:r>
      <w:r w:rsidRPr="00323465">
        <w:rPr>
          <w:rFonts w:ascii="Times New Roman" w:eastAsia="Times New Roman" w:hAnsi="Times New Roman" w:cs="Times New Roman"/>
          <w:shd w:val="clear" w:color="auto" w:fill="FFFFFF"/>
        </w:rPr>
        <w:t>Распоряжения Правительства Новосибирской области от 18 октября 2022 г. N 726-рп "Об основных направлениях бюджетной, налоговой и государственной долговой политики Новосибирской области на 2023 год и плановый период 2024 и 2025 годов".</w:t>
      </w:r>
    </w:p>
    <w:p w:rsidR="00323465" w:rsidRPr="00323465" w:rsidRDefault="00323465" w:rsidP="009A4BD2">
      <w:pPr>
        <w:widowControl w:val="0"/>
        <w:suppressAutoHyphens/>
        <w:spacing w:after="0" w:line="240" w:lineRule="auto"/>
        <w:ind w:firstLine="709"/>
        <w:contextualSpacing/>
        <w:jc w:val="both"/>
        <w:rPr>
          <w:rFonts w:ascii="Times New Roman" w:eastAsia="Times New Roman" w:hAnsi="Times New Roman" w:cs="Times New Roman"/>
        </w:rPr>
      </w:pPr>
    </w:p>
    <w:p w:rsidR="009A4BD2" w:rsidRPr="00323465" w:rsidRDefault="009A4BD2" w:rsidP="009A4BD2">
      <w:pPr>
        <w:widowControl w:val="0"/>
        <w:snapToGrid w:val="0"/>
        <w:spacing w:after="0" w:line="240" w:lineRule="auto"/>
        <w:jc w:val="center"/>
        <w:outlineLvl w:val="0"/>
        <w:rPr>
          <w:rFonts w:ascii="Times New Roman" w:eastAsia="Calibri" w:hAnsi="Times New Roman" w:cs="Times New Roman"/>
          <w:b/>
          <w:bCs/>
          <w:kern w:val="32"/>
          <w:lang w:eastAsia="ru-RU"/>
        </w:rPr>
      </w:pPr>
      <w:r w:rsidRPr="00323465">
        <w:rPr>
          <w:rFonts w:ascii="Times New Roman" w:eastAsia="Calibri" w:hAnsi="Times New Roman" w:cs="Times New Roman"/>
          <w:b/>
          <w:bCs/>
          <w:kern w:val="32"/>
          <w:lang w:val="en-US" w:eastAsia="ru-RU"/>
        </w:rPr>
        <w:t>II</w:t>
      </w:r>
      <w:r w:rsidRPr="00323465">
        <w:rPr>
          <w:rFonts w:ascii="Times New Roman" w:eastAsia="Calibri" w:hAnsi="Times New Roman" w:cs="Times New Roman"/>
          <w:b/>
          <w:bCs/>
          <w:kern w:val="32"/>
          <w:lang w:eastAsia="ru-RU"/>
        </w:rPr>
        <w:t>. Налоговая политика</w:t>
      </w:r>
    </w:p>
    <w:p w:rsidR="009A4BD2" w:rsidRPr="00323465" w:rsidRDefault="009A4BD2" w:rsidP="009A4BD2">
      <w:pPr>
        <w:autoSpaceDE w:val="0"/>
        <w:autoSpaceDN w:val="0"/>
        <w:adjustRightInd w:val="0"/>
        <w:snapToGrid w:val="0"/>
        <w:spacing w:after="0" w:line="240" w:lineRule="auto"/>
        <w:jc w:val="center"/>
        <w:outlineLvl w:val="1"/>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Общие положения</w:t>
      </w:r>
    </w:p>
    <w:p w:rsidR="009A4BD2" w:rsidRPr="00323465" w:rsidRDefault="009A4BD2" w:rsidP="009A4BD2">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Основные направления налоговой политики муниципального образования на 2023 год и плановый период 2024 и 2025 годов разработаны с целью подготовки проекта бюджета поселения на очередной финансовый год и плановый период исходя из задач, с учетом сложившейся экономической ситуации, как Российской Федерации, Новосибирской области, так и в муниципальном образовании, а также тенденций её развития.</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9A4BD2" w:rsidRPr="00323465" w:rsidRDefault="009A4BD2" w:rsidP="00323465">
      <w:pPr>
        <w:widowControl w:val="0"/>
        <w:autoSpaceDE w:val="0"/>
        <w:autoSpaceDN w:val="0"/>
        <w:adjustRightInd w:val="0"/>
        <w:snapToGrid w:val="0"/>
        <w:spacing w:after="0" w:line="240" w:lineRule="auto"/>
        <w:jc w:val="center"/>
        <w:rPr>
          <w:rFonts w:ascii="Times New Roman" w:eastAsia="Times New Roman" w:hAnsi="Times New Roman" w:cs="Times New Roman"/>
          <w:color w:val="000000"/>
          <w:lang w:eastAsia="ru-RU"/>
        </w:rPr>
      </w:pPr>
    </w:p>
    <w:p w:rsidR="009A4BD2" w:rsidRPr="00323465" w:rsidRDefault="009A4BD2" w:rsidP="00323465">
      <w:pPr>
        <w:widowControl w:val="0"/>
        <w:autoSpaceDE w:val="0"/>
        <w:autoSpaceDN w:val="0"/>
        <w:adjustRightInd w:val="0"/>
        <w:snapToGrid w:val="0"/>
        <w:spacing w:after="0" w:line="240" w:lineRule="auto"/>
        <w:jc w:val="center"/>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Итоги реализации налоговой политики в 2021–2022 годах</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2021 году завершился период нормализации экономического состояния после пандемии 2020 года. По мере восстановления деловой активности и снятия антиковидных ограничений акцент смещался на обеспечение устойчивых темпов роста экономики и расширение потенциала сбалансированного развития.</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shd w:val="clear" w:color="auto" w:fill="FFFFFF"/>
          <w:lang w:eastAsia="ru-RU"/>
        </w:rPr>
        <w:t>Если в период пандемии приоритетным направлением было принятие мер, призванных нивелировать экономические потрясения, то 2021 год и 1 полугодие 2022 года дали возможность вернуться к решению задач, направленных на социально-экономическое развитие и сбалансированность местного бюджета.</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Между тем, в 2022 году условия реализации экономической политики принципиально изменились в связи с обострением геополитических событий. Введение беспрецедентных санкций со стороны иностранных государств создали новые вызовы для экономики страны.</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Для преодоления последствий санкционного давления на федеральном уровне предприняты меры, направленные на стимулирование экономической и инвестиционной активности, поддержку приоритетных отраслей, сохранение доходов населения. Помимо этого, цифровизация налогового администрирования привела к принятию новых мер, направленных на увеличение собираемости налогов, а также повышению качества оказания муниципальных услуг.</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xml:space="preserve">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введения противоэпидемиологических мероприятий, </w:t>
      </w:r>
      <w:r w:rsidRPr="00323465">
        <w:rPr>
          <w:rFonts w:ascii="Times New Roman" w:eastAsia="Times New Roman" w:hAnsi="Times New Roman" w:cs="Times New Roman"/>
          <w:lang w:eastAsia="ru-RU"/>
        </w:rPr>
        <w:t>обострением геополитических событий</w:t>
      </w:r>
      <w:r w:rsidRPr="00323465">
        <w:rPr>
          <w:rFonts w:ascii="Times New Roman" w:eastAsia="Times New Roman" w:hAnsi="Times New Roman" w:cs="Times New Roman"/>
          <w:color w:val="000000"/>
          <w:lang w:eastAsia="ru-RU"/>
        </w:rPr>
        <w:t xml:space="preserve">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Таким образом, основные задачи, поставленные перед органами местного самоуправления в сфере налоговой политики в период 2021–2022 годов были выполнены и способствовали стабилизации экономической ситуации в поселении.</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Принимаемые решения легли в основу   повышения доступности применения наиболее комфортного режима налогообложения, сохранения доходов местных бюджетов.</w:t>
      </w:r>
    </w:p>
    <w:p w:rsidR="009A4BD2" w:rsidRPr="00323465" w:rsidRDefault="009A4BD2" w:rsidP="009A4BD2">
      <w:pPr>
        <w:autoSpaceDE w:val="0"/>
        <w:autoSpaceDN w:val="0"/>
        <w:adjustRightInd w:val="0"/>
        <w:snapToGrid w:val="0"/>
        <w:spacing w:after="0" w:line="240" w:lineRule="auto"/>
        <w:outlineLvl w:val="1"/>
        <w:rPr>
          <w:rFonts w:ascii="Times New Roman" w:eastAsia="Times New Roman" w:hAnsi="Times New Roman" w:cs="Times New Roman"/>
          <w:lang w:eastAsia="ru-RU"/>
        </w:rPr>
      </w:pPr>
    </w:p>
    <w:p w:rsidR="009A4BD2" w:rsidRPr="00323465" w:rsidRDefault="009A4BD2" w:rsidP="009A4BD2">
      <w:pPr>
        <w:autoSpaceDE w:val="0"/>
        <w:autoSpaceDN w:val="0"/>
        <w:adjustRightInd w:val="0"/>
        <w:snapToGrid w:val="0"/>
        <w:spacing w:after="0" w:line="240" w:lineRule="auto"/>
        <w:jc w:val="center"/>
        <w:outlineLvl w:val="1"/>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Направления налоговой политики на 2023-2025 годы</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r w:rsidRPr="00323465">
        <w:rPr>
          <w:rFonts w:ascii="Times New Roman" w:eastAsia="Times New Roman" w:hAnsi="Times New Roman" w:cs="Times New Roman"/>
          <w:color w:val="000000"/>
          <w:lang w:eastAsia="ru-RU"/>
        </w:rPr>
        <w:t xml:space="preserve">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региональных решений на местном уровне. </w:t>
      </w:r>
      <w:r w:rsidRPr="00323465">
        <w:rPr>
          <w:rFonts w:ascii="Times New Roman" w:eastAsia="Times New Roman" w:hAnsi="Times New Roman" w:cs="Times New Roman"/>
          <w:lang w:eastAsia="ru-RU"/>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9A4BD2" w:rsidRPr="00323465" w:rsidRDefault="009A4BD2" w:rsidP="009A4BD2">
      <w:pPr>
        <w:snapToGrid w:val="0"/>
        <w:spacing w:after="0" w:line="240" w:lineRule="auto"/>
        <w:ind w:firstLine="851"/>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 Увеличение налоговой базы и оптимизация налоговых льгот.</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 Повышение собираемости налогов и снижение уровня недоимки.</w:t>
      </w:r>
    </w:p>
    <w:p w:rsidR="009A4BD2" w:rsidRPr="00323465" w:rsidRDefault="009A4BD2" w:rsidP="009A4BD2">
      <w:pPr>
        <w:snapToGrid w:val="0"/>
        <w:spacing w:after="0" w:line="240" w:lineRule="auto"/>
        <w:ind w:firstLine="708"/>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gosuslugi.ru, сайте www.nalog.ru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9A4BD2" w:rsidRPr="00323465" w:rsidRDefault="009A4BD2" w:rsidP="009A4BD2">
      <w:pPr>
        <w:snapToGrid w:val="0"/>
        <w:spacing w:after="0" w:line="240" w:lineRule="auto"/>
        <w:ind w:firstLine="851"/>
        <w:jc w:val="both"/>
        <w:rPr>
          <w:rFonts w:ascii="Times New Roman" w:eastAsia="Times New Roman" w:hAnsi="Times New Roman" w:cs="Times New Roman"/>
          <w:lang w:eastAsia="ru-RU"/>
        </w:rPr>
      </w:pPr>
    </w:p>
    <w:p w:rsidR="009A4BD2" w:rsidRPr="00323465" w:rsidRDefault="009A4BD2" w:rsidP="009A4BD2">
      <w:pPr>
        <w:widowControl w:val="0"/>
        <w:snapToGrid w:val="0"/>
        <w:spacing w:after="0" w:line="240" w:lineRule="auto"/>
        <w:jc w:val="center"/>
        <w:outlineLvl w:val="0"/>
        <w:rPr>
          <w:rFonts w:ascii="Times New Roman" w:eastAsia="Calibri" w:hAnsi="Times New Roman" w:cs="Times New Roman"/>
          <w:b/>
          <w:bCs/>
          <w:kern w:val="32"/>
          <w:lang w:eastAsia="ru-RU"/>
        </w:rPr>
      </w:pPr>
      <w:r w:rsidRPr="00323465">
        <w:rPr>
          <w:rFonts w:ascii="Times New Roman" w:eastAsia="Calibri" w:hAnsi="Times New Roman" w:cs="Times New Roman"/>
          <w:b/>
          <w:bCs/>
          <w:kern w:val="32"/>
          <w:lang w:val="en-US" w:eastAsia="ru-RU"/>
        </w:rPr>
        <w:t>III</w:t>
      </w:r>
      <w:r w:rsidRPr="00323465">
        <w:rPr>
          <w:rFonts w:ascii="Times New Roman" w:eastAsia="Calibri" w:hAnsi="Times New Roman" w:cs="Times New Roman"/>
          <w:b/>
          <w:bCs/>
          <w:kern w:val="32"/>
          <w:lang w:eastAsia="ru-RU"/>
        </w:rPr>
        <w:t>. Бюджетная политика</w:t>
      </w:r>
    </w:p>
    <w:p w:rsidR="009A4BD2" w:rsidRPr="00323465" w:rsidRDefault="009A4BD2" w:rsidP="009A4BD2">
      <w:pPr>
        <w:snapToGrid w:val="0"/>
        <w:spacing w:after="0" w:line="240" w:lineRule="auto"/>
        <w:ind w:firstLine="851"/>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Итоги реализации бюджетной политики в 2021-2022 годах</w:t>
      </w:r>
    </w:p>
    <w:p w:rsidR="009A4BD2" w:rsidRPr="00323465" w:rsidRDefault="009A4BD2" w:rsidP="009A4BD2">
      <w:pPr>
        <w:snapToGrid w:val="0"/>
        <w:spacing w:after="0" w:line="240" w:lineRule="auto"/>
        <w:ind w:firstLine="567"/>
        <w:jc w:val="both"/>
        <w:rPr>
          <w:rFonts w:ascii="Times New Roman" w:eastAsia="Times New Roman" w:hAnsi="Times New Roman" w:cs="Times New Roman"/>
          <w:shd w:val="clear" w:color="auto" w:fill="FFFFFF"/>
          <w:lang w:eastAsia="ru-RU"/>
        </w:rPr>
      </w:pPr>
      <w:r w:rsidRPr="00323465">
        <w:rPr>
          <w:rFonts w:ascii="Times New Roman" w:eastAsia="Times New Roman" w:hAnsi="Times New Roman" w:cs="Times New Roman"/>
          <w:shd w:val="clear" w:color="auto" w:fill="FFFFFF"/>
          <w:lang w:eastAsia="ru-RU"/>
        </w:rPr>
        <w:t>Реализация бюджетной политики в 2021 и 2022 годах происходила в существенно отличающихся условиях. Формирование и исполнение местного бюджета 2021 года было основано на сложных тенденциях 2020 года. Тем не менее, отсутствие необходимости введения жестких карантинных ограничений для деловой активности, своевременные и точные меры поддержки, оказанные государством населению и бизнесу, способствовали быстрому восстановлению экономики, темпы которой наверстали упущенное и вышли со второго полугодия 2021 года на траекторию роста.</w:t>
      </w:r>
    </w:p>
    <w:p w:rsidR="009A4BD2" w:rsidRPr="00323465" w:rsidRDefault="009A4BD2" w:rsidP="009A4BD2">
      <w:pPr>
        <w:snapToGrid w:val="0"/>
        <w:spacing w:after="0" w:line="240" w:lineRule="auto"/>
        <w:ind w:firstLine="567"/>
        <w:jc w:val="both"/>
        <w:rPr>
          <w:rFonts w:ascii="Times New Roman" w:eastAsia="Times New Roman" w:hAnsi="Times New Roman" w:cs="Times New Roman"/>
          <w:shd w:val="clear" w:color="auto" w:fill="FFFFFF"/>
          <w:lang w:eastAsia="ru-RU"/>
        </w:rPr>
      </w:pPr>
      <w:r w:rsidRPr="00323465">
        <w:rPr>
          <w:rFonts w:ascii="Times New Roman" w:eastAsia="Times New Roman" w:hAnsi="Times New Roman" w:cs="Times New Roman"/>
          <w:shd w:val="clear" w:color="auto" w:fill="FFFFFF"/>
          <w:lang w:eastAsia="ru-RU"/>
        </w:rPr>
        <w:t>В 2022 году в связи с обострением геополитических противоречий условия реализации бюджетной политики принципиально изменились: 2022 год проходит под знаком высоких инфляционных воздействий, набравших свою скорость к концу 2021 года. Инфляционная динамика, влекущая за собой, в том числе рост цен на товары, работы и услуги, продолжает оказывать значительное влияние на выполнение принятых местным бюджетом обязательств.</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сложившихся условиях ключевыми задачами бюджетной политики как в рамках федеральной, региональной, так и местной повестки, являются:</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рост реальных доходов и социальная поддержка населения;</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защита семьи и сохранение здоровья граждан;</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поддержка отраслей экономики, в том числе системообразующих организаций и субъектов малого и среднего предпринимательства;</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сохранение занятости и рабочих мест;</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обеспечение финансовой и ценовой стабильности;</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развитие информационных технологий.</w:t>
      </w:r>
    </w:p>
    <w:p w:rsidR="009A4BD2" w:rsidRPr="00323465" w:rsidRDefault="009A4BD2" w:rsidP="009A4BD2">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Несмотря на очередной серьезный вызов для бюджетной системы муниципального образования, многое уже удалось сделать для реализации задач, поставленных в 2021 - 2022 годах. В анализируемый период   поддерживалась   популярность проектов инициативного бюджетирования на конкурсной основе, что позволило   повысить заинтересованность граждан бюджетным процессом и при этом эффективно расходовать средства на действительно приоритетные проекты развития.</w:t>
      </w:r>
    </w:p>
    <w:p w:rsidR="009A4BD2" w:rsidRPr="00323465" w:rsidRDefault="009A4BD2" w:rsidP="009A4BD2">
      <w:pPr>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Направления бюджетной политики </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 2023-2025 годы</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условиях быстроменяющейся экономической ситуации траектория бюджетного курса будет выстроена с учетом его адаптации под новые вызовы и условия. В контексте влияния последствий ограничительных мер, вызванных как последствиями распространения коронавирусной инфекции, так и геополитическим фактором, предстоящее трехлетнее планирование бюджетных расходов должно быть основано на:</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концентрации бюджетных и управленческих ресурсов на экономических и социальных направлениях, способствующих достижению национальных целей развития;</w:t>
      </w:r>
    </w:p>
    <w:p w:rsidR="009A4BD2" w:rsidRPr="00323465" w:rsidRDefault="009A4BD2" w:rsidP="00323465">
      <w:pPr>
        <w:shd w:val="clear" w:color="auto" w:fill="FFFFFF"/>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исключении мероприятий с низкой эффективностью.</w:t>
      </w:r>
    </w:p>
    <w:p w:rsidR="009A4BD2" w:rsidRPr="00323465" w:rsidRDefault="009A4BD2" w:rsidP="00323465">
      <w:pPr>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принципами реализации бюджетной политики будут:</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9A4BD2" w:rsidRPr="00323465" w:rsidRDefault="009A4BD2" w:rsidP="00323465">
      <w:pPr>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 </w:t>
      </w:r>
      <w:hyperlink r:id="rId10" w:anchor="/document/74404210/entry/0" w:history="1">
        <w:r w:rsidRPr="00323465">
          <w:rPr>
            <w:rFonts w:ascii="Times New Roman" w:eastAsia="Times New Roman" w:hAnsi="Times New Roman" w:cs="Times New Roman"/>
            <w:u w:val="single"/>
            <w:shd w:val="clear" w:color="auto" w:fill="FFFFFF"/>
            <w:lang w:eastAsia="ru-RU"/>
          </w:rPr>
          <w:t>Указа</w:t>
        </w:r>
      </w:hyperlink>
      <w:r w:rsidRPr="00323465">
        <w:rPr>
          <w:rFonts w:ascii="Times New Roman" w:eastAsia="Times New Roman" w:hAnsi="Times New Roman" w:cs="Times New Roman"/>
          <w:shd w:val="clear" w:color="auto" w:fill="FFFFFF"/>
          <w:lang w:eastAsia="ru-RU"/>
        </w:rPr>
        <w:t> Президента Российской Федерации от 21.07.2020 N 474 "О национальных целях развития Российской Федерации на период до 2030 года"</w:t>
      </w:r>
      <w:r w:rsidRPr="00323465">
        <w:rPr>
          <w:rFonts w:ascii="Times New Roman" w:eastAsia="Times New Roman" w:hAnsi="Times New Roman" w:cs="Times New Roman"/>
          <w:lang w:eastAsia="ru-RU"/>
        </w:rPr>
        <w:t>.</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9A4BD2" w:rsidRPr="00323465" w:rsidRDefault="009A4BD2" w:rsidP="00323465">
      <w:pPr>
        <w:shd w:val="clear" w:color="auto" w:fill="FFFFFF"/>
        <w:snapToGrid w:val="0"/>
        <w:spacing w:after="0" w:line="240" w:lineRule="auto"/>
        <w:jc w:val="center"/>
        <w:rPr>
          <w:rFonts w:ascii="Times New Roman" w:eastAsia="Times New Roman" w:hAnsi="Times New Roman" w:cs="Times New Roman"/>
          <w:lang w:eastAsia="ru-RU"/>
        </w:rPr>
      </w:pPr>
    </w:p>
    <w:p w:rsidR="009A4BD2" w:rsidRPr="00323465" w:rsidRDefault="009A4BD2" w:rsidP="00323465">
      <w:pPr>
        <w:shd w:val="clear" w:color="auto" w:fill="FFFFFF"/>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Направления бюджетной политики в сфере </w:t>
      </w:r>
    </w:p>
    <w:p w:rsidR="009A4BD2" w:rsidRPr="00323465" w:rsidRDefault="009A4BD2" w:rsidP="00323465">
      <w:pPr>
        <w:shd w:val="clear" w:color="auto" w:fill="FFFFFF"/>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муниципального управления</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r w:rsidRPr="00323465">
        <w:rPr>
          <w:rFonts w:ascii="Times New Roman" w:eastAsia="Times New Roman" w:hAnsi="Times New Roman" w:cs="Times New Roman"/>
          <w:bCs/>
          <w:iCs/>
          <w:lang w:eastAsia="ru-RU"/>
        </w:rPr>
        <w:t>Формирование фонда оплаты труда муниципальных служащих муниципального образования будет производиться в соответствии с действующими нормативными правовыми актами   в пределах доведенных лимитов бюджетных обязательств с применением мер по недопущению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r w:rsidRPr="00323465">
        <w:rPr>
          <w:rFonts w:ascii="Times New Roman" w:eastAsia="Times New Roman" w:hAnsi="Times New Roman" w:cs="Times New Roman"/>
          <w:bCs/>
          <w:iCs/>
          <w:lang w:eastAsia="ru-RU"/>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p>
    <w:p w:rsidR="009A4BD2" w:rsidRPr="00323465" w:rsidRDefault="009A4BD2" w:rsidP="00323465">
      <w:pPr>
        <w:autoSpaceDE w:val="0"/>
        <w:autoSpaceDN w:val="0"/>
        <w:adjustRightInd w:val="0"/>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Направления бюджетной политики в сфере обеспечения</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социальных обязательств</w:t>
      </w:r>
    </w:p>
    <w:p w:rsidR="009A4BD2" w:rsidRPr="00323465" w:rsidRDefault="009A4BD2" w:rsidP="00323465">
      <w:pPr>
        <w:widowControl w:val="0"/>
        <w:autoSpaceDE w:val="0"/>
        <w:autoSpaceDN w:val="0"/>
        <w:adjustRightInd w:val="0"/>
        <w:snapToGrid w:val="0"/>
        <w:spacing w:after="0" w:line="240" w:lineRule="auto"/>
        <w:ind w:firstLine="540"/>
        <w:jc w:val="both"/>
        <w:rPr>
          <w:rFonts w:ascii="Times New Roman" w:eastAsia="Calibri" w:hAnsi="Times New Roman" w:cs="Times New Roman"/>
          <w:lang w:eastAsia="ru-RU"/>
        </w:rPr>
      </w:pPr>
      <w:r w:rsidRPr="00323465">
        <w:rPr>
          <w:rFonts w:ascii="Times New Roman" w:eastAsia="Times New Roman" w:hAnsi="Times New Roman" w:cs="Times New Roman"/>
          <w:lang w:eastAsia="ru-RU"/>
        </w:rPr>
        <w:t xml:space="preserve">Обеспечение социальных обязательств </w:t>
      </w:r>
      <w:r w:rsidRPr="00323465">
        <w:rPr>
          <w:rFonts w:ascii="Times New Roman" w:eastAsia="Calibri" w:hAnsi="Times New Roman" w:cs="Times New Roman"/>
          <w:lang w:eastAsia="ru-RU"/>
        </w:rPr>
        <w:t>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r w:rsidRPr="00323465">
        <w:rPr>
          <w:rFonts w:ascii="Times New Roman" w:eastAsia="Times New Roman" w:hAnsi="Times New Roman" w:cs="Times New Roman"/>
          <w:lang w:eastAsia="ru-RU"/>
        </w:rPr>
        <w:t xml:space="preserve"> </w:t>
      </w:r>
      <w:hyperlink r:id="rId11" w:anchor="/document/74404210/entry/0" w:history="1">
        <w:r w:rsidRPr="00323465">
          <w:rPr>
            <w:rFonts w:ascii="Times New Roman" w:eastAsia="Times New Roman" w:hAnsi="Times New Roman" w:cs="Times New Roman"/>
            <w:u w:val="single"/>
            <w:shd w:val="clear" w:color="auto" w:fill="FFFFFF"/>
            <w:lang w:eastAsia="ru-RU"/>
          </w:rPr>
          <w:t>Указа</w:t>
        </w:r>
      </w:hyperlink>
      <w:r w:rsidRPr="00323465">
        <w:rPr>
          <w:rFonts w:ascii="Times New Roman" w:eastAsia="Times New Roman" w:hAnsi="Times New Roman" w:cs="Times New Roman"/>
          <w:shd w:val="clear" w:color="auto" w:fill="FFFFFF"/>
          <w:lang w:eastAsia="ru-RU"/>
        </w:rPr>
        <w:t> Президента Российской Федерации от 21.07.2020 N 474 "О национальных целях развития Российской Федерации на период до 2030 года"</w:t>
      </w:r>
      <w:r w:rsidRPr="00323465">
        <w:rPr>
          <w:rFonts w:ascii="Times New Roman" w:eastAsia="Calibri" w:hAnsi="Times New Roman" w:cs="Times New Roman"/>
          <w:lang w:eastAsia="ru-RU"/>
        </w:rPr>
        <w:t>.</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Концентрация финансовых ресурсов должна быть так же сосредоточена на необходимости:</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ежегодной индексации оплаты труда работников бюджетной сферы, в соответствии с прогнозным уровнем инфляции;</w:t>
      </w:r>
    </w:p>
    <w:p w:rsidR="009A4BD2" w:rsidRPr="00323465" w:rsidRDefault="009A4BD2" w:rsidP="003234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повышения минимального размера оплаты труда до уровня прожиточного минимума, в целом по России, с учетом районного коэффициента.</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Направления бюджетной политики </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реальном секторе экономики</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Учитывая положительные тенденции, планируется в целом сохранение направлений бюджетной политики в сфере реального сектора экономики.</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Будут сохранены:</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взаимовыгодного привлечения внебюджетных ресурсов на реализацию муниципальных проектов.</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претензионно-исковой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Основные направления повышения эффективности</w:t>
      </w:r>
    </w:p>
    <w:p w:rsidR="009A4BD2" w:rsidRPr="00323465" w:rsidRDefault="009A4BD2" w:rsidP="00323465">
      <w:pPr>
        <w:snapToGri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бюджетной политики</w:t>
      </w:r>
    </w:p>
    <w:p w:rsidR="009A4BD2" w:rsidRPr="00323465" w:rsidRDefault="009A4BD2" w:rsidP="00323465">
      <w:pPr>
        <w:autoSpaceDE w:val="0"/>
        <w:autoSpaceDN w:val="0"/>
        <w:adjustRightInd w:val="0"/>
        <w:snapToGrid w:val="0"/>
        <w:spacing w:after="0" w:line="240" w:lineRule="auto"/>
        <w:ind w:firstLine="709"/>
        <w:contextualSpacing/>
        <w:jc w:val="both"/>
        <w:rPr>
          <w:rFonts w:ascii="Times New Roman" w:eastAsia="Calibri" w:hAnsi="Times New Roman" w:cs="Times New Roman"/>
          <w:lang w:eastAsia="ru-RU"/>
        </w:rPr>
      </w:pPr>
      <w:r w:rsidRPr="00323465">
        <w:rPr>
          <w:rFonts w:ascii="Times New Roman" w:eastAsia="Calibri" w:hAnsi="Times New Roman" w:cs="Times New Roman"/>
          <w:lang w:eastAsia="ru-RU"/>
        </w:rPr>
        <w:t xml:space="preserve">В целях повышения эффективности бюджетной политики необходимо обеспечивать ликвидность единого счета бюджета, </w:t>
      </w:r>
      <w:r w:rsidRPr="00323465">
        <w:rPr>
          <w:rFonts w:ascii="Times New Roman" w:eastAsia="Times New Roman" w:hAnsi="Times New Roman" w:cs="Times New Roman"/>
          <w:lang w:eastAsia="ru-RU"/>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9A4BD2" w:rsidRPr="00323465" w:rsidRDefault="009A4BD2" w:rsidP="00323465">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9A4BD2" w:rsidRPr="00323465" w:rsidRDefault="009A4BD2" w:rsidP="00323465">
      <w:pPr>
        <w:tabs>
          <w:tab w:val="left" w:pos="1080"/>
          <w:tab w:val="num" w:pos="1134"/>
        </w:tabs>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Необходимо сосредоточиться на дальнейшем повышении уровня открытости бюджетных данных для населения муниципального образования.</w:t>
      </w:r>
    </w:p>
    <w:p w:rsidR="009A4BD2" w:rsidRPr="00323465" w:rsidRDefault="009A4BD2" w:rsidP="00323465">
      <w:pPr>
        <w:tabs>
          <w:tab w:val="left" w:pos="1080"/>
          <w:tab w:val="num" w:pos="1134"/>
        </w:tabs>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9A4BD2" w:rsidRPr="00323465" w:rsidRDefault="009A4BD2" w:rsidP="00323465">
      <w:pPr>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lang w:eastAsia="ru-RU"/>
        </w:rPr>
        <w:t>- </w:t>
      </w:r>
      <w:r w:rsidRPr="00323465">
        <w:rPr>
          <w:rFonts w:ascii="Times New Roman" w:eastAsia="Times New Roman" w:hAnsi="Times New Roman" w:cs="Times New Roman"/>
        </w:rPr>
        <w:t>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9A4BD2" w:rsidRPr="00323465" w:rsidRDefault="009A4BD2" w:rsidP="00323465">
      <w:pPr>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 xml:space="preserve">- расширение каналов распространения бюджетных сведений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понимания необходимости понимания бюджетных процессов; </w:t>
      </w:r>
    </w:p>
    <w:p w:rsidR="009A4BD2" w:rsidRPr="00323465" w:rsidRDefault="009A4BD2" w:rsidP="00323465">
      <w:pPr>
        <w:spacing w:after="0" w:line="240" w:lineRule="auto"/>
        <w:ind w:firstLine="709"/>
        <w:contextualSpacing/>
        <w:jc w:val="both"/>
        <w:rPr>
          <w:rFonts w:ascii="Times New Roman" w:eastAsia="Times New Roman" w:hAnsi="Times New Roman" w:cs="Times New Roman"/>
        </w:rPr>
      </w:pPr>
      <w:r w:rsidRPr="00323465">
        <w:rPr>
          <w:rFonts w:ascii="Times New Roman" w:eastAsia="Times New Roman" w:hAnsi="Times New Roman" w:cs="Times New Roman"/>
        </w:rPr>
        <w:t>- создание условий для использования населением бюджетной информации при реализации проектов инициативного бюджетирования.</w:t>
      </w:r>
    </w:p>
    <w:p w:rsidR="009A4BD2" w:rsidRPr="00323465" w:rsidRDefault="009A4BD2" w:rsidP="009A4BD2">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9A4BD2" w:rsidRPr="00323465" w:rsidRDefault="009A4BD2" w:rsidP="00323465">
      <w:pPr>
        <w:suppressAutoHyphens/>
        <w:snapToGrid w:val="0"/>
        <w:spacing w:after="0" w:line="240" w:lineRule="auto"/>
        <w:jc w:val="center"/>
        <w:rPr>
          <w:rFonts w:ascii="Times New Roman" w:eastAsia="Times New Roman" w:hAnsi="Times New Roman" w:cs="Times New Roman"/>
        </w:rPr>
      </w:pPr>
      <w:r w:rsidRPr="00323465">
        <w:rPr>
          <w:rFonts w:ascii="Times New Roman" w:eastAsia="Times New Roman" w:hAnsi="Times New Roman" w:cs="Times New Roman"/>
          <w:b/>
          <w:lang w:eastAsia="ru-RU"/>
        </w:rPr>
        <w:t>_________</w:t>
      </w:r>
    </w:p>
    <w:p w:rsidR="009A4BD2" w:rsidRPr="00323465" w:rsidRDefault="009A4BD2" w:rsidP="009A4BD2">
      <w:pPr>
        <w:autoSpaceDE w:val="0"/>
        <w:autoSpaceDN w:val="0"/>
        <w:adjustRightInd w:val="0"/>
        <w:spacing w:after="0" w:line="240" w:lineRule="auto"/>
        <w:ind w:left="5954"/>
        <w:jc w:val="right"/>
        <w:rPr>
          <w:rFonts w:ascii="Times New Roman" w:eastAsia="Times New Roman" w:hAnsi="Times New Roman" w:cs="Times New Roman"/>
          <w:lang w:val="x-none"/>
        </w:rPr>
      </w:pPr>
      <w:r w:rsidRPr="00323465">
        <w:rPr>
          <w:rFonts w:ascii="Times New Roman" w:eastAsia="Times New Roman" w:hAnsi="Times New Roman" w:cs="Times New Roman"/>
          <w:lang w:val="x-none"/>
        </w:rPr>
        <w:t>УТВЕРЖДЕНЫ</w:t>
      </w:r>
    </w:p>
    <w:p w:rsidR="009A4BD2" w:rsidRPr="00323465" w:rsidRDefault="009A4BD2" w:rsidP="009A4BD2">
      <w:pPr>
        <w:autoSpaceDE w:val="0"/>
        <w:autoSpaceDN w:val="0"/>
        <w:adjustRightInd w:val="0"/>
        <w:spacing w:after="0" w:line="240" w:lineRule="auto"/>
        <w:ind w:left="5954"/>
        <w:jc w:val="right"/>
        <w:rPr>
          <w:rFonts w:ascii="Times New Roman" w:eastAsia="Times New Roman" w:hAnsi="Times New Roman" w:cs="Times New Roman"/>
          <w:lang w:val="x-none"/>
        </w:rPr>
      </w:pPr>
      <w:r w:rsidRPr="00323465">
        <w:rPr>
          <w:rFonts w:ascii="Times New Roman" w:eastAsia="Times New Roman" w:hAnsi="Times New Roman" w:cs="Times New Roman"/>
          <w:lang w:val="x-none"/>
        </w:rPr>
        <w:t xml:space="preserve">постановлением администрации Битковского сельсовета Сузунского района Новосибирской области </w:t>
      </w:r>
    </w:p>
    <w:p w:rsidR="009A4BD2" w:rsidRPr="00323465" w:rsidRDefault="009A4BD2" w:rsidP="009A4BD2">
      <w:pPr>
        <w:autoSpaceDE w:val="0"/>
        <w:autoSpaceDN w:val="0"/>
        <w:adjustRightInd w:val="0"/>
        <w:spacing w:after="0" w:line="240" w:lineRule="auto"/>
        <w:ind w:left="5954"/>
        <w:jc w:val="right"/>
        <w:rPr>
          <w:rFonts w:ascii="Times New Roman" w:eastAsia="Times New Roman" w:hAnsi="Times New Roman" w:cs="Times New Roman"/>
        </w:rPr>
      </w:pPr>
      <w:r w:rsidRPr="00323465">
        <w:rPr>
          <w:rFonts w:ascii="Times New Roman" w:eastAsia="Times New Roman" w:hAnsi="Times New Roman" w:cs="Times New Roman"/>
          <w:lang w:val="x-none"/>
        </w:rPr>
        <w:t xml:space="preserve">от </w:t>
      </w:r>
      <w:r w:rsidRPr="00323465">
        <w:rPr>
          <w:rFonts w:ascii="Times New Roman" w:eastAsia="Times New Roman" w:hAnsi="Times New Roman" w:cs="Times New Roman"/>
        </w:rPr>
        <w:t>01.11.2022</w:t>
      </w:r>
      <w:r w:rsidRPr="00323465">
        <w:rPr>
          <w:rFonts w:ascii="Times New Roman" w:eastAsia="Times New Roman" w:hAnsi="Times New Roman" w:cs="Times New Roman"/>
          <w:lang w:val="x-none"/>
        </w:rPr>
        <w:t xml:space="preserve"> №</w:t>
      </w:r>
      <w:r w:rsidRPr="00323465">
        <w:rPr>
          <w:rFonts w:ascii="Times New Roman" w:eastAsia="Times New Roman" w:hAnsi="Times New Roman" w:cs="Times New Roman"/>
        </w:rPr>
        <w:t xml:space="preserve"> 105</w:t>
      </w:r>
    </w:p>
    <w:p w:rsidR="009A4BD2" w:rsidRPr="00323465" w:rsidRDefault="009A4BD2" w:rsidP="009A4BD2">
      <w:pPr>
        <w:tabs>
          <w:tab w:val="left" w:pos="6350"/>
        </w:tabs>
        <w:autoSpaceDE w:val="0"/>
        <w:autoSpaceDN w:val="0"/>
        <w:adjustRightInd w:val="0"/>
        <w:snapToGrid w:val="0"/>
        <w:spacing w:after="0" w:line="240" w:lineRule="auto"/>
        <w:ind w:firstLine="540"/>
        <w:jc w:val="both"/>
        <w:rPr>
          <w:rFonts w:ascii="Times New Roman" w:eastAsia="Times New Roman" w:hAnsi="Times New Roman" w:cs="Times New Roman"/>
          <w:lang w:eastAsia="ru-RU"/>
        </w:rPr>
      </w:pPr>
    </w:p>
    <w:p w:rsidR="009A4BD2" w:rsidRPr="00323465" w:rsidRDefault="009A4BD2" w:rsidP="009A4BD2">
      <w:pPr>
        <w:tabs>
          <w:tab w:val="left" w:pos="6350"/>
        </w:tabs>
        <w:autoSpaceDE w:val="0"/>
        <w:autoSpaceDN w:val="0"/>
        <w:adjustRightInd w:val="0"/>
        <w:snapToGrid w:val="0"/>
        <w:spacing w:after="0" w:line="240" w:lineRule="auto"/>
        <w:ind w:firstLine="540"/>
        <w:jc w:val="both"/>
        <w:rPr>
          <w:rFonts w:ascii="Times New Roman" w:eastAsia="Times New Roman" w:hAnsi="Times New Roman" w:cs="Times New Roman"/>
          <w:lang w:eastAsia="ru-RU"/>
        </w:rPr>
      </w:pPr>
    </w:p>
    <w:p w:rsidR="009A4BD2" w:rsidRPr="00323465" w:rsidRDefault="009A4BD2" w:rsidP="009A4BD2">
      <w:pPr>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ОСНОВНЫЕ НАПРАВЛЕНИЯ</w:t>
      </w:r>
    </w:p>
    <w:p w:rsidR="009A4BD2" w:rsidRPr="00323465" w:rsidRDefault="009A4BD2" w:rsidP="009A4BD2">
      <w:pPr>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долговой политики Битковского сельсовета </w:t>
      </w:r>
    </w:p>
    <w:p w:rsidR="009A4BD2" w:rsidRPr="00323465" w:rsidRDefault="009A4BD2" w:rsidP="009A4BD2">
      <w:pPr>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Сузунского района Новосибирской области  </w:t>
      </w:r>
    </w:p>
    <w:p w:rsidR="009A4BD2" w:rsidRPr="00323465" w:rsidRDefault="009A4BD2" w:rsidP="009A4BD2">
      <w:pPr>
        <w:autoSpaceDE w:val="0"/>
        <w:autoSpaceDN w:val="0"/>
        <w:adjustRightInd w:val="0"/>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на 2023 годи плановый период 2024 и 2025 годов</w:t>
      </w:r>
    </w:p>
    <w:p w:rsidR="009A4BD2" w:rsidRPr="00323465" w:rsidRDefault="009A4BD2" w:rsidP="009A4BD2">
      <w:pPr>
        <w:autoSpaceDE w:val="0"/>
        <w:autoSpaceDN w:val="0"/>
        <w:adjustRightInd w:val="0"/>
        <w:spacing w:after="0" w:line="240" w:lineRule="auto"/>
        <w:rPr>
          <w:rFonts w:ascii="Times New Roman" w:eastAsia="Times New Roman" w:hAnsi="Times New Roman" w:cs="Times New Roman"/>
          <w:bCs/>
          <w:lang w:eastAsia="ru-RU"/>
        </w:rPr>
      </w:pPr>
    </w:p>
    <w:p w:rsidR="009A4BD2" w:rsidRPr="00323465" w:rsidRDefault="009A4BD2" w:rsidP="009A4BD2">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Долговая политика Битковского сельсовета Сузунского района Новосибирской области  разработана в единстве с   налоговой и бюджетной политикой поселения</w:t>
      </w:r>
      <w:r w:rsidRPr="00323465">
        <w:rPr>
          <w:rFonts w:ascii="Times New Roman" w:eastAsia="Times New Roman" w:hAnsi="Times New Roman" w:cs="Times New Roman"/>
          <w:color w:val="000000"/>
          <w:lang w:eastAsia="ru-RU"/>
        </w:rPr>
        <w:t xml:space="preserve"> в целях обеспечения сбалансированности бюджета </w:t>
      </w:r>
      <w:r w:rsidRPr="00323465">
        <w:rPr>
          <w:rFonts w:ascii="Times New Roman" w:eastAsia="Times New Roman" w:hAnsi="Times New Roman" w:cs="Times New Roman"/>
          <w:lang w:eastAsia="ru-RU"/>
        </w:rPr>
        <w:t>Битковского сельсовета Сузунского района Новосибирской области</w:t>
      </w:r>
      <w:r w:rsidRPr="00323465">
        <w:rPr>
          <w:rFonts w:ascii="Times New Roman" w:eastAsia="Times New Roman" w:hAnsi="Times New Roman" w:cs="Times New Roman"/>
          <w:color w:val="000000"/>
          <w:lang w:eastAsia="ru-RU"/>
        </w:rPr>
        <w:t xml:space="preserve"> на 2023 год и плановый период 2024 и 2025 годов</w:t>
      </w:r>
      <w:r w:rsidRPr="00323465">
        <w:rPr>
          <w:rFonts w:ascii="Times New Roman" w:eastAsia="Times New Roman" w:hAnsi="Times New Roman" w:cs="Times New Roman"/>
          <w:lang w:eastAsia="ru-RU"/>
        </w:rP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 обязательств, исключающих их неисполнение.</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Долговая политика Битковского сельсовета Сузунского района Новосибирской области на 2023 год и на плановый период 2024 и 2025 годов (далее – долговая политика) определяет цели, а также основные задачи, риски и направления деятельности по управлению муниципальным долгом Битковского сельсовета Сузунского района Новосибирской области (далее- муниципальное образование)  на 2023 год и плановый период 2024 и 2025 годов.</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По итогам 2020 года муниципальный долг муниципального образования (далее - муниципальный долг) составил </w:t>
      </w:r>
      <w:r w:rsidRPr="00323465">
        <w:rPr>
          <w:rFonts w:ascii="Times New Roman" w:eastAsia="Times New Roman" w:hAnsi="Times New Roman" w:cs="Times New Roman"/>
          <w:color w:val="FF0000"/>
          <w:lang w:eastAsia="ru-RU"/>
        </w:rPr>
        <w:t>0,0</w:t>
      </w:r>
      <w:r w:rsidRPr="00323465">
        <w:rPr>
          <w:rFonts w:ascii="Times New Roman" w:eastAsia="Times New Roman" w:hAnsi="Times New Roman" w:cs="Times New Roman"/>
          <w:lang w:eastAsia="ru-RU"/>
        </w:rPr>
        <w:t xml:space="preserve"> тыс. рублей.</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По итогам 2021 года муниципальный долг муниципального образования составил </w:t>
      </w:r>
      <w:r w:rsidRPr="00323465">
        <w:rPr>
          <w:rFonts w:ascii="Times New Roman" w:eastAsia="Times New Roman" w:hAnsi="Times New Roman" w:cs="Times New Roman"/>
          <w:color w:val="FF0000"/>
          <w:lang w:eastAsia="ru-RU"/>
        </w:rPr>
        <w:t>0,0</w:t>
      </w:r>
      <w:r w:rsidRPr="00323465">
        <w:rPr>
          <w:rFonts w:ascii="Times New Roman" w:eastAsia="Times New Roman" w:hAnsi="Times New Roman" w:cs="Times New Roman"/>
          <w:lang w:eastAsia="ru-RU"/>
        </w:rPr>
        <w:t xml:space="preserve"> тыс. рублей.</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По состоянию на 01 октября 2022  год муниципальный долг составил </w:t>
      </w:r>
      <w:r w:rsidRPr="00323465">
        <w:rPr>
          <w:rFonts w:ascii="Times New Roman" w:eastAsia="Times New Roman" w:hAnsi="Times New Roman" w:cs="Times New Roman"/>
          <w:color w:val="FF0000"/>
          <w:lang w:eastAsia="ru-RU"/>
        </w:rPr>
        <w:t>0,0</w:t>
      </w:r>
      <w:r w:rsidRPr="00323465">
        <w:rPr>
          <w:rFonts w:ascii="Times New Roman" w:eastAsia="Times New Roman" w:hAnsi="Times New Roman" w:cs="Times New Roman"/>
          <w:lang w:eastAsia="ru-RU"/>
        </w:rPr>
        <w:t xml:space="preserve"> тыс. рублей.</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Исполнение долговых обязательств муниципального образования  осуществлялось своевременно и в полном объеме.</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9A4BD2" w:rsidRPr="00323465" w:rsidRDefault="009A4BD2" w:rsidP="009A4BD2">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9A4BD2" w:rsidRPr="00323465" w:rsidRDefault="009A4BD2" w:rsidP="009A4BD2">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2. Основные факторы, определяющие характер и направления </w:t>
      </w:r>
    </w:p>
    <w:p w:rsidR="009A4BD2" w:rsidRPr="00323465" w:rsidRDefault="009A4BD2" w:rsidP="009A4BD2">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долговой политики муниципального образования на 2023-2025 годы</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факторами, определяющими характер и направления долговой политики муниципального образования на 2023-2025 годы, являются:</w:t>
      </w:r>
    </w:p>
    <w:p w:rsidR="009A4BD2" w:rsidRPr="00323465" w:rsidRDefault="009A4BD2" w:rsidP="009A4BD2">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изменчивость финансовой конъюнктуры, обусловленная неустойчивым экономическим ростом и внешнеполитическими факторами.</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Приоритеты долговой политики, сложившиеся в 2020-2022 годах, будут сохранены.</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9A4BD2" w:rsidRPr="00323465" w:rsidRDefault="009A4BD2" w:rsidP="009A4BD2">
      <w:pPr>
        <w:widowControl w:val="0"/>
        <w:autoSpaceDE w:val="0"/>
        <w:autoSpaceDN w:val="0"/>
        <w:adjustRightInd w:val="0"/>
        <w:spacing w:after="0" w:line="240" w:lineRule="auto"/>
        <w:ind w:firstLine="720"/>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w:t>
      </w:r>
      <w:r w:rsidRPr="00323465">
        <w:rPr>
          <w:rFonts w:ascii="Times New Roman" w:eastAsia="Times New Roman" w:hAnsi="Times New Roman" w:cs="Times New Roman"/>
          <w:lang w:val="en-US" w:eastAsia="ru-RU"/>
        </w:rPr>
        <w:t> </w:t>
      </w:r>
      <w:r w:rsidRPr="00323465">
        <w:rPr>
          <w:rFonts w:ascii="Times New Roman" w:eastAsia="Times New Roman" w:hAnsi="Times New Roman" w:cs="Times New Roman"/>
          <w:lang w:eastAsia="ru-RU"/>
        </w:rPr>
        <w:t>Цели долговой политики</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Целями долговой политики являются:</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обеспечение сбалансированности бюджета муниципального образования;</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своевременное исполнение долговых обязательств в полном объеме;</w:t>
      </w:r>
    </w:p>
    <w:p w:rsidR="009A4BD2" w:rsidRPr="00323465" w:rsidRDefault="009A4BD2" w:rsidP="009A4BD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минимизация расходов на обслуживание муниципального долга. </w:t>
      </w:r>
    </w:p>
    <w:p w:rsidR="009A4BD2" w:rsidRPr="00323465" w:rsidRDefault="009A4BD2" w:rsidP="00323465">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p>
    <w:p w:rsidR="009A4BD2" w:rsidRPr="00323465" w:rsidRDefault="009A4BD2" w:rsidP="00323465">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4. Задачи долговой политики</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Задачи, которые необходимо решить при реализации долговой политики:</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поддержание параметров муниципального долга в рамках, установленных бюджетным законодательством Российской Федерации;</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r w:rsidRPr="00323465">
        <w:rPr>
          <w:rFonts w:ascii="Times New Roman" w:eastAsia="Calibri" w:hAnsi="Times New Roman" w:cs="Times New Roman"/>
          <w:lang w:val="x-none" w:eastAsia="x-none"/>
        </w:rPr>
        <w:t xml:space="preserve">обеспечение дефицита бюджета </w:t>
      </w:r>
      <w:r w:rsidRPr="00323465">
        <w:rPr>
          <w:rFonts w:ascii="Times New Roman" w:eastAsia="Times New Roman" w:hAnsi="Times New Roman" w:cs="Times New Roman"/>
          <w:lang w:val="x-none" w:eastAsia="x-none"/>
        </w:rPr>
        <w:t>муниципального образования</w:t>
      </w:r>
      <w:r w:rsidRPr="00323465">
        <w:rPr>
          <w:rFonts w:ascii="Times New Roman" w:eastAsia="Calibri" w:hAnsi="Times New Roman" w:cs="Times New Roman"/>
          <w:lang w:val="x-none" w:eastAsia="x-none"/>
        </w:rPr>
        <w:t xml:space="preserve"> в 202</w:t>
      </w:r>
      <w:r w:rsidRPr="00323465">
        <w:rPr>
          <w:rFonts w:ascii="Times New Roman" w:eastAsia="Calibri" w:hAnsi="Times New Roman" w:cs="Times New Roman"/>
          <w:lang w:eastAsia="x-none"/>
        </w:rPr>
        <w:t>3</w:t>
      </w:r>
      <w:r w:rsidRPr="00323465">
        <w:rPr>
          <w:rFonts w:ascii="Times New Roman" w:eastAsia="Calibri" w:hAnsi="Times New Roman" w:cs="Times New Roman"/>
          <w:lang w:val="x-none" w:eastAsia="x-none"/>
        </w:rPr>
        <w:t>, 202</w:t>
      </w:r>
      <w:r w:rsidRPr="00323465">
        <w:rPr>
          <w:rFonts w:ascii="Times New Roman" w:eastAsia="Calibri" w:hAnsi="Times New Roman" w:cs="Times New Roman"/>
          <w:lang w:eastAsia="x-none"/>
        </w:rPr>
        <w:t>4</w:t>
      </w:r>
      <w:r w:rsidRPr="00323465">
        <w:rPr>
          <w:rFonts w:ascii="Times New Roman" w:eastAsia="Calibri" w:hAnsi="Times New Roman" w:cs="Times New Roman"/>
          <w:lang w:val="x-none" w:eastAsia="x-none"/>
        </w:rPr>
        <w:t xml:space="preserve"> и 202</w:t>
      </w:r>
      <w:r w:rsidRPr="00323465">
        <w:rPr>
          <w:rFonts w:ascii="Times New Roman" w:eastAsia="Calibri" w:hAnsi="Times New Roman" w:cs="Times New Roman"/>
          <w:lang w:eastAsia="x-none"/>
        </w:rPr>
        <w:t>5</w:t>
      </w:r>
      <w:r w:rsidRPr="00323465">
        <w:rPr>
          <w:rFonts w:ascii="Times New Roman" w:eastAsia="Calibri" w:hAnsi="Times New Roman" w:cs="Times New Roman"/>
          <w:lang w:val="x-none" w:eastAsia="x-none"/>
        </w:rPr>
        <w:t xml:space="preserve">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w:t>
      </w:r>
      <w:r w:rsidRPr="00323465">
        <w:rPr>
          <w:rFonts w:ascii="Times New Roman" w:eastAsia="Calibri" w:hAnsi="Times New Roman" w:cs="Times New Roman"/>
          <w:lang w:eastAsia="x-none"/>
        </w:rPr>
        <w:t>3</w:t>
      </w:r>
      <w:r w:rsidRPr="00323465">
        <w:rPr>
          <w:rFonts w:ascii="Times New Roman" w:eastAsia="Calibri" w:hAnsi="Times New Roman" w:cs="Times New Roman"/>
          <w:lang w:val="x-none" w:eastAsia="x-none"/>
        </w:rPr>
        <w:t>, 202</w:t>
      </w:r>
      <w:r w:rsidRPr="00323465">
        <w:rPr>
          <w:rFonts w:ascii="Times New Roman" w:eastAsia="Calibri" w:hAnsi="Times New Roman" w:cs="Times New Roman"/>
          <w:lang w:eastAsia="x-none"/>
        </w:rPr>
        <w:t>4</w:t>
      </w:r>
      <w:r w:rsidRPr="00323465">
        <w:rPr>
          <w:rFonts w:ascii="Times New Roman" w:eastAsia="Calibri" w:hAnsi="Times New Roman" w:cs="Times New Roman"/>
          <w:lang w:val="x-none" w:eastAsia="x-none"/>
        </w:rPr>
        <w:t xml:space="preserve"> и 202</w:t>
      </w:r>
      <w:r w:rsidRPr="00323465">
        <w:rPr>
          <w:rFonts w:ascii="Times New Roman" w:eastAsia="Calibri" w:hAnsi="Times New Roman" w:cs="Times New Roman"/>
          <w:lang w:eastAsia="x-none"/>
        </w:rPr>
        <w:t>5</w:t>
      </w:r>
      <w:r w:rsidRPr="00323465">
        <w:rPr>
          <w:rFonts w:ascii="Times New Roman" w:eastAsia="Calibri" w:hAnsi="Times New Roman" w:cs="Times New Roman"/>
          <w:lang w:val="x-none" w:eastAsia="x-none"/>
        </w:rPr>
        <w:t xml:space="preserve"> годы соответственно (значение показателя может быть превышено на сумму изменения остатков средств местного бюджета , а также на сумму фактических поступлений от продажи акций и иных форм участия в капитале, находящихся в собственности </w:t>
      </w:r>
      <w:r w:rsidRPr="00323465">
        <w:rPr>
          <w:rFonts w:ascii="Times New Roman" w:eastAsia="Times New Roman" w:hAnsi="Times New Roman" w:cs="Times New Roman"/>
          <w:lang w:val="x-none" w:eastAsia="x-none"/>
        </w:rPr>
        <w:t>муниципального образования</w:t>
      </w:r>
      <w:r w:rsidRPr="00323465">
        <w:rPr>
          <w:rFonts w:ascii="Times New Roman" w:eastAsia="Calibri" w:hAnsi="Times New Roman" w:cs="Times New Roman"/>
          <w:lang w:val="x-none" w:eastAsia="x-none"/>
        </w:rPr>
        <w:t>);</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r w:rsidRPr="00323465">
        <w:rPr>
          <w:rFonts w:ascii="Times New Roman" w:eastAsia="Calibri" w:hAnsi="Times New Roman" w:cs="Times New Roman"/>
          <w:lang w:val="x-none" w:eastAsia="x-none"/>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r w:rsidRPr="00323465">
        <w:rPr>
          <w:rFonts w:ascii="Times New Roman" w:eastAsia="Calibri" w:hAnsi="Times New Roman" w:cs="Times New Roman"/>
          <w:lang w:val="x-none" w:eastAsia="x-none"/>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r w:rsidRPr="00323465">
        <w:rPr>
          <w:rFonts w:ascii="Times New Roman" w:eastAsia="Calibri" w:hAnsi="Times New Roman" w:cs="Times New Roman"/>
          <w:lang w:val="x-none" w:eastAsia="x-none"/>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r w:rsidRPr="00323465">
        <w:rPr>
          <w:rFonts w:ascii="Times New Roman" w:eastAsia="Calibri" w:hAnsi="Times New Roman" w:cs="Times New Roman"/>
          <w:lang w:val="x-none" w:eastAsia="x-none"/>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9A4BD2" w:rsidRPr="00323465" w:rsidRDefault="009A4BD2" w:rsidP="00323465">
      <w:pPr>
        <w:keepNext/>
        <w:widowControl w:val="0"/>
        <w:shd w:val="clear" w:color="auto" w:fill="FFFFFF"/>
        <w:autoSpaceDE w:val="0"/>
        <w:autoSpaceDN w:val="0"/>
        <w:adjustRightInd w:val="0"/>
        <w:spacing w:after="0" w:line="240" w:lineRule="auto"/>
        <w:ind w:firstLine="567"/>
        <w:jc w:val="center"/>
        <w:textAlignment w:val="baseline"/>
        <w:outlineLvl w:val="2"/>
        <w:rPr>
          <w:rFonts w:ascii="Times New Roman" w:eastAsia="Times New Roman" w:hAnsi="Times New Roman" w:cs="Times New Roman"/>
          <w:spacing w:val="2"/>
          <w:lang w:val="x-none" w:eastAsia="x-none"/>
        </w:rPr>
      </w:pPr>
      <w:r w:rsidRPr="00323465">
        <w:rPr>
          <w:rFonts w:ascii="Times New Roman" w:eastAsia="Times New Roman" w:hAnsi="Times New Roman" w:cs="Times New Roman"/>
          <w:bCs/>
          <w:spacing w:val="2"/>
          <w:lang w:val="x-none" w:eastAsia="x-none"/>
        </w:rPr>
        <w:t>5. Инструменты реализации долговой политики</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Основными инструментами реализации долговой политики являются:</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323465">
        <w:rPr>
          <w:rFonts w:ascii="Times New Roman" w:eastAsia="Times New Roman" w:hAnsi="Times New Roman" w:cs="Times New Roman"/>
          <w:lang w:eastAsia="ru-RU"/>
        </w:rPr>
        <w:t xml:space="preserve">муниципального образования </w:t>
      </w:r>
      <w:r w:rsidRPr="00323465">
        <w:rPr>
          <w:rFonts w:ascii="Times New Roman" w:eastAsia="Times New Roman" w:hAnsi="Times New Roman" w:cs="Times New Roman"/>
          <w:spacing w:val="2"/>
          <w:lang w:eastAsia="ru-RU"/>
        </w:rPr>
        <w:t>о местном  бюджете на очередной финансовый год и плановый период объема указанных доходов, на досрочное погашение долговых обязательств;</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2) принятие решений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6) продление моратория на предоставление муниципальных гарантий по обязательствам третьих лиц;</w:t>
      </w:r>
    </w:p>
    <w:p w:rsidR="009A4BD2" w:rsidRPr="00323465" w:rsidRDefault="009A4BD2" w:rsidP="00323465">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7) обеспечение своевременного и полного учета долговых обязательств.</w:t>
      </w:r>
    </w:p>
    <w:p w:rsidR="009A4BD2" w:rsidRPr="00323465" w:rsidRDefault="009A4BD2" w:rsidP="00323465">
      <w:pPr>
        <w:tabs>
          <w:tab w:val="left" w:pos="5954"/>
        </w:tabs>
        <w:spacing w:after="0" w:line="240" w:lineRule="auto"/>
        <w:ind w:firstLine="567"/>
        <w:jc w:val="both"/>
        <w:rPr>
          <w:rFonts w:ascii="Times New Roman" w:eastAsia="Calibri" w:hAnsi="Times New Roman" w:cs="Times New Roman"/>
          <w:lang w:val="x-none" w:eastAsia="x-none"/>
        </w:rPr>
      </w:pPr>
    </w:p>
    <w:p w:rsidR="009A4BD2" w:rsidRPr="00323465" w:rsidRDefault="009A4BD2" w:rsidP="00323465">
      <w:pPr>
        <w:widowControl w:val="0"/>
        <w:autoSpaceDE w:val="0"/>
        <w:autoSpaceDN w:val="0"/>
        <w:adjustRightInd w:val="0"/>
        <w:spacing w:after="0" w:line="240" w:lineRule="auto"/>
        <w:ind w:firstLine="567"/>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6. Основные риски долговой политики</w:t>
      </w:r>
    </w:p>
    <w:p w:rsidR="009A4BD2" w:rsidRPr="00323465" w:rsidRDefault="009A4BD2" w:rsidP="00323465">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рисками при реализации долговой политики являются:</w:t>
      </w:r>
    </w:p>
    <w:p w:rsidR="009A4BD2" w:rsidRPr="00323465" w:rsidRDefault="009A4BD2" w:rsidP="00323465">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риск роста процентной ставки и изменения стоимости заимствований </w:t>
      </w:r>
      <w:r w:rsidRPr="00323465">
        <w:rPr>
          <w:rFonts w:ascii="Times New Roman" w:eastAsia="Times New Roman" w:hAnsi="Times New Roman" w:cs="Times New Roman"/>
          <w:lang w:eastAsia="ru-RU"/>
        </w:rPr>
        <w:br/>
        <w:t>в зависимости от времени и объема потребности в заемных ресурсах;</w:t>
      </w:r>
    </w:p>
    <w:p w:rsidR="009A4BD2" w:rsidRPr="00323465" w:rsidRDefault="009A4BD2" w:rsidP="00323465">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риск недостаточного поступления доходов в бюджет муниципального образования.</w:t>
      </w:r>
    </w:p>
    <w:p w:rsidR="009A4BD2" w:rsidRPr="00323465" w:rsidRDefault="009A4BD2" w:rsidP="00323465">
      <w:pPr>
        <w:tabs>
          <w:tab w:val="left" w:pos="5954"/>
        </w:tabs>
        <w:spacing w:after="0" w:line="240" w:lineRule="auto"/>
        <w:ind w:firstLine="567"/>
        <w:jc w:val="both"/>
        <w:rPr>
          <w:rFonts w:ascii="Times New Roman" w:eastAsia="Times New Roman" w:hAnsi="Times New Roman" w:cs="Times New Roman"/>
          <w:lang w:val="x-none" w:eastAsia="x-none"/>
        </w:rPr>
      </w:pPr>
      <w:r w:rsidRPr="00323465">
        <w:rPr>
          <w:rFonts w:ascii="Times New Roman" w:eastAsia="Times New Roman" w:hAnsi="Times New Roman" w:cs="Times New Roman"/>
          <w:lang w:val="x-none" w:eastAsia="x-none"/>
        </w:rPr>
        <w:t xml:space="preserve">С целью снижения указанных выше рисков и сохранения их </w:t>
      </w:r>
      <w:r w:rsidRPr="00323465">
        <w:rPr>
          <w:rFonts w:ascii="Times New Roman" w:eastAsia="Times New Roman" w:hAnsi="Times New Roman" w:cs="Times New Roman"/>
          <w:lang w:val="x-none" w:eastAsia="x-none"/>
        </w:rPr>
        <w:br/>
        <w:t xml:space="preserve">на приемлемом уровне реализация долговой политики будет осуществляться </w:t>
      </w:r>
      <w:r w:rsidRPr="00323465">
        <w:rPr>
          <w:rFonts w:ascii="Times New Roman" w:eastAsia="Times New Roman" w:hAnsi="Times New Roman" w:cs="Times New Roman"/>
          <w:lang w:val="x-none" w:eastAsia="x-none"/>
        </w:rPr>
        <w:br/>
        <w:t xml:space="preserve">на основе прогнозов поступления доходов, финансирования расходов </w:t>
      </w:r>
      <w:r w:rsidRPr="00323465">
        <w:rPr>
          <w:rFonts w:ascii="Times New Roman" w:eastAsia="Times New Roman" w:hAnsi="Times New Roman" w:cs="Times New Roman"/>
          <w:lang w:val="x-none" w:eastAsia="x-none"/>
        </w:rPr>
        <w:br/>
        <w:t>и привлечения муниципальных заимствований, анализа исполнения бюджета предыдущих лет.</w:t>
      </w:r>
    </w:p>
    <w:p w:rsidR="009A4BD2" w:rsidRPr="00323465" w:rsidRDefault="009A4BD2" w:rsidP="00323465">
      <w:pPr>
        <w:tabs>
          <w:tab w:val="left" w:pos="5954"/>
        </w:tabs>
        <w:spacing w:after="0" w:line="240" w:lineRule="auto"/>
        <w:ind w:firstLine="567"/>
        <w:jc w:val="center"/>
        <w:rPr>
          <w:rFonts w:ascii="Times New Roman" w:eastAsia="Times New Roman" w:hAnsi="Times New Roman" w:cs="Times New Roman"/>
          <w:lang w:val="x-none" w:eastAsia="x-none"/>
        </w:rPr>
      </w:pPr>
      <w:r w:rsidRPr="00323465">
        <w:rPr>
          <w:rFonts w:ascii="Times New Roman" w:eastAsia="Times New Roman" w:hAnsi="Times New Roman" w:cs="Times New Roman"/>
          <w:lang w:val="x-none" w:eastAsia="x-none"/>
        </w:rPr>
        <w:t>7.</w:t>
      </w:r>
      <w:r w:rsidRPr="00323465">
        <w:rPr>
          <w:rFonts w:ascii="Times New Roman" w:eastAsia="Times New Roman" w:hAnsi="Times New Roman" w:cs="Times New Roman"/>
          <w:lang w:val="en-US" w:eastAsia="x-none"/>
        </w:rPr>
        <w:t> </w:t>
      </w:r>
      <w:r w:rsidRPr="00323465">
        <w:rPr>
          <w:rFonts w:ascii="Times New Roman" w:eastAsia="Times New Roman" w:hAnsi="Times New Roman" w:cs="Times New Roman"/>
          <w:lang w:val="x-none" w:eastAsia="x-none"/>
        </w:rPr>
        <w:t>Основные направления долговой политики</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направлениями долговой политики являются:</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недопущение принятия новых расходных обязательств </w:t>
      </w:r>
      <w:r w:rsidRPr="00323465">
        <w:rPr>
          <w:rFonts w:ascii="Times New Roman" w:eastAsia="Calibri" w:hAnsi="Times New Roman" w:cs="Times New Roman"/>
          <w:lang w:eastAsia="ru-RU"/>
        </w:rPr>
        <w:t>муниципального образования</w:t>
      </w:r>
      <w:r w:rsidRPr="00323465">
        <w:rPr>
          <w:rFonts w:ascii="Times New Roman" w:eastAsia="Times New Roman" w:hAnsi="Times New Roman" w:cs="Times New Roman"/>
          <w:lang w:eastAsia="ru-RU"/>
        </w:rPr>
        <w:t>, не обеспеченных источниками доходов;</w:t>
      </w:r>
    </w:p>
    <w:p w:rsidR="009A4BD2" w:rsidRPr="00323465" w:rsidRDefault="009A4BD2" w:rsidP="00323465">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осуществление муниципальных внутренних заимствований </w:t>
      </w:r>
      <w:r w:rsidRPr="00323465">
        <w:rPr>
          <w:rFonts w:ascii="Times New Roman" w:eastAsia="Calibri" w:hAnsi="Times New Roman" w:cs="Times New Roman"/>
          <w:lang w:eastAsia="ru-RU"/>
        </w:rPr>
        <w:t xml:space="preserve">муниципального образования </w:t>
      </w:r>
      <w:r w:rsidRPr="00323465">
        <w:rPr>
          <w:rFonts w:ascii="Times New Roman" w:eastAsia="Times New Roman" w:hAnsi="Times New Roman" w:cs="Times New Roman"/>
          <w:lang w:eastAsia="ru-RU"/>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323465">
        <w:rPr>
          <w:rFonts w:ascii="Times New Roman" w:eastAsia="Calibri" w:hAnsi="Times New Roman" w:cs="Times New Roman"/>
          <w:lang w:eastAsia="ru-RU"/>
        </w:rPr>
        <w:t xml:space="preserve">муниципальным образованием </w:t>
      </w:r>
      <w:r w:rsidRPr="00323465">
        <w:rPr>
          <w:rFonts w:ascii="Times New Roman" w:eastAsia="Times New Roman" w:hAnsi="Times New Roman" w:cs="Times New Roman"/>
          <w:lang w:eastAsia="ru-RU"/>
        </w:rPr>
        <w:t>кредитных ресурсов минимальна;</w:t>
      </w:r>
    </w:p>
    <w:p w:rsidR="009A4BD2" w:rsidRPr="00323465" w:rsidRDefault="009A4BD2" w:rsidP="009A4BD2">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использование возможностей привлечения бюджетных кредитов из бюджета  района по причине их наименьшей стоимости;</w:t>
      </w:r>
    </w:p>
    <w:p w:rsidR="009A4BD2" w:rsidRPr="00323465" w:rsidRDefault="009A4BD2" w:rsidP="009A4BD2">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воздержание от предоставления муниципальных гарантий </w:t>
      </w:r>
      <w:r w:rsidRPr="00323465">
        <w:rPr>
          <w:rFonts w:ascii="Times New Roman" w:eastAsia="Calibri" w:hAnsi="Times New Roman" w:cs="Times New Roman"/>
          <w:lang w:eastAsia="ru-RU"/>
        </w:rPr>
        <w:t>муниципального образования</w:t>
      </w:r>
      <w:r w:rsidRPr="00323465">
        <w:rPr>
          <w:rFonts w:ascii="Times New Roman" w:eastAsia="Times New Roman" w:hAnsi="Times New Roman" w:cs="Times New Roman"/>
          <w:lang w:eastAsia="ru-RU"/>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9A4BD2" w:rsidRPr="00323465" w:rsidRDefault="009A4BD2" w:rsidP="009A4BD2">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9A4BD2" w:rsidRPr="00323465" w:rsidRDefault="009A4BD2" w:rsidP="009A4BD2">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обеспечение информационной прозрачности (открытости) в вопросах долговой политики.</w:t>
      </w:r>
    </w:p>
    <w:p w:rsidR="009A4BD2" w:rsidRPr="00323465" w:rsidRDefault="009A4BD2" w:rsidP="009A4BD2">
      <w:pPr>
        <w:snapToGrid w:val="0"/>
        <w:spacing w:after="0" w:line="240" w:lineRule="auto"/>
        <w:ind w:firstLine="567"/>
        <w:jc w:val="both"/>
        <w:rPr>
          <w:rFonts w:ascii="Times New Roman" w:eastAsia="Times New Roman" w:hAnsi="Times New Roman" w:cs="Times New Roman"/>
          <w:lang w:eastAsia="ru-RU"/>
        </w:rPr>
      </w:pPr>
    </w:p>
    <w:p w:rsidR="009A4BD2" w:rsidRPr="00323465" w:rsidRDefault="009A4BD2" w:rsidP="009A4BD2">
      <w:pPr>
        <w:snapToGrid w:val="0"/>
        <w:spacing w:after="0" w:line="240" w:lineRule="auto"/>
        <w:ind w:firstLine="567"/>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__________</w:t>
      </w:r>
    </w:p>
    <w:p w:rsidR="00323465" w:rsidRDefault="00323465" w:rsidP="00323465">
      <w:pPr>
        <w:keepNext/>
        <w:spacing w:after="0" w:line="240" w:lineRule="auto"/>
        <w:jc w:val="center"/>
        <w:outlineLvl w:val="0"/>
        <w:rPr>
          <w:rFonts w:ascii="Times New Roman" w:eastAsia="Times New Roman" w:hAnsi="Times New Roman" w:cs="Times New Roman"/>
          <w:b/>
          <w:lang w:eastAsia="ru-RU"/>
        </w:rPr>
      </w:pPr>
    </w:p>
    <w:p w:rsidR="00323465" w:rsidRPr="00061C99" w:rsidRDefault="00323465" w:rsidP="00323465">
      <w:pPr>
        <w:keepNext/>
        <w:spacing w:after="0" w:line="240" w:lineRule="auto"/>
        <w:jc w:val="center"/>
        <w:outlineLvl w:val="0"/>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АДМИНИСТРАЦИЯ</w:t>
      </w:r>
    </w:p>
    <w:p w:rsidR="00323465" w:rsidRPr="00061C99" w:rsidRDefault="00323465" w:rsidP="00323465">
      <w:pPr>
        <w:spacing w:after="0" w:line="240" w:lineRule="auto"/>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БИТКОВСКОГО СЕЛЬСОВЕТА</w:t>
      </w:r>
    </w:p>
    <w:p w:rsidR="00323465" w:rsidRPr="00061C99" w:rsidRDefault="00323465" w:rsidP="00323465">
      <w:pPr>
        <w:spacing w:after="0" w:line="240" w:lineRule="auto"/>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Сузунского района Новосибирской области</w:t>
      </w:r>
    </w:p>
    <w:p w:rsidR="00323465" w:rsidRPr="00061C99" w:rsidRDefault="00323465" w:rsidP="00323465">
      <w:pPr>
        <w:spacing w:after="0" w:line="240" w:lineRule="auto"/>
        <w:jc w:val="center"/>
        <w:rPr>
          <w:rFonts w:ascii="Times New Roman" w:eastAsia="Times New Roman" w:hAnsi="Times New Roman" w:cs="Times New Roman"/>
          <w:b/>
          <w:lang w:eastAsia="ru-RU"/>
        </w:rPr>
      </w:pPr>
    </w:p>
    <w:p w:rsidR="00323465" w:rsidRPr="00061C99" w:rsidRDefault="00323465" w:rsidP="00323465">
      <w:pPr>
        <w:keepNext/>
        <w:spacing w:after="0" w:line="240" w:lineRule="auto"/>
        <w:jc w:val="center"/>
        <w:outlineLvl w:val="1"/>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 xml:space="preserve">П О С Т А Н О В Л Е Н И Е    </w:t>
      </w:r>
    </w:p>
    <w:p w:rsidR="00323465" w:rsidRPr="00061C99" w:rsidRDefault="00323465" w:rsidP="00323465">
      <w:pPr>
        <w:spacing w:after="0" w:line="240" w:lineRule="auto"/>
        <w:rPr>
          <w:rFonts w:ascii="Times New Roman" w:eastAsia="Times New Roman" w:hAnsi="Times New Roman" w:cs="Times New Roman"/>
          <w:color w:val="000000"/>
          <w:lang w:eastAsia="ru-RU"/>
        </w:rPr>
      </w:pPr>
      <w:r w:rsidRPr="00061C99">
        <w:rPr>
          <w:rFonts w:ascii="Times New Roman" w:eastAsia="Times New Roman" w:hAnsi="Times New Roman" w:cs="Times New Roman"/>
          <w:color w:val="000000"/>
          <w:lang w:eastAsia="ru-RU"/>
        </w:rPr>
        <w:t xml:space="preserve">От 01.11.2022 </w:t>
      </w:r>
      <w:r w:rsidRPr="00061C99">
        <w:rPr>
          <w:rFonts w:ascii="Times New Roman" w:eastAsia="Times New Roman" w:hAnsi="Times New Roman" w:cs="Times New Roman"/>
          <w:color w:val="FFFFFF"/>
          <w:lang w:eastAsia="ru-RU"/>
        </w:rPr>
        <w:t xml:space="preserve">11.01.2          </w:t>
      </w:r>
      <w:r w:rsidRPr="00061C99">
        <w:rPr>
          <w:rFonts w:ascii="Times New Roman" w:eastAsia="Times New Roman" w:hAnsi="Times New Roman" w:cs="Times New Roman"/>
          <w:color w:val="000000"/>
          <w:lang w:eastAsia="ru-RU"/>
        </w:rPr>
        <w:t xml:space="preserve">           с. Битки                                                           № 107</w:t>
      </w:r>
    </w:p>
    <w:p w:rsidR="00323465" w:rsidRPr="00061C99" w:rsidRDefault="00323465" w:rsidP="00323465">
      <w:pPr>
        <w:widowControl w:val="0"/>
        <w:spacing w:after="0" w:line="240" w:lineRule="auto"/>
        <w:jc w:val="center"/>
        <w:rPr>
          <w:rFonts w:ascii="Times New Roman" w:eastAsia="Times New Roman" w:hAnsi="Times New Roman" w:cs="Times New Roman"/>
          <w:lang w:eastAsia="ru-RU"/>
        </w:rPr>
      </w:pPr>
    </w:p>
    <w:p w:rsidR="00323465" w:rsidRPr="00061C99" w:rsidRDefault="00323465" w:rsidP="00323465">
      <w:pPr>
        <w:snapToGrid w:val="0"/>
        <w:spacing w:after="0" w:line="240" w:lineRule="auto"/>
        <w:ind w:right="2266"/>
        <w:jc w:val="both"/>
        <w:rPr>
          <w:rFonts w:ascii="Times New Roman" w:eastAsia="Times New Roman" w:hAnsi="Times New Roman" w:cs="Times New Roman"/>
          <w:color w:val="000000"/>
          <w:lang w:eastAsia="ru-RU"/>
        </w:rPr>
      </w:pPr>
      <w:r w:rsidRPr="00061C99">
        <w:rPr>
          <w:rFonts w:ascii="Times New Roman" w:eastAsia="Times New Roman" w:hAnsi="Times New Roman" w:cs="Times New Roman"/>
          <w:color w:val="000000"/>
          <w:lang w:eastAsia="ru-RU"/>
        </w:rPr>
        <w:t xml:space="preserve">О Плане мероприятий по реализации Стратегии социально-экономического развития </w:t>
      </w:r>
      <w:r w:rsidRPr="00061C99">
        <w:rPr>
          <w:rFonts w:ascii="Times New Roman" w:eastAsia="Times New Roman" w:hAnsi="Times New Roman" w:cs="Times New Roman"/>
          <w:lang w:eastAsia="ru-RU"/>
        </w:rPr>
        <w:t xml:space="preserve">Битковского сельсовета Сузунского района Новосибирской области </w:t>
      </w:r>
      <w:r w:rsidRPr="00061C99">
        <w:rPr>
          <w:rFonts w:ascii="Times New Roman" w:eastAsia="Times New Roman" w:hAnsi="Times New Roman" w:cs="Times New Roman"/>
          <w:color w:val="000000"/>
          <w:lang w:eastAsia="ru-RU"/>
        </w:rPr>
        <w:t>на период до 2030 года</w:t>
      </w:r>
    </w:p>
    <w:p w:rsidR="00323465" w:rsidRPr="00061C99" w:rsidRDefault="00323465" w:rsidP="00323465">
      <w:pPr>
        <w:widowControl w:val="0"/>
        <w:adjustRightInd w:val="0"/>
        <w:snapToGrid w:val="0"/>
        <w:spacing w:after="0" w:line="240" w:lineRule="auto"/>
        <w:jc w:val="center"/>
        <w:rPr>
          <w:rFonts w:ascii="Times New Roman" w:eastAsia="Times New Roman" w:hAnsi="Times New Roman" w:cs="Times New Roman"/>
          <w:lang w:eastAsia="ru-RU"/>
        </w:rPr>
      </w:pPr>
    </w:p>
    <w:p w:rsidR="00323465" w:rsidRPr="00061C99" w:rsidRDefault="00323465" w:rsidP="00323465">
      <w:pPr>
        <w:widowControl w:val="0"/>
        <w:adjustRightInd w:val="0"/>
        <w:spacing w:after="0" w:line="240" w:lineRule="auto"/>
        <w:ind w:firstLine="720"/>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В соответствии с Федеральным законом от 28.06.2014 № 172-ФЗ «О  стратегическом планировании в Российской Федерации», Законом Новосибирской области от 18.12.2015 № 24-ОЗ «О планировании социально-экономического развития Новосибирской области», на основании постановления Правительства Новосибирской области от 01.12.2015 № 420-п «Об утверждении Порядка разработки и корректировки плана мероприятий по реализации стратегии социально-экономического развития Новосибирской области», постановления  правительства Новосибирской области от 31.12.2019г. № 514-п «О проекте Плана мероприятий по реализации Стратегии социально-экономического развития Новосибирской области на период до 2030 года», администрация Битковского сельсовета Сузунского района Новосибирской области </w:t>
      </w:r>
    </w:p>
    <w:p w:rsidR="00323465" w:rsidRPr="00061C99" w:rsidRDefault="00323465" w:rsidP="00323465">
      <w:pPr>
        <w:widowControl w:val="0"/>
        <w:adjustRightInd w:val="0"/>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ПОСТАНОВЛЯЕТ:</w:t>
      </w:r>
    </w:p>
    <w:p w:rsidR="00323465" w:rsidRPr="00061C99" w:rsidRDefault="00323465" w:rsidP="00323465">
      <w:pPr>
        <w:adjustRightInd w:val="0"/>
        <w:snapToGrid w:val="0"/>
        <w:spacing w:after="0" w:line="240" w:lineRule="auto"/>
        <w:ind w:firstLine="709"/>
        <w:jc w:val="both"/>
        <w:rPr>
          <w:rFonts w:ascii="Times New Roman" w:eastAsia="Calibri" w:hAnsi="Times New Roman" w:cs="Times New Roman"/>
        </w:rPr>
      </w:pPr>
      <w:r w:rsidRPr="00061C99">
        <w:rPr>
          <w:rFonts w:ascii="Times New Roman" w:eastAsia="Calibri" w:hAnsi="Times New Roman" w:cs="Times New Roman"/>
        </w:rPr>
        <w:t>1.</w:t>
      </w:r>
      <w:r w:rsidRPr="00061C99">
        <w:rPr>
          <w:rFonts w:ascii="Times New Roman" w:eastAsia="Calibri" w:hAnsi="Times New Roman" w:cs="Times New Roman"/>
          <w:lang w:val="en-US"/>
        </w:rPr>
        <w:t> </w:t>
      </w:r>
      <w:r w:rsidRPr="00061C99">
        <w:rPr>
          <w:rFonts w:ascii="Times New Roman" w:eastAsia="Calibri" w:hAnsi="Times New Roman" w:cs="Times New Roman"/>
        </w:rPr>
        <w:t xml:space="preserve">Утвердить прилагаемый План мероприятий по реализации Стратегии социально-экономического развития </w:t>
      </w:r>
      <w:r w:rsidRPr="00061C99">
        <w:rPr>
          <w:rFonts w:ascii="Times New Roman" w:eastAsia="Times New Roman" w:hAnsi="Times New Roman" w:cs="Times New Roman"/>
          <w:lang w:eastAsia="ru-RU"/>
        </w:rPr>
        <w:t>Битковского сельсовета Сузунского района Новосибирской области</w:t>
      </w:r>
      <w:r w:rsidRPr="00061C99">
        <w:rPr>
          <w:rFonts w:ascii="Times New Roman" w:eastAsia="Calibri" w:hAnsi="Times New Roman" w:cs="Times New Roman"/>
        </w:rPr>
        <w:t xml:space="preserve"> на период до 2030 года (далее – План мероприятий).</w:t>
      </w:r>
    </w:p>
    <w:p w:rsidR="00323465" w:rsidRPr="00061C99" w:rsidRDefault="00323465" w:rsidP="00323465">
      <w:pPr>
        <w:adjustRightInd w:val="0"/>
        <w:snapToGrid w:val="0"/>
        <w:spacing w:after="0" w:line="240" w:lineRule="auto"/>
        <w:ind w:firstLine="709"/>
        <w:jc w:val="both"/>
        <w:rPr>
          <w:rFonts w:ascii="Times New Roman" w:eastAsia="Calibri" w:hAnsi="Times New Roman" w:cs="Times New Roman"/>
        </w:rPr>
      </w:pPr>
      <w:r w:rsidRPr="00061C99">
        <w:rPr>
          <w:rFonts w:ascii="Times New Roman" w:eastAsia="Calibri" w:hAnsi="Times New Roman" w:cs="Times New Roman"/>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323465" w:rsidRPr="00061C99" w:rsidRDefault="00323465" w:rsidP="00323465">
      <w:pPr>
        <w:adjustRightInd w:val="0"/>
        <w:snapToGrid w:val="0"/>
        <w:spacing w:after="0" w:line="240" w:lineRule="auto"/>
        <w:ind w:firstLine="709"/>
        <w:jc w:val="both"/>
        <w:rPr>
          <w:rFonts w:ascii="Times New Roman" w:eastAsia="Calibri" w:hAnsi="Times New Roman" w:cs="Times New Roman"/>
        </w:rPr>
      </w:pPr>
      <w:r w:rsidRPr="00061C99">
        <w:rPr>
          <w:rFonts w:ascii="Times New Roman" w:eastAsia="Times New Roman" w:hAnsi="Times New Roman" w:cs="Times New Roman"/>
          <w:lang w:eastAsia="ru-RU"/>
        </w:rPr>
        <w:t>3. Контроль за исполнением настоящего постановления оставляю за собой.</w:t>
      </w:r>
    </w:p>
    <w:p w:rsidR="00323465" w:rsidRPr="00061C99" w:rsidRDefault="00323465" w:rsidP="00323465">
      <w:pPr>
        <w:widowControl w:val="0"/>
        <w:adjustRightInd w:val="0"/>
        <w:snapToGrid w:val="0"/>
        <w:spacing w:after="0" w:line="240" w:lineRule="auto"/>
        <w:jc w:val="both"/>
        <w:rPr>
          <w:rFonts w:ascii="Times New Roman" w:eastAsia="Times New Roman" w:hAnsi="Times New Roman" w:cs="Times New Roman"/>
          <w:lang w:eastAsia="ru-RU"/>
        </w:rPr>
      </w:pPr>
    </w:p>
    <w:p w:rsidR="00323465" w:rsidRPr="00061C99" w:rsidRDefault="00323465" w:rsidP="00323465">
      <w:pPr>
        <w:spacing w:after="0" w:line="240" w:lineRule="auto"/>
        <w:ind w:firstLine="567"/>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w:t>
      </w:r>
    </w:p>
    <w:p w:rsidR="00323465" w:rsidRPr="00061C99" w:rsidRDefault="00323465" w:rsidP="00323465">
      <w:pPr>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Глава Битковского сельсовета</w:t>
      </w:r>
    </w:p>
    <w:p w:rsidR="00323465" w:rsidRPr="00061C99" w:rsidRDefault="00323465" w:rsidP="00323465">
      <w:pPr>
        <w:spacing w:after="0" w:line="240" w:lineRule="auto"/>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Сузунского района Новосибирской области                                          С.Н. Моликер</w:t>
      </w:r>
    </w:p>
    <w:p w:rsidR="00323465" w:rsidRPr="00061C99" w:rsidRDefault="00323465" w:rsidP="00323465">
      <w:pPr>
        <w:shd w:val="clear" w:color="auto" w:fill="FFFFFF"/>
        <w:spacing w:after="0" w:line="240" w:lineRule="auto"/>
        <w:jc w:val="right"/>
        <w:rPr>
          <w:rFonts w:ascii="Times New Roman" w:eastAsia="Times New Roman" w:hAnsi="Times New Roman" w:cs="Times New Roman"/>
          <w:spacing w:val="-4"/>
          <w:lang w:eastAsia="ru-RU"/>
        </w:rPr>
      </w:pPr>
      <w:r w:rsidRPr="00061C99">
        <w:rPr>
          <w:rFonts w:ascii="Times New Roman" w:eastAsia="Times New Roman" w:hAnsi="Times New Roman" w:cs="Times New Roman"/>
          <w:spacing w:val="-4"/>
          <w:lang w:eastAsia="ru-RU"/>
        </w:rPr>
        <w:t>УТВЕРЖДЕН</w:t>
      </w:r>
    </w:p>
    <w:p w:rsidR="00323465" w:rsidRPr="00061C99" w:rsidRDefault="00323465" w:rsidP="00323465">
      <w:pPr>
        <w:shd w:val="clear" w:color="auto" w:fill="FFFFFF"/>
        <w:spacing w:after="0" w:line="240" w:lineRule="auto"/>
        <w:ind w:left="3402"/>
        <w:jc w:val="right"/>
        <w:rPr>
          <w:rFonts w:ascii="Times New Roman" w:eastAsia="Times New Roman" w:hAnsi="Times New Roman" w:cs="Times New Roman"/>
          <w:lang w:eastAsia="ru-RU"/>
        </w:rPr>
      </w:pPr>
      <w:r w:rsidRPr="00061C99">
        <w:rPr>
          <w:rFonts w:ascii="Times New Roman" w:eastAsia="Times New Roman" w:hAnsi="Times New Roman" w:cs="Times New Roman"/>
          <w:spacing w:val="-3"/>
          <w:lang w:eastAsia="ru-RU"/>
        </w:rPr>
        <w:t>постановлением администрации</w:t>
      </w:r>
    </w:p>
    <w:p w:rsidR="00323465" w:rsidRPr="00061C99" w:rsidRDefault="00323465" w:rsidP="00323465">
      <w:pPr>
        <w:shd w:val="clear" w:color="auto" w:fill="FFFFFF"/>
        <w:spacing w:after="0" w:line="240" w:lineRule="auto"/>
        <w:ind w:left="3402"/>
        <w:jc w:val="right"/>
        <w:rPr>
          <w:rFonts w:ascii="Times New Roman" w:eastAsia="Times New Roman" w:hAnsi="Times New Roman" w:cs="Times New Roman"/>
          <w:spacing w:val="-1"/>
          <w:lang w:eastAsia="ru-RU"/>
        </w:rPr>
      </w:pPr>
      <w:r w:rsidRPr="00061C99">
        <w:rPr>
          <w:rFonts w:ascii="Times New Roman" w:eastAsia="Times New Roman" w:hAnsi="Times New Roman" w:cs="Times New Roman"/>
          <w:spacing w:val="-1"/>
          <w:lang w:eastAsia="ru-RU"/>
        </w:rPr>
        <w:t>Битковского сельсовета</w:t>
      </w:r>
    </w:p>
    <w:p w:rsidR="00323465" w:rsidRPr="00061C99" w:rsidRDefault="00323465" w:rsidP="00323465">
      <w:pPr>
        <w:shd w:val="clear" w:color="auto" w:fill="FFFFFF"/>
        <w:spacing w:after="0" w:line="240" w:lineRule="auto"/>
        <w:ind w:left="3402"/>
        <w:jc w:val="right"/>
        <w:rPr>
          <w:rFonts w:ascii="Times New Roman" w:eastAsia="Times New Roman" w:hAnsi="Times New Roman" w:cs="Times New Roman"/>
          <w:lang w:eastAsia="ru-RU"/>
        </w:rPr>
      </w:pPr>
      <w:r w:rsidRPr="00061C99">
        <w:rPr>
          <w:rFonts w:ascii="Times New Roman" w:eastAsia="Times New Roman" w:hAnsi="Times New Roman" w:cs="Times New Roman"/>
          <w:spacing w:val="-1"/>
          <w:lang w:eastAsia="ru-RU"/>
        </w:rPr>
        <w:t xml:space="preserve"> Сузунского района</w:t>
      </w:r>
    </w:p>
    <w:p w:rsidR="00323465" w:rsidRPr="00061C99" w:rsidRDefault="00323465" w:rsidP="00323465">
      <w:pPr>
        <w:shd w:val="clear" w:color="auto" w:fill="FFFFFF"/>
        <w:spacing w:after="0" w:line="240" w:lineRule="auto"/>
        <w:ind w:left="3402"/>
        <w:jc w:val="right"/>
        <w:rPr>
          <w:rFonts w:ascii="Times New Roman" w:eastAsia="Times New Roman" w:hAnsi="Times New Roman" w:cs="Times New Roman"/>
          <w:spacing w:val="-1"/>
          <w:lang w:eastAsia="ru-RU"/>
        </w:rPr>
      </w:pPr>
      <w:r w:rsidRPr="00061C99">
        <w:rPr>
          <w:rFonts w:ascii="Times New Roman" w:eastAsia="Times New Roman" w:hAnsi="Times New Roman" w:cs="Times New Roman"/>
          <w:spacing w:val="-1"/>
          <w:lang w:eastAsia="ru-RU"/>
        </w:rPr>
        <w:t xml:space="preserve">Новосибирской области </w:t>
      </w:r>
    </w:p>
    <w:p w:rsidR="00323465" w:rsidRPr="00061C99" w:rsidRDefault="00323465" w:rsidP="00323465">
      <w:pPr>
        <w:shd w:val="clear" w:color="auto" w:fill="FFFFFF"/>
        <w:spacing w:after="0" w:line="240" w:lineRule="auto"/>
        <w:ind w:left="3402"/>
        <w:jc w:val="right"/>
        <w:rPr>
          <w:rFonts w:ascii="Times New Roman" w:eastAsia="Times New Roman" w:hAnsi="Times New Roman" w:cs="Times New Roman"/>
          <w:lang w:eastAsia="ru-RU"/>
        </w:rPr>
      </w:pPr>
      <w:r w:rsidRPr="00061C99">
        <w:rPr>
          <w:rFonts w:ascii="Times New Roman" w:eastAsia="Times New Roman" w:hAnsi="Times New Roman" w:cs="Times New Roman"/>
          <w:spacing w:val="-1"/>
          <w:lang w:eastAsia="ru-RU"/>
        </w:rPr>
        <w:t xml:space="preserve">                                             о</w:t>
      </w:r>
      <w:r w:rsidRPr="00061C99">
        <w:rPr>
          <w:rFonts w:ascii="Times New Roman" w:eastAsia="Times New Roman" w:hAnsi="Times New Roman" w:cs="Times New Roman"/>
          <w:lang w:eastAsia="ru-RU"/>
        </w:rPr>
        <w:t>т 01.11.2022 № 107</w:t>
      </w:r>
    </w:p>
    <w:p w:rsidR="00323465" w:rsidRPr="00061C99" w:rsidRDefault="00323465" w:rsidP="00323465">
      <w:pPr>
        <w:spacing w:after="0" w:line="240" w:lineRule="auto"/>
        <w:rPr>
          <w:rFonts w:ascii="Times New Roman" w:eastAsia="Times New Roman" w:hAnsi="Times New Roman" w:cs="Times New Roman"/>
          <w:lang w:eastAsia="ru-RU"/>
        </w:rPr>
      </w:pPr>
    </w:p>
    <w:p w:rsidR="00323465" w:rsidRPr="00061C99" w:rsidRDefault="00323465" w:rsidP="00323465">
      <w:pPr>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w:t>
      </w:r>
    </w:p>
    <w:p w:rsidR="00323465" w:rsidRPr="00061C99" w:rsidRDefault="00323465" w:rsidP="00323465">
      <w:pPr>
        <w:rPr>
          <w:rFonts w:ascii="Times New Roman" w:eastAsia="Times New Roman" w:hAnsi="Times New Roman" w:cs="Times New Roman"/>
          <w:lang w:eastAsia="ru-RU"/>
        </w:rPr>
      </w:pPr>
    </w:p>
    <w:p w:rsidR="00323465" w:rsidRPr="00061C99" w:rsidRDefault="00323465" w:rsidP="00323465">
      <w:pPr>
        <w:spacing w:after="0" w:line="240" w:lineRule="auto"/>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 xml:space="preserve">План мероприятий  по реализации Стратегии </w:t>
      </w:r>
    </w:p>
    <w:p w:rsidR="00323465" w:rsidRPr="00061C99" w:rsidRDefault="00323465" w:rsidP="00323465">
      <w:pPr>
        <w:spacing w:after="0" w:line="240" w:lineRule="auto"/>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 xml:space="preserve">социально-экономического развития </w:t>
      </w:r>
    </w:p>
    <w:p w:rsidR="00323465" w:rsidRPr="00061C99" w:rsidRDefault="00323465" w:rsidP="00323465">
      <w:pPr>
        <w:spacing w:after="0" w:line="240" w:lineRule="auto"/>
        <w:jc w:val="center"/>
        <w:rPr>
          <w:rFonts w:ascii="Times New Roman" w:eastAsia="Times New Roman" w:hAnsi="Times New Roman" w:cs="Times New Roman"/>
          <w:lang w:eastAsia="ru-RU"/>
        </w:rPr>
      </w:pPr>
      <w:r w:rsidRPr="00061C99">
        <w:rPr>
          <w:rFonts w:ascii="Times New Roman" w:eastAsia="Times New Roman" w:hAnsi="Times New Roman" w:cs="Times New Roman"/>
          <w:b/>
          <w:lang w:eastAsia="ru-RU"/>
        </w:rPr>
        <w:t xml:space="preserve">Битковского сельсовета Сузунского района </w:t>
      </w:r>
    </w:p>
    <w:p w:rsidR="00323465" w:rsidRPr="00061C99" w:rsidRDefault="00323465" w:rsidP="00323465">
      <w:pPr>
        <w:spacing w:after="0" w:line="240" w:lineRule="auto"/>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Новосибирской области до 2030 года</w:t>
      </w:r>
    </w:p>
    <w:p w:rsidR="00323465" w:rsidRPr="00061C99" w:rsidRDefault="00323465" w:rsidP="00323465">
      <w:pPr>
        <w:spacing w:after="0" w:line="240" w:lineRule="auto"/>
        <w:ind w:firstLine="741"/>
        <w:jc w:val="both"/>
        <w:rPr>
          <w:rFonts w:ascii="Times New Roman" w:eastAsia="Times New Roman" w:hAnsi="Times New Roman" w:cs="Times New Roman"/>
          <w:lang w:eastAsia="ru-RU"/>
        </w:rPr>
      </w:pPr>
    </w:p>
    <w:p w:rsidR="00323465" w:rsidRPr="00061C99" w:rsidRDefault="00323465" w:rsidP="00333244">
      <w:pPr>
        <w:numPr>
          <w:ilvl w:val="0"/>
          <w:numId w:val="1"/>
        </w:numPr>
        <w:spacing w:after="0" w:line="240" w:lineRule="auto"/>
        <w:ind w:left="0" w:firstLine="0"/>
        <w:jc w:val="center"/>
        <w:rPr>
          <w:rFonts w:ascii="Times New Roman" w:eastAsia="Times New Roman" w:hAnsi="Times New Roman" w:cs="Times New Roman"/>
          <w:b/>
          <w:lang w:eastAsia="ru-RU"/>
        </w:rPr>
      </w:pPr>
      <w:r w:rsidRPr="00061C99">
        <w:rPr>
          <w:rFonts w:ascii="Times New Roman" w:eastAsia="Times New Roman" w:hAnsi="Times New Roman" w:cs="Times New Roman"/>
          <w:b/>
          <w:lang w:eastAsia="ru-RU"/>
        </w:rPr>
        <w:t>Общие положения</w:t>
      </w:r>
    </w:p>
    <w:p w:rsidR="00323465" w:rsidRPr="00061C99" w:rsidRDefault="00323465" w:rsidP="00323465">
      <w:pPr>
        <w:spacing w:after="0" w:line="240" w:lineRule="auto"/>
        <w:rPr>
          <w:rFonts w:ascii="Times New Roman" w:eastAsia="Times New Roman" w:hAnsi="Times New Roman" w:cs="Times New Roman"/>
          <w:b/>
          <w:lang w:eastAsia="ru-RU"/>
        </w:rPr>
      </w:pPr>
    </w:p>
    <w:p w:rsidR="00323465" w:rsidRPr="00061C99" w:rsidRDefault="00323465" w:rsidP="00323465">
      <w:pPr>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План мероприятий по реализации Стратегии социально-экономического развития Битковского сельсовета  Сузунского района Новосибирской области до 2030 года (далее – План мероприятий) является документом стратегического планирования, определяющим основные этапы реализации Стратегии социально-экономического развития Битковского сельсовета Сузунского района Новосибирской области до 2030 года, утверждённой решением Совета депутатов Битковского сельсовета Сузунского района Новосибирской области (далее – Стратегия), приоритетные для каждого этапа реализации Стратегии цели и задачи социально-экономического развития Битковского сельсовета Сузунского района Новосибирской области, а также необходимые для достижения долгосрочных стратегических целей мероприятия.</w:t>
      </w:r>
    </w:p>
    <w:p w:rsidR="00323465" w:rsidRPr="00061C99" w:rsidRDefault="00323465" w:rsidP="00323465">
      <w:pPr>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План мероприятий  закрепляет обязательства администрации Битковского сельсовета Сузунского района Новосибирской области перед населением, а также предприятий и организаций, расположенных на территории Битковского сельсовета Сузунского района Новосибирской области по реализации стратегических целей, задач по приоритетным направлениям социально-экономического развития Битковского сельсовета  Сузунского района Новосибирской области.</w:t>
      </w:r>
    </w:p>
    <w:p w:rsidR="00323465" w:rsidRPr="00061C99" w:rsidRDefault="00323465" w:rsidP="00323465">
      <w:pPr>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План мероприятий  содержит совокупность мероприятий и проектов (программ), увязанных по ресурсам, исполнителям и срокам реализации, направленных на достижение долгосрочных целей Стратегии.</w:t>
      </w:r>
    </w:p>
    <w:p w:rsidR="00323465" w:rsidRPr="00061C99" w:rsidRDefault="00323465" w:rsidP="00323465">
      <w:pPr>
        <w:spacing w:after="0" w:line="240" w:lineRule="auto"/>
        <w:jc w:val="both"/>
        <w:rPr>
          <w:rFonts w:ascii="Times New Roman" w:eastAsia="Times New Roman" w:hAnsi="Times New Roman" w:cs="Times New Roman"/>
          <w:lang w:eastAsia="ru-RU"/>
        </w:rPr>
      </w:pPr>
      <w:r w:rsidRPr="00061C99">
        <w:rPr>
          <w:rFonts w:ascii="Times New Roman" w:eastAsia="Times New Roman" w:hAnsi="Times New Roman" w:cs="Times New Roman"/>
          <w:lang w:eastAsia="ru-RU"/>
        </w:rPr>
        <w:t xml:space="preserve">            План мероприятий  разрабатывается на период действия Стратегии – до 2030 года включительно.</w:t>
      </w:r>
    </w:p>
    <w:p w:rsidR="00323465" w:rsidRPr="00061C99" w:rsidRDefault="00323465" w:rsidP="00323465">
      <w:pPr>
        <w:spacing w:after="0"/>
        <w:jc w:val="both"/>
        <w:rPr>
          <w:rFonts w:ascii="Times New Roman" w:eastAsia="Times New Roman" w:hAnsi="Times New Roman" w:cs="Times New Roman"/>
          <w:lang w:eastAsia="ru-RU"/>
        </w:rPr>
      </w:pPr>
    </w:p>
    <w:p w:rsidR="00323465" w:rsidRPr="00061C99" w:rsidRDefault="00323465" w:rsidP="00323465">
      <w:pPr>
        <w:shd w:val="clear" w:color="auto" w:fill="FFFFFF"/>
        <w:jc w:val="center"/>
        <w:rPr>
          <w:rFonts w:ascii="Times New Roman" w:eastAsia="Times New Roman" w:hAnsi="Times New Roman" w:cs="Times New Roman"/>
          <w:b/>
          <w:lang w:eastAsia="ru-RU"/>
        </w:rPr>
        <w:sectPr w:rsidR="00323465" w:rsidRPr="00061C99" w:rsidSect="00323465">
          <w:footerReference w:type="default" r:id="rId12"/>
          <w:pgSz w:w="11906" w:h="16838"/>
          <w:pgMar w:top="1134" w:right="567" w:bottom="1134" w:left="1418" w:header="709" w:footer="709" w:gutter="0"/>
          <w:cols w:space="708"/>
          <w:docGrid w:linePitch="360"/>
        </w:sectPr>
      </w:pPr>
    </w:p>
    <w:p w:rsidR="00323465" w:rsidRDefault="00323465" w:rsidP="00323465">
      <w:pPr>
        <w:shd w:val="clear" w:color="auto" w:fill="FFFFFF"/>
        <w:spacing w:after="0"/>
        <w:jc w:val="center"/>
        <w:rPr>
          <w:rFonts w:ascii="Times New Roman" w:eastAsia="Times New Roman" w:hAnsi="Times New Roman" w:cs="Times New Roman"/>
          <w:b/>
          <w:szCs w:val="28"/>
          <w:lang w:eastAsia="ru-RU"/>
        </w:rPr>
      </w:pPr>
      <w:r w:rsidRPr="00061C99">
        <w:rPr>
          <w:rFonts w:ascii="Times New Roman" w:eastAsia="Times New Roman" w:hAnsi="Times New Roman" w:cs="Times New Roman"/>
          <w:b/>
          <w:szCs w:val="28"/>
          <w:lang w:eastAsia="ru-RU"/>
        </w:rPr>
        <w:t xml:space="preserve">План мероприятий по реализации стратегии социально – экономического развития Битковского сельсовета </w:t>
      </w:r>
    </w:p>
    <w:p w:rsidR="00323465" w:rsidRPr="00061C99" w:rsidRDefault="00323465" w:rsidP="00323465">
      <w:pPr>
        <w:shd w:val="clear" w:color="auto" w:fill="FFFFFF"/>
        <w:spacing w:after="0"/>
        <w:jc w:val="center"/>
        <w:rPr>
          <w:rFonts w:ascii="Times New Roman" w:eastAsia="Times New Roman" w:hAnsi="Times New Roman" w:cs="Times New Roman"/>
          <w:b/>
          <w:szCs w:val="28"/>
          <w:lang w:eastAsia="ru-RU"/>
        </w:rPr>
      </w:pPr>
      <w:r w:rsidRPr="00061C99">
        <w:rPr>
          <w:rFonts w:ascii="Times New Roman" w:eastAsia="Times New Roman" w:hAnsi="Times New Roman" w:cs="Times New Roman"/>
          <w:b/>
          <w:szCs w:val="28"/>
          <w:lang w:eastAsia="ru-RU"/>
        </w:rPr>
        <w:t>Сузунского района Новосибирской области до 2030 года</w:t>
      </w:r>
    </w:p>
    <w:tbl>
      <w:tblPr>
        <w:tblW w:w="14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84"/>
        <w:gridCol w:w="750"/>
        <w:gridCol w:w="6"/>
        <w:gridCol w:w="3213"/>
        <w:gridCol w:w="2835"/>
        <w:gridCol w:w="1559"/>
        <w:gridCol w:w="142"/>
        <w:gridCol w:w="1418"/>
        <w:gridCol w:w="3458"/>
      </w:tblGrid>
      <w:tr w:rsidR="00323465" w:rsidRPr="00061C99" w:rsidTr="00323465">
        <w:tc>
          <w:tcPr>
            <w:tcW w:w="1384" w:type="dxa"/>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Цели</w:t>
            </w:r>
          </w:p>
        </w:tc>
        <w:tc>
          <w:tcPr>
            <w:tcW w:w="756" w:type="dxa"/>
            <w:gridSpan w:val="2"/>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3213" w:type="dxa"/>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Наименование</w:t>
            </w:r>
          </w:p>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задачи: </w:t>
            </w:r>
          </w:p>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мероприятия </w:t>
            </w:r>
          </w:p>
        </w:tc>
        <w:tc>
          <w:tcPr>
            <w:tcW w:w="2835" w:type="dxa"/>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Ожидаемый результат</w:t>
            </w:r>
          </w:p>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реализации мероприятия</w:t>
            </w:r>
          </w:p>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 </w:t>
            </w:r>
          </w:p>
        </w:tc>
        <w:tc>
          <w:tcPr>
            <w:tcW w:w="1559" w:type="dxa"/>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Источник финансового/ресурсного обеспечения </w:t>
            </w:r>
          </w:p>
        </w:tc>
        <w:tc>
          <w:tcPr>
            <w:tcW w:w="1560" w:type="dxa"/>
            <w:gridSpan w:val="2"/>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Срок реализации мероприятия </w:t>
            </w:r>
          </w:p>
        </w:tc>
        <w:tc>
          <w:tcPr>
            <w:tcW w:w="3458" w:type="dxa"/>
          </w:tcPr>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Ответственный исполнитель</w:t>
            </w:r>
          </w:p>
          <w:p w:rsidR="00323465" w:rsidRPr="00061C99" w:rsidRDefault="00323465" w:rsidP="00323465">
            <w:pPr>
              <w:spacing w:after="0" w:line="192" w:lineRule="auto"/>
              <w:jc w:val="center"/>
              <w:rPr>
                <w:rFonts w:ascii="Times New Roman" w:eastAsia="Times New Roman" w:hAnsi="Times New Roman" w:cs="Times New Roman"/>
                <w:sz w:val="20"/>
                <w:szCs w:val="20"/>
                <w:lang w:eastAsia="ru-RU"/>
              </w:rPr>
            </w:pPr>
          </w:p>
        </w:tc>
      </w:tr>
      <w:tr w:rsidR="00323465" w:rsidRPr="00061C99" w:rsidTr="00323465">
        <w:tc>
          <w:tcPr>
            <w:tcW w:w="1384" w:type="dxa"/>
            <w:vMerge w:val="restart"/>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b/>
                <w:sz w:val="20"/>
                <w:szCs w:val="20"/>
                <w:lang w:eastAsia="ru-RU"/>
              </w:rPr>
              <w:t>Высокие стандарты качества жизни</w:t>
            </w:r>
          </w:p>
        </w:tc>
        <w:tc>
          <w:tcPr>
            <w:tcW w:w="750" w:type="dxa"/>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 xml:space="preserve">   1</w:t>
            </w:r>
          </w:p>
        </w:tc>
        <w:tc>
          <w:tcPr>
            <w:tcW w:w="12631" w:type="dxa"/>
            <w:gridSpan w:val="7"/>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Раскрытие культурного, творческого, духовно-нравственного потенциала населения и эффективная молодёжная политика</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1.1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Создание комфортных условий для обеспечения жителей услугами по организации досуга и услугами учреждений культуры, повышение качества  и расширение спектра услуг в сфере культуры</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Укрепление материально-технической базы учреждений культуры.</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Организация и проведение культурно-массовых мероприятий</w:t>
            </w:r>
          </w:p>
        </w:tc>
        <w:tc>
          <w:tcPr>
            <w:tcW w:w="1559"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МБ</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Битковского сельсовета Сузунского района Новосибирской области (далее - 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1.2</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Вовлечение молодёжи в социальную практику и её информирование о потенциальных возможностях саморазвития, обеспечение поддержки активности молодёжи</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Развитие эффективных моделей и форм вовлечения молодёжи в добровольческую (волонтёрскую) деятельность.</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Поддержка обладающей лидерскими навыками инициативной и талантливой молодёжи</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1.3</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Проведение традиционных массовых мероприятий, направленных на формирование в молодёжной среде духовно-нравственных ценностей</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Повышение уровня гражданского самосознания и патриотических убеждений молодёжи.</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Формирование гармонично развитой личности, способной к активному участию в жизни общества.</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val="restart"/>
            <w:tcBorders>
              <w:bottom w:val="nil"/>
            </w:tcBorders>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Конкурентоспособная  и инновационная экономика</w:t>
            </w:r>
          </w:p>
        </w:tc>
        <w:tc>
          <w:tcPr>
            <w:tcW w:w="756" w:type="dxa"/>
            <w:gridSpan w:val="2"/>
            <w:tcBorders>
              <w:bottom w:val="nil"/>
            </w:tcBorders>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2</w:t>
            </w:r>
          </w:p>
        </w:tc>
        <w:tc>
          <w:tcPr>
            <w:tcW w:w="12625" w:type="dxa"/>
            <w:gridSpan w:val="6"/>
            <w:tcBorders>
              <w:bottom w:val="nil"/>
            </w:tcBorders>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Формирование благоприятного инвестиционного  климата</w:t>
            </w:r>
          </w:p>
        </w:tc>
      </w:tr>
      <w:tr w:rsidR="00323465" w:rsidRPr="00061C99" w:rsidTr="00323465">
        <w:tc>
          <w:tcPr>
            <w:tcW w:w="1384" w:type="dxa"/>
            <w:vMerge/>
            <w:tcBorders>
              <w:top w:val="nil"/>
              <w:bottom w:val="nil"/>
            </w:tcBorders>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13381" w:type="dxa"/>
            <w:gridSpan w:val="8"/>
            <w:tcBorders>
              <w:top w:val="nil"/>
            </w:tcBorders>
          </w:tcPr>
          <w:p w:rsidR="00323465" w:rsidRPr="00061C99" w:rsidRDefault="00323465" w:rsidP="00323465">
            <w:pPr>
              <w:spacing w:after="0"/>
              <w:rPr>
                <w:rFonts w:ascii="Times New Roman" w:eastAsia="Times New Roman" w:hAnsi="Times New Roman" w:cs="Times New Roman"/>
                <w:sz w:val="20"/>
                <w:szCs w:val="20"/>
                <w:lang w:eastAsia="ru-RU"/>
              </w:rPr>
            </w:pPr>
          </w:p>
        </w:tc>
      </w:tr>
      <w:tr w:rsidR="00323465" w:rsidRPr="00061C99" w:rsidTr="00323465">
        <w:tc>
          <w:tcPr>
            <w:tcW w:w="1384" w:type="dxa"/>
            <w:vMerge/>
            <w:tcBorders>
              <w:top w:val="nil"/>
              <w:bottom w:val="nil"/>
            </w:tcBorders>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Обновление раздела Инвестиционный портал на официальном сайте администрации</w:t>
            </w:r>
            <w:r w:rsidRPr="00061C99">
              <w:rPr>
                <w:rFonts w:ascii="Calibri" w:eastAsia="Times New Roman" w:hAnsi="Calibri" w:cs="Times New Roman"/>
                <w:sz w:val="20"/>
                <w:szCs w:val="20"/>
                <w:lang w:eastAsia="ru-RU"/>
              </w:rPr>
              <w:t xml:space="preserve"> </w:t>
            </w:r>
            <w:r w:rsidRPr="00061C99">
              <w:rPr>
                <w:rFonts w:ascii="Times New Roman" w:eastAsia="Times New Roman" w:hAnsi="Times New Roman" w:cs="Times New Roman"/>
                <w:sz w:val="20"/>
                <w:szCs w:val="20"/>
                <w:lang w:eastAsia="ru-RU"/>
              </w:rPr>
              <w:t>Битковского сельсовета Сузунского района в целях обеспечения доступности  информации о реализуемой на территории инвестиционной деятельности</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Повышение доступности необходимой информации для потенциальных инвесторов.</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val="restart"/>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3</w:t>
            </w:r>
          </w:p>
        </w:tc>
        <w:tc>
          <w:tcPr>
            <w:tcW w:w="12625" w:type="dxa"/>
            <w:gridSpan w:val="6"/>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Стимулирование развития малого и среднего предпринимательства</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3.1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Создание системы мер поддержки малого и среднего предпринимательства, оказание содействия  в участии в зональных ярмарках</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Оказание финансовой поддержки, расширение географии рынков сбыта собственной продукции</w:t>
            </w:r>
          </w:p>
        </w:tc>
        <w:tc>
          <w:tcPr>
            <w:tcW w:w="1559" w:type="dxa"/>
          </w:tcPr>
          <w:p w:rsidR="00323465" w:rsidRPr="00061C99" w:rsidRDefault="00323465" w:rsidP="00323465">
            <w:pPr>
              <w:spacing w:after="0"/>
              <w:jc w:val="both"/>
              <w:rPr>
                <w:rFonts w:ascii="Times New Roman" w:eastAsia="Times New Roman" w:hAnsi="Times New Roman" w:cs="Times New Roman"/>
                <w:b/>
                <w:bCs/>
                <w:sz w:val="20"/>
                <w:szCs w:val="20"/>
                <w:lang w:eastAsia="ru-RU"/>
              </w:rPr>
            </w:pPr>
            <w:r w:rsidRPr="00061C99">
              <w:rPr>
                <w:rFonts w:ascii="Times New Roman" w:eastAsia="Times New Roman" w:hAnsi="Times New Roman" w:cs="Times New Roman"/>
                <w:sz w:val="20"/>
                <w:szCs w:val="20"/>
                <w:lang w:eastAsia="ru-RU"/>
              </w:rPr>
              <w:t>МБ</w:t>
            </w:r>
          </w:p>
          <w:p w:rsidR="00323465" w:rsidRPr="00061C99" w:rsidRDefault="00323465" w:rsidP="00323465">
            <w:pPr>
              <w:spacing w:after="0"/>
              <w:rPr>
                <w:rFonts w:ascii="Times New Roman" w:eastAsia="Times New Roman" w:hAnsi="Times New Roman" w:cs="Times New Roman"/>
                <w:sz w:val="20"/>
                <w:szCs w:val="20"/>
                <w:lang w:eastAsia="ru-RU"/>
              </w:rPr>
            </w:pP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Глава  муниципального образования</w:t>
            </w:r>
          </w:p>
        </w:tc>
      </w:tr>
      <w:tr w:rsidR="00323465" w:rsidRPr="00061C99" w:rsidTr="00323465">
        <w:trPr>
          <w:gridAfter w:val="8"/>
          <w:wAfter w:w="13381" w:type="dxa"/>
          <w:trHeight w:val="807"/>
        </w:trPr>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r>
      <w:tr w:rsidR="00323465" w:rsidRPr="00061C99" w:rsidTr="00323465">
        <w:tc>
          <w:tcPr>
            <w:tcW w:w="1384" w:type="dxa"/>
            <w:vMerge w:val="restart"/>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Высокий уровень развития инфраструктуры</w:t>
            </w:r>
          </w:p>
        </w:tc>
        <w:tc>
          <w:tcPr>
            <w:tcW w:w="756" w:type="dxa"/>
            <w:gridSpan w:val="2"/>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4</w:t>
            </w:r>
          </w:p>
        </w:tc>
        <w:tc>
          <w:tcPr>
            <w:tcW w:w="12625" w:type="dxa"/>
            <w:gridSpan w:val="6"/>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Повышение доступности жилья и развитие строительного комплекса</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4.1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Обеспечение населения жильём, отвечающим современным стандартам качества</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Улучшение жилищных условий  граждан, признанных нуждающимися в жилых помещения.</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Приобретение жилья для переселения граждан из аварийного жилищного фонда.</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Капитальный ремонт многоквартирных домов.</w:t>
            </w:r>
          </w:p>
        </w:tc>
        <w:tc>
          <w:tcPr>
            <w:tcW w:w="1559"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ГП РФ «Обеспечение доступным и комфортным  жильем и коммунальными услугами граждан РФ»</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ФЦП «Жилище» на 2015-2020 годы.</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Подпрограмма «Обеспечение жильем  молодых  семей» .</w:t>
            </w:r>
          </w:p>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ГП РФ «Комплексное развитие сельских территорий на 2020-2025 годы».</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val="restart"/>
            <w:tcBorders>
              <w:top w:val="nil"/>
            </w:tcBorders>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5</w:t>
            </w:r>
          </w:p>
        </w:tc>
        <w:tc>
          <w:tcPr>
            <w:tcW w:w="12625" w:type="dxa"/>
            <w:gridSpan w:val="6"/>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Обеспечение развития коммунальной инфраструктуры и дорожно-транспортной системы</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5.1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Развитие коммунальной системы, обеспечивающей население качественными коммунальными услугами</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Обеспечение устойчивого функционирования коммунальной и инженерной инфраструктуры .</w:t>
            </w:r>
          </w:p>
        </w:tc>
        <w:tc>
          <w:tcPr>
            <w:tcW w:w="1701" w:type="dxa"/>
            <w:gridSpan w:val="2"/>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ГП «ЖКХ НСО 2015-2020 гг», подпрограмма «Газификация», подпрограмма «Чистая вода»</w:t>
            </w:r>
          </w:p>
        </w:tc>
        <w:tc>
          <w:tcPr>
            <w:tcW w:w="1418"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5.2</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Благоустройство придомовых территорий</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Организация благоустройства придомовых территорий  </w:t>
            </w:r>
          </w:p>
        </w:tc>
        <w:tc>
          <w:tcPr>
            <w:tcW w:w="1701" w:type="dxa"/>
            <w:gridSpan w:val="2"/>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ФП « Формирование комфортной  городской среды»</w:t>
            </w:r>
          </w:p>
        </w:tc>
        <w:tc>
          <w:tcPr>
            <w:tcW w:w="1418"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5.3</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Содержание и ремонт сети автомобильных дорог общего пользования для осуществления  круглогодичного, бесперебойного и безопасного движения автомобильного транспорта</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Повышение степени удовлетворённости населением состоянием объектов дорожной инфраструктуры</w:t>
            </w:r>
          </w:p>
        </w:tc>
        <w:tc>
          <w:tcPr>
            <w:tcW w:w="1701" w:type="dxa"/>
            <w:gridSpan w:val="2"/>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ГП «Развитие автомобильных дорог регионального, межмуниципального и местного значения в НСО в 2015-2022 гг»</w:t>
            </w:r>
          </w:p>
        </w:tc>
        <w:tc>
          <w:tcPr>
            <w:tcW w:w="1418"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c>
          <w:tcPr>
            <w:tcW w:w="1384" w:type="dxa"/>
            <w:vMerge w:val="restart"/>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Эффективное муниципальное управление</w:t>
            </w:r>
          </w:p>
        </w:tc>
        <w:tc>
          <w:tcPr>
            <w:tcW w:w="756" w:type="dxa"/>
            <w:gridSpan w:val="2"/>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6</w:t>
            </w:r>
          </w:p>
        </w:tc>
        <w:tc>
          <w:tcPr>
            <w:tcW w:w="12625" w:type="dxa"/>
            <w:gridSpan w:val="6"/>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Повышение эффективности управления муниципальной собственностью, земельными ресурсами, совершенствование управления муниципальными финансами</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6.1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Развитие технологий реализации муниципальных услуг в электронной форме</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Упрощение и повышение комфортности получения муниципальных услуг физическими и юридическими лицами и сокращение сроков их предоставления</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уполномоченный специалист администрации муниципального образования</w:t>
            </w:r>
          </w:p>
        </w:tc>
      </w:tr>
      <w:tr w:rsidR="00323465" w:rsidRPr="00061C99" w:rsidTr="00323465">
        <w:trPr>
          <w:gridAfter w:val="8"/>
          <w:wAfter w:w="13381" w:type="dxa"/>
          <w:trHeight w:val="291"/>
        </w:trPr>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6.2</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Обеспечение сбалансированности и устойчивости бюджетной системы муниципального образования</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 xml:space="preserve">Управление муниципальными финансами, муниципальным имуществом, земельными ресурсами </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Глава  муниципального образования</w:t>
            </w:r>
          </w:p>
        </w:tc>
      </w:tr>
      <w:tr w:rsidR="00323465" w:rsidRPr="00061C99" w:rsidTr="00323465">
        <w:tc>
          <w:tcPr>
            <w:tcW w:w="1384" w:type="dxa"/>
            <w:vMerge w:val="restart"/>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Рациональное использование природных ресурсов</w:t>
            </w:r>
          </w:p>
        </w:tc>
        <w:tc>
          <w:tcPr>
            <w:tcW w:w="756" w:type="dxa"/>
            <w:gridSpan w:val="2"/>
          </w:tcPr>
          <w:p w:rsidR="00323465" w:rsidRPr="00061C99" w:rsidRDefault="00323465" w:rsidP="00323465">
            <w:pPr>
              <w:spacing w:after="0"/>
              <w:jc w:val="center"/>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7</w:t>
            </w:r>
          </w:p>
        </w:tc>
        <w:tc>
          <w:tcPr>
            <w:tcW w:w="12625" w:type="dxa"/>
            <w:gridSpan w:val="6"/>
          </w:tcPr>
          <w:p w:rsidR="00323465" w:rsidRPr="00061C99" w:rsidRDefault="00323465" w:rsidP="00323465">
            <w:pPr>
              <w:spacing w:after="0"/>
              <w:rPr>
                <w:rFonts w:ascii="Times New Roman" w:eastAsia="Times New Roman" w:hAnsi="Times New Roman" w:cs="Times New Roman"/>
                <w:b/>
                <w:sz w:val="20"/>
                <w:szCs w:val="20"/>
                <w:lang w:eastAsia="ru-RU"/>
              </w:rPr>
            </w:pPr>
            <w:r w:rsidRPr="00061C99">
              <w:rPr>
                <w:rFonts w:ascii="Times New Roman" w:eastAsia="Times New Roman" w:hAnsi="Times New Roman" w:cs="Times New Roman"/>
                <w:b/>
                <w:sz w:val="20"/>
                <w:szCs w:val="20"/>
                <w:lang w:eastAsia="ru-RU"/>
              </w:rPr>
              <w:t>Задача: Обеспечение рационального использования природных ресурсов, обеспечение охраны окружающей среды</w:t>
            </w:r>
          </w:p>
        </w:tc>
      </w:tr>
      <w:tr w:rsidR="00323465" w:rsidRPr="00061C99" w:rsidTr="00323465">
        <w:tc>
          <w:tcPr>
            <w:tcW w:w="1384" w:type="dxa"/>
            <w:vMerge/>
          </w:tcPr>
          <w:p w:rsidR="00323465" w:rsidRPr="00061C99" w:rsidRDefault="00323465" w:rsidP="00323465">
            <w:pPr>
              <w:spacing w:after="0"/>
              <w:jc w:val="center"/>
              <w:rPr>
                <w:rFonts w:ascii="Times New Roman" w:eastAsia="Times New Roman" w:hAnsi="Times New Roman" w:cs="Times New Roman"/>
                <w:sz w:val="20"/>
                <w:szCs w:val="20"/>
                <w:lang w:eastAsia="ru-RU"/>
              </w:rPr>
            </w:pPr>
          </w:p>
        </w:tc>
        <w:tc>
          <w:tcPr>
            <w:tcW w:w="756"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7.1</w:t>
            </w:r>
          </w:p>
        </w:tc>
        <w:tc>
          <w:tcPr>
            <w:tcW w:w="3213"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Обеспечение благоприятной экологической обстановки</w:t>
            </w:r>
          </w:p>
        </w:tc>
        <w:tc>
          <w:tcPr>
            <w:tcW w:w="2835"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Организация благоустройства территорий населённых пунктов</w:t>
            </w:r>
          </w:p>
        </w:tc>
        <w:tc>
          <w:tcPr>
            <w:tcW w:w="1559" w:type="dxa"/>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w:t>
            </w:r>
          </w:p>
        </w:tc>
        <w:tc>
          <w:tcPr>
            <w:tcW w:w="1560" w:type="dxa"/>
            <w:gridSpan w:val="2"/>
          </w:tcPr>
          <w:p w:rsidR="00323465" w:rsidRPr="00061C99" w:rsidRDefault="00323465" w:rsidP="00323465">
            <w:pPr>
              <w:spacing w:after="0"/>
              <w:jc w:val="center"/>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2022-2030 гг</w:t>
            </w:r>
          </w:p>
        </w:tc>
        <w:tc>
          <w:tcPr>
            <w:tcW w:w="3458" w:type="dxa"/>
          </w:tcPr>
          <w:p w:rsidR="00323465" w:rsidRPr="00061C99" w:rsidRDefault="00323465" w:rsidP="00323465">
            <w:pPr>
              <w:spacing w:after="0"/>
              <w:rPr>
                <w:rFonts w:ascii="Times New Roman" w:eastAsia="Times New Roman" w:hAnsi="Times New Roman" w:cs="Times New Roman"/>
                <w:sz w:val="20"/>
                <w:szCs w:val="20"/>
                <w:lang w:eastAsia="ru-RU"/>
              </w:rPr>
            </w:pPr>
            <w:r w:rsidRPr="00061C99">
              <w:rPr>
                <w:rFonts w:ascii="Times New Roman" w:eastAsia="Times New Roman" w:hAnsi="Times New Roman" w:cs="Times New Roman"/>
                <w:sz w:val="20"/>
                <w:szCs w:val="20"/>
                <w:lang w:eastAsia="ru-RU"/>
              </w:rPr>
              <w:t>администрация муниципального образования), Глава муниципального образования</w:t>
            </w:r>
          </w:p>
        </w:tc>
      </w:tr>
    </w:tbl>
    <w:p w:rsidR="00323465" w:rsidRDefault="00323465" w:rsidP="00323465">
      <w:pPr>
        <w:rPr>
          <w:rFonts w:ascii="Calibri" w:eastAsia="Times New Roman" w:hAnsi="Calibri" w:cs="Times New Roman"/>
          <w:lang w:eastAsia="ru-RU"/>
        </w:rPr>
      </w:pPr>
    </w:p>
    <w:p w:rsidR="00323465" w:rsidRDefault="00323465" w:rsidP="00323465">
      <w:pPr>
        <w:rPr>
          <w:rFonts w:ascii="Calibri" w:eastAsia="Times New Roman" w:hAnsi="Calibri" w:cs="Times New Roman"/>
          <w:lang w:eastAsia="ru-RU"/>
        </w:rPr>
        <w:sectPr w:rsidR="00323465" w:rsidSect="00323465">
          <w:footerReference w:type="default" r:id="rId13"/>
          <w:pgSz w:w="16838" w:h="11906" w:orient="landscape"/>
          <w:pgMar w:top="1418" w:right="1134" w:bottom="567" w:left="1134" w:header="709" w:footer="0" w:gutter="0"/>
          <w:cols w:space="708"/>
          <w:docGrid w:linePitch="360"/>
        </w:sect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АДМИНИСТРАЦИЯ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БИТКОВСКОГО СЕЛЬСОВЕТА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Сузунского района Новосибирской области </w:t>
      </w:r>
    </w:p>
    <w:p w:rsidR="00323465" w:rsidRPr="00323465" w:rsidRDefault="00323465" w:rsidP="00323465">
      <w:pPr>
        <w:spacing w:after="0" w:line="240" w:lineRule="auto"/>
        <w:jc w:val="center"/>
        <w:rPr>
          <w:rFonts w:ascii="Times New Roman" w:eastAsia="Calibri" w:hAnsi="Times New Roman" w:cs="Times New Roman"/>
          <w:b/>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П О С Т А Н О В Л Е Н И Е </w:t>
      </w: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От 01.11.2022                                       с. Битки                                                      № 108</w:t>
      </w:r>
    </w:p>
    <w:p w:rsidR="00323465" w:rsidRPr="00323465" w:rsidRDefault="00323465" w:rsidP="00323465">
      <w:pPr>
        <w:shd w:val="clear" w:color="auto" w:fill="FFFFFF"/>
        <w:spacing w:after="0" w:line="240" w:lineRule="auto"/>
        <w:ind w:firstLine="709"/>
        <w:jc w:val="center"/>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О внесении изменений в постановление администрации Битковского сельсовета Сузунского района Новосибирской области от 07.06.2022 № 79 «Об утверждении Положения о служебных командировках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23465">
      <w:pPr>
        <w:shd w:val="clear" w:color="auto" w:fill="FFFFFF"/>
        <w:spacing w:after="0" w:line="240" w:lineRule="auto"/>
        <w:ind w:firstLine="709"/>
        <w:jc w:val="center"/>
        <w:textAlignment w:val="baseline"/>
        <w:rPr>
          <w:rFonts w:ascii="Times New Roman" w:eastAsia="Times New Roman" w:hAnsi="Times New Roman" w:cs="Times New Roman"/>
          <w:spacing w:val="2"/>
          <w:lang w:eastAsia="ru-RU"/>
        </w:rPr>
      </w:pPr>
    </w:p>
    <w:p w:rsidR="00323465" w:rsidRPr="00323465" w:rsidRDefault="00323465" w:rsidP="00323465">
      <w:pPr>
        <w:spacing w:after="0" w:line="240" w:lineRule="auto"/>
        <w:ind w:firstLine="709"/>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r w:rsidRPr="00323465">
        <w:rPr>
          <w:rFonts w:ascii="Times New Roman" w:eastAsia="Times New Roman" w:hAnsi="Times New Roman" w:cs="Times New Roman"/>
          <w:color w:val="000000"/>
          <w:lang w:eastAsia="ru-RU"/>
        </w:rPr>
        <w:t xml:space="preserve">Битковского сельсовета Сузунского </w:t>
      </w:r>
      <w:r w:rsidRPr="00323465">
        <w:rPr>
          <w:rFonts w:ascii="Times New Roman" w:eastAsia="Times New Roman" w:hAnsi="Times New Roman" w:cs="Times New Roman"/>
          <w:spacing w:val="2"/>
          <w:lang w:eastAsia="ru-RU"/>
        </w:rPr>
        <w:t>района Новосибирской области</w:t>
      </w:r>
    </w:p>
    <w:p w:rsidR="00323465" w:rsidRPr="00323465" w:rsidRDefault="00323465" w:rsidP="00323465">
      <w:pPr>
        <w:spacing w:after="0" w:line="240" w:lineRule="auto"/>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ПОСТАНОВЛЯЕТ:</w:t>
      </w:r>
    </w:p>
    <w:p w:rsidR="00323465" w:rsidRPr="00323465" w:rsidRDefault="00323465" w:rsidP="00333244">
      <w:pPr>
        <w:numPr>
          <w:ilvl w:val="1"/>
          <w:numId w:val="2"/>
        </w:numPr>
        <w:shd w:val="clear" w:color="auto" w:fill="FFFFFF"/>
        <w:tabs>
          <w:tab w:val="left" w:pos="1134"/>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Внести в постановление администрации Битковского сельсовета Сузунского района Новосибирской области от 07.06.2022 № 79 «Об утверждении Положения о служебных командировках муниципальных служащих и работников администрации Битковского сельсовета Сузунского района Новосибирской области»</w:t>
      </w:r>
      <w:r w:rsidRPr="00323465">
        <w:rPr>
          <w:rFonts w:ascii="Times New Roman" w:eastAsia="Calibri" w:hAnsi="Times New Roman" w:cs="Times New Roman"/>
          <w:bCs/>
          <w:color w:val="000000"/>
        </w:rPr>
        <w:t xml:space="preserve"> следующие изменения:</w:t>
      </w:r>
    </w:p>
    <w:p w:rsidR="00323465" w:rsidRPr="00323465" w:rsidRDefault="00323465" w:rsidP="00333244">
      <w:pPr>
        <w:numPr>
          <w:ilvl w:val="1"/>
          <w:numId w:val="3"/>
        </w:numPr>
        <w:shd w:val="clear" w:color="auto" w:fill="FFFFFF"/>
        <w:tabs>
          <w:tab w:val="left" w:pos="1134"/>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Наименование изложить в следующей редакции:</w:t>
      </w:r>
    </w:p>
    <w:p w:rsidR="00323465" w:rsidRPr="00323465" w:rsidRDefault="00323465" w:rsidP="00323465">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33244">
      <w:pPr>
        <w:numPr>
          <w:ilvl w:val="1"/>
          <w:numId w:val="3"/>
        </w:numPr>
        <w:shd w:val="clear" w:color="auto" w:fill="FFFFFF"/>
        <w:tabs>
          <w:tab w:val="left" w:pos="1134"/>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Пункт 1 изложить в следующей редакции:</w:t>
      </w:r>
    </w:p>
    <w:p w:rsidR="00323465" w:rsidRPr="00323465" w:rsidRDefault="00323465" w:rsidP="00323465">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«1. Утвердить Положение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33244">
      <w:pPr>
        <w:numPr>
          <w:ilvl w:val="1"/>
          <w:numId w:val="3"/>
        </w:numPr>
        <w:shd w:val="clear" w:color="auto" w:fill="FFFFFF"/>
        <w:tabs>
          <w:tab w:val="left" w:pos="1134"/>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В Положении о служебных командировках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33244">
      <w:pPr>
        <w:numPr>
          <w:ilvl w:val="2"/>
          <w:numId w:val="3"/>
        </w:numPr>
        <w:shd w:val="clear" w:color="auto" w:fill="FFFFFF"/>
        <w:tabs>
          <w:tab w:val="left" w:pos="1134"/>
          <w:tab w:val="left" w:pos="1276"/>
          <w:tab w:val="left" w:pos="1701"/>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Наименование изложить в следующей редакции:</w:t>
      </w:r>
    </w:p>
    <w:p w:rsidR="00323465" w:rsidRPr="00323465" w:rsidRDefault="00323465" w:rsidP="00323465">
      <w:pPr>
        <w:shd w:val="clear" w:color="auto" w:fill="FFFFFF"/>
        <w:tabs>
          <w:tab w:val="left" w:pos="1134"/>
          <w:tab w:val="left" w:pos="1276"/>
          <w:tab w:val="left" w:pos="1701"/>
        </w:tabs>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«Положение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33244">
      <w:pPr>
        <w:numPr>
          <w:ilvl w:val="2"/>
          <w:numId w:val="3"/>
        </w:numPr>
        <w:shd w:val="clear" w:color="auto" w:fill="FFFFFF"/>
        <w:tabs>
          <w:tab w:val="left" w:pos="1134"/>
          <w:tab w:val="left" w:pos="1276"/>
          <w:tab w:val="left" w:pos="1701"/>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Пункт 1.1. раздела 1 изложить в следующей редакции:</w:t>
      </w:r>
    </w:p>
    <w:p w:rsidR="00323465" w:rsidRPr="00323465" w:rsidRDefault="00323465" w:rsidP="00323465">
      <w:pPr>
        <w:shd w:val="clear" w:color="auto" w:fill="FFFFFF"/>
        <w:tabs>
          <w:tab w:val="left" w:pos="1134"/>
          <w:tab w:val="left" w:pos="1276"/>
          <w:tab w:val="left" w:pos="1701"/>
        </w:tabs>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«1.1. Настоящее Положение разработано с целью установления порядка и норм возмещения расходов, связанных со служебными командировками  муниципальных служащих и работников, не являющихся муниципальными служащими (далее – работники), администрации Битковского сельсовета Сузунского района Новосибирской области, на основании Трудового кодекса Российской Федерации, постановления Правительства Российской Федерации от 13.10.2008г. №749 «Об особенностях направления работников в служебные командировки»» (далее – командировочные расходы)».</w:t>
      </w:r>
    </w:p>
    <w:p w:rsidR="00323465" w:rsidRPr="00323465" w:rsidRDefault="00323465" w:rsidP="00333244">
      <w:pPr>
        <w:numPr>
          <w:ilvl w:val="2"/>
          <w:numId w:val="3"/>
        </w:numPr>
        <w:shd w:val="clear" w:color="auto" w:fill="FFFFFF"/>
        <w:tabs>
          <w:tab w:val="left" w:pos="1134"/>
          <w:tab w:val="left" w:pos="1276"/>
          <w:tab w:val="left" w:pos="1701"/>
        </w:tabs>
        <w:spacing w:after="0" w:line="240" w:lineRule="auto"/>
        <w:ind w:left="0"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Раздел 2 исключить.</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 xml:space="preserve">Глава  Битковского сельсовета                      </w:t>
      </w: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Сузунского района Новосибирской области                                        С.Н. Моликер</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АДМИНИСТРАЦИЯ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БИТКОВСКОГО СЕЛЬСОВЕТА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Сузунского района Новосибирской области </w:t>
      </w:r>
    </w:p>
    <w:p w:rsidR="00323465" w:rsidRPr="00323465" w:rsidRDefault="00323465" w:rsidP="00323465">
      <w:pPr>
        <w:spacing w:after="0" w:line="240" w:lineRule="auto"/>
        <w:jc w:val="center"/>
        <w:rPr>
          <w:rFonts w:ascii="Times New Roman" w:eastAsia="Calibri" w:hAnsi="Times New Roman" w:cs="Times New Roman"/>
          <w:b/>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П О С Т А Н О В Л Е Н И Е </w:t>
      </w: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От 14.11.2022                                   с. Битки                                                          № 111 </w:t>
      </w:r>
    </w:p>
    <w:p w:rsidR="00323465" w:rsidRPr="00323465" w:rsidRDefault="00323465" w:rsidP="00323465">
      <w:pPr>
        <w:spacing w:after="0" w:line="240" w:lineRule="auto"/>
        <w:jc w:val="both"/>
        <w:rPr>
          <w:rFonts w:ascii="Times New Roman" w:eastAsia="Times New Roman" w:hAnsi="Times New Roman" w:cs="Times New Roman"/>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lang w:eastAsia="ru-RU"/>
        </w:rPr>
        <w:t>Об утверждении</w:t>
      </w:r>
      <w:r w:rsidRPr="00323465">
        <w:rPr>
          <w:rFonts w:ascii="Times New Roman" w:eastAsia="Times New Roman" w:hAnsi="Times New Roman" w:cs="Times New Roman"/>
          <w:bCs/>
          <w:lang w:eastAsia="ru-RU"/>
        </w:rPr>
        <w:t xml:space="preserve">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323465" w:rsidRPr="00323465" w:rsidRDefault="00323465" w:rsidP="00323465">
      <w:pPr>
        <w:spacing w:after="0" w:line="240" w:lineRule="auto"/>
        <w:jc w:val="center"/>
        <w:rPr>
          <w:rFonts w:ascii="Times New Roman" w:eastAsia="Times New Roman" w:hAnsi="Times New Roman" w:cs="Times New Roman"/>
          <w:b/>
          <w:lang w:eastAsia="ru-RU"/>
        </w:rPr>
      </w:pPr>
    </w:p>
    <w:p w:rsidR="00323465" w:rsidRPr="00323465" w:rsidRDefault="00323465" w:rsidP="00323465">
      <w:pPr>
        <w:spacing w:after="0" w:line="240" w:lineRule="auto"/>
        <w:ind w:firstLine="426"/>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 основании Федерального закона от 08.01.1998 г. № 3-ФЗ "О наркотических средствах и психотропных веществах", согласно  Федеральному закону от 06.10.2003г. №131-ФЗ "</w:t>
      </w:r>
      <w:r w:rsidRPr="00323465">
        <w:rPr>
          <w:rFonts w:ascii="Times New Roman" w:eastAsia="Times New Roman" w:hAnsi="Times New Roman" w:cs="Times New Roman"/>
          <w:color w:val="000000"/>
          <w:lang w:eastAsia="ru-RU"/>
        </w:rPr>
        <w:t>Об общих принципах организации местного самоуправления в Российской Федерации"</w:t>
      </w:r>
      <w:r w:rsidRPr="00323465">
        <w:rPr>
          <w:rFonts w:ascii="Times New Roman" w:eastAsia="Times New Roman" w:hAnsi="Times New Roman" w:cs="Times New Roman"/>
          <w:lang w:eastAsia="ru-RU"/>
        </w:rPr>
        <w:t>, администрация Битковского сельсовета Сузунского района Новосибирской области</w:t>
      </w:r>
    </w:p>
    <w:p w:rsidR="00323465" w:rsidRPr="00323465" w:rsidRDefault="00323465" w:rsidP="00323465">
      <w:p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ПОСТАНОВЛЯЕТ:</w:t>
      </w:r>
    </w:p>
    <w:p w:rsidR="00323465" w:rsidRPr="00323465" w:rsidRDefault="00323465" w:rsidP="00333244">
      <w:pPr>
        <w:numPr>
          <w:ilvl w:val="0"/>
          <w:numId w:val="4"/>
        </w:numPr>
        <w:spacing w:after="0" w:line="240" w:lineRule="auto"/>
        <w:ind w:left="0" w:firstLine="709"/>
        <w:contextualSpacing/>
        <w:jc w:val="both"/>
        <w:rPr>
          <w:rFonts w:ascii="Times New Roman" w:eastAsia="Times New Roman" w:hAnsi="Times New Roman" w:cs="Times New Roman"/>
          <w:bCs/>
          <w:lang w:eastAsia="ru-RU"/>
        </w:rPr>
      </w:pPr>
      <w:r w:rsidRPr="00323465">
        <w:rPr>
          <w:rFonts w:ascii="Times New Roman" w:eastAsia="Times New Roman" w:hAnsi="Times New Roman" w:cs="Times New Roman"/>
          <w:lang w:eastAsia="ru-RU"/>
        </w:rPr>
        <w:t>Утвердить прилагаемую</w:t>
      </w:r>
      <w:r w:rsidRPr="00323465">
        <w:rPr>
          <w:rFonts w:ascii="Times New Roman" w:eastAsia="Times New Roman" w:hAnsi="Times New Roman" w:cs="Times New Roman"/>
          <w:bCs/>
          <w:lang w:eastAsia="ru-RU"/>
        </w:rPr>
        <w:t xml:space="preserve"> муниципальную программу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323465" w:rsidRPr="00323465" w:rsidRDefault="00323465" w:rsidP="00333244">
      <w:pPr>
        <w:numPr>
          <w:ilvl w:val="0"/>
          <w:numId w:val="4"/>
        </w:numPr>
        <w:tabs>
          <w:tab w:val="left" w:pos="720"/>
        </w:tabs>
        <w:suppressAutoHyphens/>
        <w:spacing w:after="0" w:line="240" w:lineRule="auto"/>
        <w:ind w:left="0" w:firstLine="709"/>
        <w:contextualSpacing/>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323465" w:rsidRPr="00323465" w:rsidRDefault="00323465" w:rsidP="00333244">
      <w:pPr>
        <w:numPr>
          <w:ilvl w:val="0"/>
          <w:numId w:val="4"/>
        </w:numPr>
        <w:tabs>
          <w:tab w:val="left" w:pos="720"/>
        </w:tabs>
        <w:suppressAutoHyphens/>
        <w:spacing w:after="0" w:line="240" w:lineRule="auto"/>
        <w:ind w:left="0"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Контроль за исполнением данного постановления  оставляю за собой.</w:t>
      </w:r>
    </w:p>
    <w:p w:rsidR="00323465" w:rsidRPr="00323465" w:rsidRDefault="00323465" w:rsidP="00323465">
      <w:pPr>
        <w:tabs>
          <w:tab w:val="left" w:pos="720"/>
        </w:tabs>
        <w:suppressAutoHyphens/>
        <w:spacing w:after="0" w:line="240" w:lineRule="auto"/>
        <w:ind w:left="709"/>
        <w:contextualSpacing/>
        <w:jc w:val="both"/>
        <w:rPr>
          <w:rFonts w:ascii="Times New Roman" w:eastAsia="Times New Roman" w:hAnsi="Times New Roman" w:cs="Times New Roman"/>
          <w:lang w:eastAsia="ru-RU"/>
        </w:rPr>
      </w:pPr>
    </w:p>
    <w:p w:rsidR="00323465" w:rsidRPr="00323465" w:rsidRDefault="00323465" w:rsidP="00323465">
      <w:pPr>
        <w:spacing w:after="0" w:line="240" w:lineRule="auto"/>
        <w:jc w:val="both"/>
        <w:rPr>
          <w:rFonts w:ascii="Times New Roman" w:eastAsia="Times New Roman" w:hAnsi="Times New Roman" w:cs="Times New Roman"/>
          <w:lang w:eastAsia="ru-RU"/>
        </w:rPr>
      </w:pPr>
    </w:p>
    <w:p w:rsidR="00323465" w:rsidRPr="00323465" w:rsidRDefault="00323465" w:rsidP="00323465">
      <w:p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Глава Битковского сельсовета</w:t>
      </w:r>
    </w:p>
    <w:p w:rsidR="00323465" w:rsidRPr="00323465" w:rsidRDefault="00323465" w:rsidP="00323465">
      <w:p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Сузунского района Новосибирской области                                       С.Н. Моликер </w:t>
      </w:r>
    </w:p>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jc w:val="right"/>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УТВЕРЖДЕНА</w:t>
      </w:r>
    </w:p>
    <w:p w:rsidR="00323465" w:rsidRPr="00323465" w:rsidRDefault="00323465" w:rsidP="00323465">
      <w:pPr>
        <w:spacing w:after="0" w:line="240" w:lineRule="auto"/>
        <w:jc w:val="right"/>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xml:space="preserve">постановлением администрации </w:t>
      </w:r>
    </w:p>
    <w:p w:rsidR="00323465" w:rsidRPr="00323465" w:rsidRDefault="00323465" w:rsidP="00323465">
      <w:pPr>
        <w:spacing w:after="0" w:line="240" w:lineRule="auto"/>
        <w:jc w:val="right"/>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xml:space="preserve">Битковского сельсовета </w:t>
      </w:r>
    </w:p>
    <w:p w:rsidR="00323465" w:rsidRPr="00323465" w:rsidRDefault="00323465" w:rsidP="00323465">
      <w:pPr>
        <w:spacing w:after="0" w:line="240" w:lineRule="auto"/>
        <w:jc w:val="right"/>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xml:space="preserve">Сузунского района </w:t>
      </w:r>
    </w:p>
    <w:p w:rsidR="00323465" w:rsidRPr="00323465" w:rsidRDefault="00323465" w:rsidP="00323465">
      <w:pPr>
        <w:spacing w:after="0" w:line="240" w:lineRule="auto"/>
        <w:jc w:val="right"/>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xml:space="preserve">Новосибирской области  </w:t>
      </w:r>
    </w:p>
    <w:p w:rsidR="00323465" w:rsidRPr="00323465" w:rsidRDefault="00323465" w:rsidP="00323465">
      <w:pPr>
        <w:spacing w:after="0" w:line="240" w:lineRule="auto"/>
        <w:jc w:val="right"/>
        <w:rPr>
          <w:rFonts w:ascii="Times New Roman" w:eastAsia="Times New Roman" w:hAnsi="Times New Roman" w:cs="Times New Roman"/>
          <w:b/>
          <w:bCs/>
          <w:lang w:eastAsia="ru-RU"/>
        </w:rPr>
      </w:pPr>
      <w:r w:rsidRPr="00323465">
        <w:rPr>
          <w:rFonts w:ascii="Times New Roman" w:eastAsia="Times New Roman" w:hAnsi="Times New Roman" w:cs="Times New Roman"/>
          <w:bCs/>
          <w:lang w:eastAsia="ru-RU"/>
        </w:rPr>
        <w:t>от 14.11.2022 № 111</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Муниципальная программа</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«Комплексные меры противодействия  злоупотреблению наркотиками </w:t>
      </w:r>
      <w:r w:rsidRPr="00323465">
        <w:rPr>
          <w:rFonts w:ascii="Times New Roman" w:eastAsia="Times New Roman" w:hAnsi="Times New Roman" w:cs="Times New Roman"/>
          <w:b/>
          <w:bCs/>
          <w:lang w:eastAsia="ru-RU"/>
        </w:rPr>
        <w:br/>
        <w:t>и их незаконному обороту на территории Битковского сельсовета</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Сузунского района Новосибирской области  на 2023-2025 годы»</w:t>
      </w:r>
    </w:p>
    <w:p w:rsidR="00323465" w:rsidRPr="00323465" w:rsidRDefault="00323465" w:rsidP="00323465">
      <w:pPr>
        <w:spacing w:after="0" w:line="240" w:lineRule="auto"/>
        <w:jc w:val="both"/>
        <w:rPr>
          <w:rFonts w:ascii="Times New Roman" w:eastAsia="Times New Roman" w:hAnsi="Times New Roman" w:cs="Times New Roman"/>
          <w:b/>
          <w:bCs/>
          <w:lang w:eastAsia="ru-RU"/>
        </w:rPr>
      </w:pPr>
    </w:p>
    <w:p w:rsidR="00323465" w:rsidRPr="00323465" w:rsidRDefault="00323465" w:rsidP="00323465">
      <w:pPr>
        <w:spacing w:after="0" w:line="240" w:lineRule="auto"/>
        <w:jc w:val="both"/>
        <w:rPr>
          <w:rFonts w:ascii="Times New Roman" w:eastAsia="Times New Roman" w:hAnsi="Times New Roman" w:cs="Times New Roman"/>
          <w:b/>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Содержание:</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I</w:t>
      </w:r>
      <w:r w:rsidRPr="00323465">
        <w:rPr>
          <w:rFonts w:ascii="Times New Roman" w:eastAsia="Times New Roman" w:hAnsi="Times New Roman" w:cs="Times New Roman"/>
          <w:bCs/>
          <w:lang w:eastAsia="ru-RU"/>
        </w:rPr>
        <w:t>.   Паспорт МП</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II</w:t>
      </w:r>
      <w:r w:rsidRPr="00323465">
        <w:rPr>
          <w:rFonts w:ascii="Times New Roman" w:eastAsia="Times New Roman" w:hAnsi="Times New Roman" w:cs="Times New Roman"/>
          <w:bCs/>
          <w:lang w:eastAsia="ru-RU"/>
        </w:rPr>
        <w:t>. Характеристика проблемы</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III</w:t>
      </w:r>
      <w:r w:rsidRPr="00323465">
        <w:rPr>
          <w:rFonts w:ascii="Times New Roman" w:eastAsia="Times New Roman" w:hAnsi="Times New Roman" w:cs="Times New Roman"/>
          <w:bCs/>
          <w:lang w:eastAsia="ru-RU"/>
        </w:rPr>
        <w:t>. Цели и задачи</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IV</w:t>
      </w:r>
      <w:r w:rsidRPr="00323465">
        <w:rPr>
          <w:rFonts w:ascii="Times New Roman" w:eastAsia="Times New Roman" w:hAnsi="Times New Roman" w:cs="Times New Roman"/>
          <w:bCs/>
          <w:lang w:eastAsia="ru-RU"/>
        </w:rPr>
        <w:t>. Перечень мероприятий</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V</w:t>
      </w:r>
      <w:r w:rsidRPr="00323465">
        <w:rPr>
          <w:rFonts w:ascii="Times New Roman" w:eastAsia="Times New Roman" w:hAnsi="Times New Roman" w:cs="Times New Roman"/>
          <w:bCs/>
          <w:lang w:eastAsia="ru-RU"/>
        </w:rPr>
        <w:t>.   Обоснование ресурсного обеспечения</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VI</w:t>
      </w:r>
      <w:r w:rsidRPr="00323465">
        <w:rPr>
          <w:rFonts w:ascii="Times New Roman" w:eastAsia="Times New Roman" w:hAnsi="Times New Roman" w:cs="Times New Roman"/>
          <w:bCs/>
          <w:lang w:eastAsia="ru-RU"/>
        </w:rPr>
        <w:t>. Механизм реализации</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r w:rsidRPr="00323465">
        <w:rPr>
          <w:rFonts w:ascii="Times New Roman" w:eastAsia="Times New Roman" w:hAnsi="Times New Roman" w:cs="Times New Roman"/>
          <w:bCs/>
          <w:lang w:val="en-US" w:eastAsia="ru-RU"/>
        </w:rPr>
        <w:t>VII</w:t>
      </w:r>
      <w:r w:rsidRPr="00323465">
        <w:rPr>
          <w:rFonts w:ascii="Times New Roman" w:eastAsia="Times New Roman" w:hAnsi="Times New Roman" w:cs="Times New Roman"/>
          <w:bCs/>
          <w:lang w:eastAsia="ru-RU"/>
        </w:rPr>
        <w:t>. Оценка  результативности</w:t>
      </w: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spacing w:after="0" w:line="240" w:lineRule="auto"/>
        <w:jc w:val="both"/>
        <w:rPr>
          <w:rFonts w:ascii="Times New Roman" w:eastAsia="Times New Roman" w:hAnsi="Times New Roman" w:cs="Times New Roman"/>
          <w:bCs/>
          <w:lang w:eastAsia="ru-RU"/>
        </w:rPr>
      </w:pPr>
    </w:p>
    <w:p w:rsidR="00323465" w:rsidRPr="00323465" w:rsidRDefault="00323465" w:rsidP="00323465">
      <w:pPr>
        <w:pageBreakBefore/>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ПАСПОРТ</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муниципальной программы</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Битковского сельсовета Сузунского района Новосибирской области</w:t>
      </w:r>
    </w:p>
    <w:p w:rsidR="00323465" w:rsidRPr="00323465" w:rsidRDefault="00323465" w:rsidP="00323465">
      <w:pPr>
        <w:spacing w:after="0" w:line="240" w:lineRule="auto"/>
        <w:jc w:val="center"/>
        <w:rPr>
          <w:rFonts w:ascii="Times New Roman" w:eastAsia="Times New Roman" w:hAnsi="Times New Roman" w:cs="Times New Roman"/>
          <w:lang w:eastAsia="ru-RU"/>
        </w:rPr>
      </w:pPr>
    </w:p>
    <w:tbl>
      <w:tblPr>
        <w:tblW w:w="9930" w:type="dxa"/>
        <w:tblInd w:w="-318" w:type="dxa"/>
        <w:tblLayout w:type="fixed"/>
        <w:tblLook w:val="04A0" w:firstRow="1" w:lastRow="0" w:firstColumn="1" w:lastColumn="0" w:noHBand="0" w:noVBand="1"/>
      </w:tblPr>
      <w:tblGrid>
        <w:gridCol w:w="2980"/>
        <w:gridCol w:w="6950"/>
      </w:tblGrid>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Наименование   Муниципальной программы</w:t>
            </w:r>
          </w:p>
        </w:tc>
        <w:tc>
          <w:tcPr>
            <w:tcW w:w="6950" w:type="dxa"/>
            <w:hideMark/>
          </w:tcPr>
          <w:p w:rsidR="00323465" w:rsidRPr="00323465" w:rsidRDefault="00323465" w:rsidP="00323465">
            <w:p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w:t>
            </w:r>
            <w:r w:rsidRPr="00323465">
              <w:rPr>
                <w:rFonts w:ascii="Times New Roman" w:eastAsia="Times New Roman" w:hAnsi="Times New Roman" w:cs="Times New Roman"/>
                <w:lang w:eastAsia="ru-RU"/>
              </w:rPr>
              <w:t xml:space="preserve"> на 2023-2025 годы".</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Основания для принятия решения о разработке Муниципальной программы  </w:t>
            </w:r>
          </w:p>
        </w:tc>
        <w:tc>
          <w:tcPr>
            <w:tcW w:w="695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Федеральный закон от 08.01.1998 г. № 3-ФЗ "О наркотических средствах и психотропных веществах";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Устав Битковского сельсовета Сузунского района Новосибирской области.</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Муниципальный заказчик-координатор </w:t>
            </w:r>
          </w:p>
        </w:tc>
        <w:tc>
          <w:tcPr>
            <w:tcW w:w="6950" w:type="dxa"/>
          </w:tcPr>
          <w:p w:rsidR="00323465" w:rsidRPr="00323465" w:rsidRDefault="00323465" w:rsidP="00323465">
            <w:pPr>
              <w:keepNext/>
              <w:spacing w:after="0" w:line="240" w:lineRule="auto"/>
              <w:outlineLvl w:val="0"/>
              <w:rPr>
                <w:rFonts w:ascii="Times New Roman" w:eastAsia="Times New Roman" w:hAnsi="Times New Roman" w:cs="Times New Roman"/>
                <w:bCs/>
                <w:lang w:eastAsia="ru-RU"/>
              </w:rPr>
            </w:pPr>
          </w:p>
          <w:p w:rsidR="00323465" w:rsidRPr="00323465" w:rsidRDefault="00323465" w:rsidP="00323465">
            <w:pPr>
              <w:keepNext/>
              <w:spacing w:after="0" w:line="240" w:lineRule="auto"/>
              <w:outlineLvl w:val="0"/>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xml:space="preserve">- антинаркотическая комиссия Битковского сельсовета Сузунского района Новосибирской области. </w:t>
            </w:r>
          </w:p>
          <w:p w:rsidR="00323465" w:rsidRPr="00323465" w:rsidRDefault="00323465" w:rsidP="00323465">
            <w:pPr>
              <w:spacing w:after="0" w:line="240" w:lineRule="auto"/>
              <w:rPr>
                <w:rFonts w:ascii="Times New Roman" w:eastAsia="Times New Roman" w:hAnsi="Times New Roman" w:cs="Times New Roman"/>
                <w:lang w:eastAsia="ru-RU"/>
              </w:rPr>
            </w:pP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Муниципальный заказчик </w:t>
            </w:r>
          </w:p>
        </w:tc>
        <w:tc>
          <w:tcPr>
            <w:tcW w:w="6950" w:type="dxa"/>
          </w:tcPr>
          <w:p w:rsidR="00323465" w:rsidRPr="00323465" w:rsidRDefault="00323465" w:rsidP="00323465">
            <w:pPr>
              <w:keepNext/>
              <w:spacing w:after="0" w:line="240" w:lineRule="auto"/>
              <w:outlineLvl w:val="0"/>
              <w:rPr>
                <w:rFonts w:ascii="Times New Roman" w:eastAsia="Times New Roman" w:hAnsi="Times New Roman" w:cs="Times New Roman"/>
                <w:bCs/>
                <w:lang w:eastAsia="ru-RU"/>
              </w:rPr>
            </w:pPr>
            <w:r w:rsidRPr="00323465">
              <w:rPr>
                <w:rFonts w:ascii="Times New Roman" w:eastAsia="Times New Roman" w:hAnsi="Times New Roman" w:cs="Times New Roman"/>
                <w:bCs/>
                <w:lang w:eastAsia="ru-RU"/>
              </w:rPr>
              <w:t>- администрация</w:t>
            </w:r>
            <w:r w:rsidRPr="00323465">
              <w:rPr>
                <w:rFonts w:ascii="Times New Roman" w:eastAsia="Times New Roman" w:hAnsi="Times New Roman" w:cs="Times New Roman"/>
                <w:lang w:eastAsia="ru-RU"/>
              </w:rPr>
              <w:t xml:space="preserve"> </w:t>
            </w:r>
            <w:r w:rsidRPr="00323465">
              <w:rPr>
                <w:rFonts w:ascii="Times New Roman" w:eastAsia="Times New Roman" w:hAnsi="Times New Roman" w:cs="Times New Roman"/>
                <w:bCs/>
                <w:lang w:eastAsia="ru-RU"/>
              </w:rPr>
              <w:t xml:space="preserve">Битковского сельсовета Сузунского района Новосибирской области. </w:t>
            </w:r>
          </w:p>
          <w:p w:rsidR="00323465" w:rsidRPr="00323465" w:rsidRDefault="00323465" w:rsidP="00323465">
            <w:pPr>
              <w:spacing w:after="0" w:line="240" w:lineRule="auto"/>
              <w:rPr>
                <w:rFonts w:ascii="Times New Roman" w:eastAsia="Times New Roman" w:hAnsi="Times New Roman" w:cs="Times New Roman"/>
                <w:lang w:eastAsia="ru-RU"/>
              </w:rPr>
            </w:pPr>
          </w:p>
        </w:tc>
      </w:tr>
      <w:tr w:rsidR="00323465" w:rsidRPr="00323465" w:rsidTr="003717A4">
        <w:tc>
          <w:tcPr>
            <w:tcW w:w="2980" w:type="dxa"/>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Цели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Муниципальной программы</w:t>
            </w:r>
          </w:p>
          <w:p w:rsidR="00323465" w:rsidRPr="00323465" w:rsidRDefault="00323465" w:rsidP="00323465">
            <w:pPr>
              <w:spacing w:after="0" w:line="240" w:lineRule="auto"/>
              <w:rPr>
                <w:rFonts w:ascii="Times New Roman" w:eastAsia="Times New Roman" w:hAnsi="Times New Roman" w:cs="Times New Roman"/>
                <w:lang w:eastAsia="ru-RU"/>
              </w:rPr>
            </w:pPr>
          </w:p>
        </w:tc>
        <w:tc>
          <w:tcPr>
            <w:tcW w:w="6950" w:type="dxa"/>
            <w:hideMark/>
          </w:tcPr>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обеспечение условий для приостановления роста злоупотребления наркотиками и их незаконного оборота;</w:t>
            </w:r>
          </w:p>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совершенствование системы профилактики потребления наркотиков различными категориями населения, прежде всего молодежью и несовершеннолетними;</w:t>
            </w:r>
          </w:p>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воспитание здорового образа жизни и проведение культурного досуга;</w:t>
            </w:r>
          </w:p>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повышение уровня взаимодействия правоохранительных органов и иных заинтересованных ведомств, а также органов местного самоуправления в сфере противодействия злоупотреблению наркотиками.</w:t>
            </w:r>
          </w:p>
          <w:p w:rsidR="00323465" w:rsidRPr="00323465" w:rsidRDefault="00323465" w:rsidP="00323465">
            <w:pPr>
              <w:spacing w:after="0" w:line="240" w:lineRule="auto"/>
              <w:jc w:val="both"/>
              <w:rPr>
                <w:rFonts w:ascii="Times New Roman" w:eastAsia="Times New Roman" w:hAnsi="Times New Roman" w:cs="Times New Roman"/>
                <w:lang w:eastAsia="ru-RU"/>
              </w:rPr>
            </w:pP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Задачи  Муниципальной программы</w:t>
            </w:r>
          </w:p>
        </w:tc>
        <w:tc>
          <w:tcPr>
            <w:tcW w:w="6950" w:type="dxa"/>
            <w:hideMark/>
          </w:tcPr>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усиление борьбы с незаконным оборотом наркотиков;</w:t>
            </w:r>
          </w:p>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поэтапное сокращение распространения наркомании, связанных с ней преступлений и правонарушений  до уровня минимальной опасности для общества;</w:t>
            </w:r>
          </w:p>
          <w:p w:rsidR="00323465" w:rsidRPr="00323465" w:rsidRDefault="00323465" w:rsidP="00333244">
            <w:pPr>
              <w:numPr>
                <w:ilvl w:val="0"/>
                <w:numId w:val="5"/>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ничтожение в установленном порядке очагов дикорастущей конопли, произрастающей на территории Битковского сельсовета Сузунского района новосибирской области механическим, либо способом химической обработки;</w:t>
            </w:r>
          </w:p>
          <w:p w:rsidR="00323465" w:rsidRPr="00323465" w:rsidRDefault="00323465" w:rsidP="00333244">
            <w:pPr>
              <w:numPr>
                <w:ilvl w:val="0"/>
                <w:numId w:val="5"/>
              </w:numPr>
              <w:tabs>
                <w:tab w:val="num" w:pos="358"/>
              </w:tabs>
              <w:spacing w:after="0" w:line="240" w:lineRule="auto"/>
              <w:ind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активизация работы по привлечению молодежи к занятиям спортом;</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Сроки и этапы реализации  Муниципальной программы</w:t>
            </w:r>
          </w:p>
        </w:tc>
        <w:tc>
          <w:tcPr>
            <w:tcW w:w="695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2023-2025  годы</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Перечень программных мероприятий</w:t>
            </w:r>
          </w:p>
        </w:tc>
        <w:tc>
          <w:tcPr>
            <w:tcW w:w="6950" w:type="dxa"/>
            <w:hideMark/>
          </w:tcPr>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Приложение № 1 к   Муниципальной программе</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Объемы и источники финансирования</w:t>
            </w:r>
          </w:p>
        </w:tc>
        <w:tc>
          <w:tcPr>
            <w:tcW w:w="6950" w:type="dxa"/>
            <w:hideMark/>
          </w:tcPr>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денежные средства местного бюджета:</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2023 г. –  4 000,00  рублей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2024 г. –  4 000,00 рублей</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2025 г. –  4 000,00 рублей</w:t>
            </w:r>
          </w:p>
          <w:p w:rsidR="00323465" w:rsidRPr="00323465" w:rsidRDefault="003717A4" w:rsidP="00323465">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итого:      12 000,00 рублей</w:t>
            </w: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Ожидаемые конечные результаты</w:t>
            </w:r>
          </w:p>
        </w:tc>
        <w:tc>
          <w:tcPr>
            <w:tcW w:w="6950" w:type="dxa"/>
            <w:hideMark/>
          </w:tcPr>
          <w:p w:rsidR="00323465" w:rsidRPr="00323465" w:rsidRDefault="00323465" w:rsidP="00333244">
            <w:pPr>
              <w:numPr>
                <w:ilvl w:val="0"/>
                <w:numId w:val="6"/>
              </w:numPr>
              <w:spacing w:after="0" w:line="240" w:lineRule="auto"/>
              <w:ind w:left="0"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увеличение числа случаев выявления злоупотреблений наркотическими средствами и незаконного оборота наркотических средств на  5 - 10%;</w:t>
            </w:r>
          </w:p>
          <w:p w:rsidR="00323465" w:rsidRPr="00323465" w:rsidRDefault="00323465" w:rsidP="00333244">
            <w:pPr>
              <w:numPr>
                <w:ilvl w:val="0"/>
                <w:numId w:val="6"/>
              </w:numPr>
              <w:spacing w:after="0" w:line="240" w:lineRule="auto"/>
              <w:ind w:left="0"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формирование системы антинаркотической пропаганды;</w:t>
            </w:r>
          </w:p>
          <w:p w:rsidR="00323465" w:rsidRPr="00323465" w:rsidRDefault="00323465" w:rsidP="00333244">
            <w:pPr>
              <w:numPr>
                <w:ilvl w:val="0"/>
                <w:numId w:val="6"/>
              </w:numPr>
              <w:spacing w:after="0" w:line="240" w:lineRule="auto"/>
              <w:ind w:left="0" w:firstLine="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привлечение государственных институтов и общественных организаций к решению проблемы борьбы с наркоманией;</w:t>
            </w:r>
          </w:p>
          <w:p w:rsidR="00323465" w:rsidRPr="00323465" w:rsidRDefault="00323465" w:rsidP="00333244">
            <w:pPr>
              <w:numPr>
                <w:ilvl w:val="0"/>
                <w:numId w:val="6"/>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сокращение площади произрастания очагов дикорастущей конопли на территории Битковского  сельсовета Сузунского района Новосибирской области.</w:t>
            </w:r>
          </w:p>
          <w:p w:rsidR="00323465" w:rsidRPr="00323465" w:rsidRDefault="00323465" w:rsidP="00323465">
            <w:pPr>
              <w:spacing w:after="0" w:line="240" w:lineRule="auto"/>
              <w:ind w:left="284"/>
              <w:jc w:val="both"/>
              <w:rPr>
                <w:rFonts w:ascii="Times New Roman" w:eastAsia="Times New Roman" w:hAnsi="Times New Roman" w:cs="Times New Roman"/>
                <w:lang w:eastAsia="ru-RU"/>
              </w:rPr>
            </w:pPr>
          </w:p>
        </w:tc>
      </w:tr>
      <w:tr w:rsidR="00323465" w:rsidRPr="00323465" w:rsidTr="003717A4">
        <w:tc>
          <w:tcPr>
            <w:tcW w:w="2980" w:type="dxa"/>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Система контроля за реализацией муниципальной программы</w:t>
            </w:r>
          </w:p>
        </w:tc>
        <w:tc>
          <w:tcPr>
            <w:tcW w:w="6950" w:type="dxa"/>
          </w:tcPr>
          <w:p w:rsidR="00323465" w:rsidRPr="003717A4" w:rsidRDefault="00323465" w:rsidP="003717A4">
            <w:p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Контроль за реализацией Программы осуществляет антинаркотическая комиссия Битковского сельсовета Сузунского района Новосибирской области.  Исполнители несут ответственность за реализацию мероприятий, а также отвечают за их качественное и своевременное вып</w:t>
            </w:r>
            <w:r w:rsidR="003717A4">
              <w:rPr>
                <w:rFonts w:ascii="Times New Roman" w:eastAsia="Times New Roman" w:hAnsi="Times New Roman" w:cs="Times New Roman"/>
                <w:lang w:eastAsia="ru-RU"/>
              </w:rPr>
              <w:t>олнение.</w:t>
            </w:r>
          </w:p>
        </w:tc>
      </w:tr>
    </w:tbl>
    <w:p w:rsidR="00323465" w:rsidRPr="00323465" w:rsidRDefault="00323465" w:rsidP="00323465">
      <w:pPr>
        <w:pageBreakBefore/>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val="en-US" w:eastAsia="ru-RU"/>
        </w:rPr>
        <w:t>I</w:t>
      </w:r>
      <w:r w:rsidRPr="00323465">
        <w:rPr>
          <w:rFonts w:ascii="Times New Roman" w:eastAsia="Times New Roman" w:hAnsi="Times New Roman" w:cs="Times New Roman"/>
          <w:b/>
          <w:bCs/>
          <w:lang w:eastAsia="ru-RU"/>
        </w:rPr>
        <w:t>. Характеристика проблемы</w:t>
      </w:r>
    </w:p>
    <w:p w:rsidR="00323465" w:rsidRPr="00323465" w:rsidRDefault="00323465" w:rsidP="00323465">
      <w:pPr>
        <w:spacing w:after="0" w:line="240" w:lineRule="auto"/>
        <w:jc w:val="both"/>
        <w:rPr>
          <w:rFonts w:ascii="Times New Roman" w:eastAsia="Times New Roman" w:hAnsi="Times New Roman" w:cs="Times New Roman"/>
          <w:b/>
          <w:bCs/>
          <w:lang w:eastAsia="ru-RU"/>
        </w:rPr>
      </w:pPr>
    </w:p>
    <w:p w:rsidR="00323465" w:rsidRPr="00323465" w:rsidRDefault="00323465" w:rsidP="00323465">
      <w:pPr>
        <w:spacing w:after="0" w:line="240" w:lineRule="auto"/>
        <w:ind w:firstLine="72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 (далее – Программа) разработана в соответствии с Федеральным законом от 08.01.1998 г. № 3-ФЗ "О наркотических средствах и психотропных веществах".</w:t>
      </w:r>
    </w:p>
    <w:p w:rsidR="00323465" w:rsidRPr="00323465" w:rsidRDefault="00323465" w:rsidP="00323465">
      <w:pPr>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Необходимость ее подготовки и последующая реализация вызвана тем, что ситуация на территории Битковского сельсовета Сузунского района Новосибирской области (далее – муниципального образования)  характеризуется расширением незаконного распространения и немедицинского потребления наркотиков, что представляет серьезную угрозу здоровью населения, правопорядку и безопасности.</w:t>
      </w:r>
    </w:p>
    <w:p w:rsidR="00323465" w:rsidRPr="00323465" w:rsidRDefault="00323465" w:rsidP="00323465">
      <w:pPr>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Наркоманию можно уподобить любому друго</w:t>
      </w:r>
      <w:r w:rsidRPr="00323465">
        <w:rPr>
          <w:rFonts w:ascii="Times New Roman" w:eastAsia="Times New Roman" w:hAnsi="Times New Roman" w:cs="Times New Roman"/>
          <w:lang w:eastAsia="ru-RU"/>
        </w:rPr>
        <w:softHyphen/>
        <w:t>му хроническому заболеванию, будь то туберку</w:t>
      </w:r>
      <w:r w:rsidRPr="00323465">
        <w:rPr>
          <w:rFonts w:ascii="Times New Roman" w:eastAsia="Times New Roman" w:hAnsi="Times New Roman" w:cs="Times New Roman"/>
          <w:lang w:eastAsia="ru-RU"/>
        </w:rPr>
        <w:softHyphen/>
        <w:t>лез или ревматизм, поэтому к наркоману нужно относиться прежде всего, как к больному челове</w:t>
      </w:r>
      <w:r w:rsidRPr="00323465">
        <w:rPr>
          <w:rFonts w:ascii="Times New Roman" w:eastAsia="Times New Roman" w:hAnsi="Times New Roman" w:cs="Times New Roman"/>
          <w:lang w:eastAsia="ru-RU"/>
        </w:rPr>
        <w:softHyphen/>
        <w:t>ку, неспособному самостоятельно справиться с недугом. Однако, положение наркомана несомненно, сложнее, чем положение любого другого больно</w:t>
      </w:r>
      <w:r w:rsidRPr="00323465">
        <w:rPr>
          <w:rFonts w:ascii="Times New Roman" w:eastAsia="Times New Roman" w:hAnsi="Times New Roman" w:cs="Times New Roman"/>
          <w:lang w:eastAsia="ru-RU"/>
        </w:rPr>
        <w:softHyphen/>
        <w:t>го. Во-первых, изменившийся за время наркома</w:t>
      </w:r>
      <w:r w:rsidRPr="00323465">
        <w:rPr>
          <w:rFonts w:ascii="Times New Roman" w:eastAsia="Times New Roman" w:hAnsi="Times New Roman" w:cs="Times New Roman"/>
          <w:lang w:eastAsia="ru-RU"/>
        </w:rPr>
        <w:softHyphen/>
        <w:t>нии организм не возвращается к изначальному состоянию, поскольку в болезненный процесс были вовлечены жизненно важные органы и многофункциональные системы. Во-вторых, наркоти</w:t>
      </w:r>
      <w:r w:rsidRPr="00323465">
        <w:rPr>
          <w:rFonts w:ascii="Times New Roman" w:eastAsia="Times New Roman" w:hAnsi="Times New Roman" w:cs="Times New Roman"/>
          <w:lang w:eastAsia="ru-RU"/>
        </w:rPr>
        <w:softHyphen/>
        <w:t>ческое опьянение ассоциируется в сознании боль</w:t>
      </w:r>
      <w:r w:rsidRPr="00323465">
        <w:rPr>
          <w:rFonts w:ascii="Times New Roman" w:eastAsia="Times New Roman" w:hAnsi="Times New Roman" w:cs="Times New Roman"/>
          <w:lang w:eastAsia="ru-RU"/>
        </w:rPr>
        <w:softHyphen/>
        <w:t>ного с чувством удовольствия, он иначе относит</w:t>
      </w:r>
      <w:r w:rsidRPr="00323465">
        <w:rPr>
          <w:rFonts w:ascii="Times New Roman" w:eastAsia="Times New Roman" w:hAnsi="Times New Roman" w:cs="Times New Roman"/>
          <w:lang w:eastAsia="ru-RU"/>
        </w:rPr>
        <w:softHyphen/>
        <w:t>ся к своему страданию. Если больной туберкуле</w:t>
      </w:r>
      <w:r w:rsidRPr="00323465">
        <w:rPr>
          <w:rFonts w:ascii="Times New Roman" w:eastAsia="Times New Roman" w:hAnsi="Times New Roman" w:cs="Times New Roman"/>
          <w:lang w:eastAsia="ru-RU"/>
        </w:rPr>
        <w:softHyphen/>
        <w:t>зом стремится соблюдать назначенный режим, то наркоман, как правило, наоборот, изо всех сил стремится к возобновлению болезни, причем это стремление является физически непреодолимым влечением — симптомом болезни. Возобновление наркотизации для больного жизненно необходи</w:t>
      </w:r>
      <w:r w:rsidRPr="00323465">
        <w:rPr>
          <w:rFonts w:ascii="Times New Roman" w:eastAsia="Times New Roman" w:hAnsi="Times New Roman" w:cs="Times New Roman"/>
          <w:lang w:eastAsia="ru-RU"/>
        </w:rPr>
        <w:softHyphen/>
        <w:t>мо, как и вода и пища. Его организм перестроился и больше не может жить без наркотика, его нужно переучивать заново, при</w:t>
      </w:r>
      <w:r w:rsidRPr="00323465">
        <w:rPr>
          <w:rFonts w:ascii="Times New Roman" w:eastAsia="Times New Roman" w:hAnsi="Times New Roman" w:cs="Times New Roman"/>
          <w:lang w:eastAsia="ru-RU"/>
        </w:rPr>
        <w:softHyphen/>
        <w:t>выкать к новому существованию в отсутствии наркотика.</w:t>
      </w:r>
    </w:p>
    <w:p w:rsidR="00323465" w:rsidRPr="00323465" w:rsidRDefault="00323465" w:rsidP="00323465">
      <w:pPr>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Как показывает практика,  лечебный процесс оказывается в большинстве случаев неэффективным. Большинство пациентов самостоятельно прерывают лечение и возобновляют наркотизацию в течение первых 10 дней лечения.</w:t>
      </w:r>
    </w:p>
    <w:p w:rsidR="00323465" w:rsidRPr="00323465" w:rsidRDefault="00323465" w:rsidP="00323465">
      <w:pPr>
        <w:shd w:val="clear" w:color="auto" w:fill="FFFFFF"/>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Основными наркотическими средствами, которые потребляют наркозависимые лица - гашиш, наркотические средства, приготовленные из местного «сырья» (конопля), героин и дезоморфин, приготовленный из кодеиносодержащих медицинских препаратов.</w:t>
      </w:r>
    </w:p>
    <w:p w:rsidR="00323465" w:rsidRPr="00323465" w:rsidRDefault="00323465" w:rsidP="00323465">
      <w:pPr>
        <w:shd w:val="clear" w:color="auto" w:fill="FFFFFF"/>
        <w:autoSpaceDE w:val="0"/>
        <w:autoSpaceDN w:val="0"/>
        <w:adjustRightInd w:val="0"/>
        <w:spacing w:after="0" w:line="240" w:lineRule="auto"/>
        <w:ind w:firstLine="708"/>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Особую тревогу вызывает распространенность наркомании среди молодежи. Усугубляет ситуацию на территории муниципального образования значительная экономико-социальная дифференциация населения по группам с различными уровнями доходов. Из представителей социальных групп с низким уровнем доходов и незанятого населения наркоторговцами формируется сеть преступного сбыта наркотиков. </w:t>
      </w:r>
    </w:p>
    <w:p w:rsidR="00323465" w:rsidRPr="00323465" w:rsidRDefault="00323465" w:rsidP="00323465">
      <w:pPr>
        <w:spacing w:after="0" w:line="240" w:lineRule="auto"/>
        <w:jc w:val="both"/>
        <w:rPr>
          <w:rFonts w:ascii="Times New Roman" w:eastAsia="Times New Roman" w:hAnsi="Times New Roman" w:cs="Times New Roman"/>
          <w:b/>
          <w:bCs/>
          <w:lang w:eastAsia="ru-RU"/>
        </w:rPr>
      </w:pPr>
    </w:p>
    <w:p w:rsidR="00323465" w:rsidRPr="00323465" w:rsidRDefault="00323465" w:rsidP="00333244">
      <w:pPr>
        <w:numPr>
          <w:ilvl w:val="0"/>
          <w:numId w:val="7"/>
        </w:numPr>
        <w:spacing w:after="0" w:line="240" w:lineRule="auto"/>
        <w:ind w:left="0" w:firstLine="0"/>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Цели и задачи</w:t>
      </w:r>
    </w:p>
    <w:p w:rsidR="00323465" w:rsidRPr="00323465" w:rsidRDefault="00323465" w:rsidP="00323465">
      <w:pPr>
        <w:spacing w:after="0" w:line="240" w:lineRule="auto"/>
        <w:ind w:firstLine="72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Программа содержит меры по организационно-правовому обеспечению усиления борьбы с наркопреступностью, направленные на:</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создание системы выявления лиц, допускающих немедицинское употребление наркотиков;</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совершенствование антинаркотической пропаганды;</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развитие и укрепление межмуниципального сотрудничества в борьбе с наркопреступностью;</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повышение эффективности борьбы с незаконным оборотом наркотиков;</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совершенствование просветительной работы с населением;</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уничтожение очагов дикорастущей конопли на территории муниципального образования;</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повышение уровня профилактики распространения наркомании среди населения, культуры поведения, прежде всего в молодежной среде;</w:t>
      </w:r>
    </w:p>
    <w:p w:rsidR="00323465" w:rsidRPr="00323465" w:rsidRDefault="00323465" w:rsidP="00333244">
      <w:pPr>
        <w:numPr>
          <w:ilvl w:val="1"/>
          <w:numId w:val="7"/>
        </w:numPr>
        <w:tabs>
          <w:tab w:val="num" w:pos="284"/>
        </w:tabs>
        <w:spacing w:after="0" w:line="240" w:lineRule="auto"/>
        <w:ind w:left="284"/>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усиление борьбы с незаконным оборотом наркотиков.</w:t>
      </w:r>
    </w:p>
    <w:p w:rsidR="00323465" w:rsidRPr="00323465" w:rsidRDefault="00323465" w:rsidP="00323465">
      <w:pPr>
        <w:spacing w:after="0" w:line="240" w:lineRule="auto"/>
        <w:jc w:val="both"/>
        <w:rPr>
          <w:rFonts w:ascii="Times New Roman" w:eastAsia="Times New Roman" w:hAnsi="Times New Roman" w:cs="Times New Roman"/>
          <w:b/>
          <w:bCs/>
          <w:lang w:eastAsia="ru-RU"/>
        </w:rPr>
      </w:pPr>
      <w:r w:rsidRPr="00323465">
        <w:rPr>
          <w:rFonts w:ascii="Times New Roman" w:eastAsia="Times New Roman" w:hAnsi="Times New Roman" w:cs="Times New Roman"/>
          <w:lang w:eastAsia="ru-RU"/>
        </w:rPr>
        <w:t>Программа рассчитана на 2023-2025 годы.</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val="en-US" w:eastAsia="ru-RU"/>
        </w:rPr>
        <w:t>III</w:t>
      </w:r>
      <w:r w:rsidRPr="00323465">
        <w:rPr>
          <w:rFonts w:ascii="Times New Roman" w:eastAsia="Times New Roman" w:hAnsi="Times New Roman" w:cs="Times New Roman"/>
          <w:b/>
          <w:bCs/>
          <w:lang w:eastAsia="ru-RU"/>
        </w:rPr>
        <w:t>. Перечень мероприятий</w:t>
      </w:r>
    </w:p>
    <w:p w:rsidR="00323465" w:rsidRPr="00323465" w:rsidRDefault="00323465" w:rsidP="00323465">
      <w:pPr>
        <w:spacing w:after="0" w:line="240" w:lineRule="auto"/>
        <w:ind w:firstLine="567"/>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Перечень мероприятий прилагается к данной Программе (Приложение № 1).</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val="en-US" w:eastAsia="ru-RU"/>
        </w:rPr>
        <w:t>IV</w:t>
      </w:r>
      <w:r w:rsidRPr="00323465">
        <w:rPr>
          <w:rFonts w:ascii="Times New Roman" w:eastAsia="Times New Roman" w:hAnsi="Times New Roman" w:cs="Times New Roman"/>
          <w:b/>
          <w:bCs/>
          <w:lang w:eastAsia="ru-RU"/>
        </w:rPr>
        <w:t>.Обоснование ресурсного обеспечения</w:t>
      </w:r>
    </w:p>
    <w:p w:rsidR="00323465" w:rsidRPr="00323465" w:rsidRDefault="00323465" w:rsidP="00323465">
      <w:pPr>
        <w:spacing w:after="0" w:line="240" w:lineRule="auto"/>
        <w:ind w:firstLine="720"/>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Для реализации мероприятий Программы требуется 12 000,00 рублей за счет средств местного  бюджета: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2023 г. –   4 000,00 рублей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2024 г. –   4 000,00 рублей</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2025 г. –   4 000,00 рублей</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val="en-US" w:eastAsia="ru-RU"/>
        </w:rPr>
        <w:t>V</w:t>
      </w:r>
      <w:r w:rsidRPr="00323465">
        <w:rPr>
          <w:rFonts w:ascii="Times New Roman" w:eastAsia="Times New Roman" w:hAnsi="Times New Roman" w:cs="Times New Roman"/>
          <w:b/>
          <w:bCs/>
          <w:lang w:eastAsia="ru-RU"/>
        </w:rPr>
        <w:t>. Механизм реализации</w:t>
      </w:r>
    </w:p>
    <w:p w:rsidR="00323465" w:rsidRPr="00323465" w:rsidRDefault="00323465" w:rsidP="00323465">
      <w:pPr>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После принятия Программы  исполнители организуют подготовку к реализации соответствующих программных мероприятий в установленные сроки.</w:t>
      </w:r>
    </w:p>
    <w:p w:rsidR="00323465" w:rsidRPr="00323465" w:rsidRDefault="00323465" w:rsidP="00323465">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Антинаркотическая комиссия муниципального образования, при содействии соответствующих органов исполнительной власти осуществляет контроль за выполнением запланированных мероприятий Программы, вносит в установленном порядке предложения по уточнению мероприятий, с учетом складывающейся социально-экономической ситуации. </w:t>
      </w:r>
    </w:p>
    <w:p w:rsidR="00323465" w:rsidRPr="00323465" w:rsidRDefault="00323465" w:rsidP="00323465">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Исполнителями Программы являются: </w:t>
      </w:r>
    </w:p>
    <w:p w:rsidR="00323465" w:rsidRPr="00323465" w:rsidRDefault="00323465" w:rsidP="00323465">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Администрация муниципального образования.</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val="en-US" w:eastAsia="ru-RU"/>
        </w:rPr>
        <w:t>VI</w:t>
      </w:r>
      <w:r w:rsidRPr="00323465">
        <w:rPr>
          <w:rFonts w:ascii="Times New Roman" w:eastAsia="Times New Roman" w:hAnsi="Times New Roman" w:cs="Times New Roman"/>
          <w:b/>
          <w:bCs/>
          <w:lang w:eastAsia="ru-RU"/>
        </w:rPr>
        <w:t>. Оценка результативности</w:t>
      </w:r>
    </w:p>
    <w:p w:rsidR="00323465" w:rsidRPr="00323465" w:rsidRDefault="00323465" w:rsidP="00323465">
      <w:pPr>
        <w:spacing w:after="0" w:line="240" w:lineRule="auto"/>
        <w:ind w:firstLine="708"/>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Предполагается, что реализация Программы   позволит достичь следующих результатов:</w:t>
      </w:r>
    </w:p>
    <w:p w:rsidR="00323465" w:rsidRP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формирование действенной антинаркотической пропаганды и профилактики наркомании посредством проведения мероприятий антинаркотической профилактической направленности  во всех  общеобразовательных учреждениях, расположенных на территории муниципального образования - не реже 3-х  раз в год, освещение в СМИ – не реже одного раза в квартал;</w:t>
      </w:r>
    </w:p>
    <w:p w:rsidR="00323465" w:rsidRP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сокращение распространения наркомании, связанных с ней преступлений и правонарушений  до 3 %;</w:t>
      </w:r>
    </w:p>
    <w:p w:rsidR="00323465" w:rsidRP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активизация работы по привлечению молодежи к занятиям спортом (вовлечение подростков в профилактические мероприятия), посредством проведения спортивных мероприятий антинаркотической профилактической направленности  не менее 2 раз  в год;</w:t>
      </w:r>
    </w:p>
    <w:p w:rsidR="00323465" w:rsidRP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увеличение числа случаев выявления злоупотреблений наркотическими средствами на 3 %;</w:t>
      </w:r>
    </w:p>
    <w:p w:rsidR="00323465" w:rsidRP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увеличение числа выявленных преступлений, связанных с незаконным оборотом наркотических средств  на 3%;</w:t>
      </w:r>
    </w:p>
    <w:p w:rsidR="00323465" w:rsidRDefault="00323465" w:rsidP="00333244">
      <w:pPr>
        <w:numPr>
          <w:ilvl w:val="0"/>
          <w:numId w:val="8"/>
        </w:numPr>
        <w:spacing w:after="0" w:line="240" w:lineRule="auto"/>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уничтожение очагов произрастания дикорастущей конопли на территории муниципального образования.</w:t>
      </w:r>
    </w:p>
    <w:p w:rsidR="005C488A" w:rsidRDefault="005C488A" w:rsidP="005C488A">
      <w:pPr>
        <w:spacing w:after="0" w:line="240" w:lineRule="auto"/>
        <w:jc w:val="both"/>
        <w:rPr>
          <w:rFonts w:ascii="Times New Roman" w:eastAsia="Times New Roman" w:hAnsi="Times New Roman" w:cs="Times New Roman"/>
          <w:lang w:eastAsia="ru-RU"/>
        </w:rPr>
      </w:pPr>
    </w:p>
    <w:p w:rsidR="005C488A" w:rsidRDefault="005C488A" w:rsidP="005C488A">
      <w:pPr>
        <w:spacing w:after="0" w:line="240" w:lineRule="auto"/>
        <w:jc w:val="both"/>
        <w:rPr>
          <w:rFonts w:ascii="Times New Roman" w:eastAsia="Times New Roman" w:hAnsi="Times New Roman" w:cs="Times New Roman"/>
          <w:lang w:eastAsia="ru-RU"/>
        </w:rPr>
      </w:pPr>
    </w:p>
    <w:p w:rsidR="005C488A" w:rsidRPr="005C488A" w:rsidRDefault="005C488A" w:rsidP="005C488A">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 xml:space="preserve">     Приложение №1</w:t>
      </w:r>
    </w:p>
    <w:p w:rsidR="005C488A" w:rsidRDefault="005C488A" w:rsidP="005C488A">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к муниципальной программе</w:t>
      </w:r>
      <w:r>
        <w:rPr>
          <w:rFonts w:ascii="Times New Roman" w:eastAsia="Times New Roman" w:hAnsi="Times New Roman" w:cs="Times New Roman"/>
          <w:lang w:eastAsia="ru-RU"/>
        </w:rPr>
        <w:t xml:space="preserve"> </w:t>
      </w:r>
      <w:r w:rsidRPr="005C488A">
        <w:rPr>
          <w:rFonts w:ascii="Times New Roman" w:eastAsia="Times New Roman" w:hAnsi="Times New Roman" w:cs="Times New Roman"/>
          <w:lang w:eastAsia="ru-RU"/>
        </w:rPr>
        <w:t>«Комплексные меры</w:t>
      </w:r>
    </w:p>
    <w:p w:rsidR="005C488A" w:rsidRDefault="005C488A" w:rsidP="005C488A">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 xml:space="preserve"> противодействия злоупотреблению наркотиками и их</w:t>
      </w:r>
    </w:p>
    <w:p w:rsidR="003717A4" w:rsidRDefault="005C488A" w:rsidP="005C488A">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 xml:space="preserve"> незаконному обороту на территории Битковского </w:t>
      </w:r>
    </w:p>
    <w:p w:rsidR="003717A4" w:rsidRDefault="005C488A" w:rsidP="003717A4">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 xml:space="preserve">сельсовета Сузунского района Новосибирской области </w:t>
      </w:r>
    </w:p>
    <w:p w:rsidR="005C488A" w:rsidRPr="00323465" w:rsidRDefault="005C488A" w:rsidP="005C488A">
      <w:pPr>
        <w:spacing w:after="0" w:line="240" w:lineRule="auto"/>
        <w:jc w:val="right"/>
        <w:rPr>
          <w:rFonts w:ascii="Times New Roman" w:eastAsia="Times New Roman" w:hAnsi="Times New Roman" w:cs="Times New Roman"/>
          <w:lang w:eastAsia="ru-RU"/>
        </w:rPr>
      </w:pPr>
      <w:r w:rsidRPr="005C488A">
        <w:rPr>
          <w:rFonts w:ascii="Times New Roman" w:eastAsia="Times New Roman" w:hAnsi="Times New Roman" w:cs="Times New Roman"/>
          <w:lang w:eastAsia="ru-RU"/>
        </w:rPr>
        <w:t>на 2023-2025 годы».</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bCs/>
          <w:lang w:eastAsia="ru-RU"/>
        </w:rPr>
        <w:t xml:space="preserve">Перечень программных мероприятий </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r w:rsidRPr="00323465">
        <w:rPr>
          <w:rFonts w:ascii="Times New Roman" w:eastAsia="Times New Roman" w:hAnsi="Times New Roman" w:cs="Times New Roman"/>
          <w:b/>
          <w:lang w:eastAsia="ru-RU"/>
        </w:rPr>
        <w:t xml:space="preserve">муниципальной программы </w:t>
      </w:r>
      <w:r w:rsidRPr="00323465">
        <w:rPr>
          <w:rFonts w:ascii="Times New Roman" w:eastAsia="Times New Roman" w:hAnsi="Times New Roman" w:cs="Times New Roman"/>
          <w:b/>
          <w:bCs/>
          <w:lang w:eastAsia="ru-RU"/>
        </w:rPr>
        <w:t>«Комплексные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tbl>
      <w:tblPr>
        <w:tblW w:w="10341" w:type="dxa"/>
        <w:jc w:val="center"/>
        <w:tblCellSpacing w:w="0" w:type="dxa"/>
        <w:tblInd w:w="-1141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33"/>
        <w:gridCol w:w="2919"/>
        <w:gridCol w:w="1591"/>
        <w:gridCol w:w="800"/>
        <w:gridCol w:w="846"/>
        <w:gridCol w:w="834"/>
        <w:gridCol w:w="2518"/>
        <w:gridCol w:w="100"/>
      </w:tblGrid>
      <w:tr w:rsidR="00323465" w:rsidRPr="00323465" w:rsidTr="00323465">
        <w:trPr>
          <w:tblCellSpacing w:w="0" w:type="dxa"/>
          <w:jc w:val="center"/>
        </w:trPr>
        <w:tc>
          <w:tcPr>
            <w:tcW w:w="733" w:type="dxa"/>
            <w:vMerge w:val="restart"/>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 п\п</w:t>
            </w:r>
          </w:p>
        </w:tc>
        <w:tc>
          <w:tcPr>
            <w:tcW w:w="2919" w:type="dxa"/>
            <w:vMerge w:val="restart"/>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Наименование мероприятий</w:t>
            </w:r>
          </w:p>
        </w:tc>
        <w:tc>
          <w:tcPr>
            <w:tcW w:w="1591" w:type="dxa"/>
            <w:vMerge w:val="restart"/>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Срок исполнения</w:t>
            </w:r>
          </w:p>
        </w:tc>
        <w:tc>
          <w:tcPr>
            <w:tcW w:w="2480" w:type="dxa"/>
            <w:gridSpan w:val="3"/>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Объем финансирования тыс. руб.</w:t>
            </w:r>
          </w:p>
        </w:tc>
        <w:tc>
          <w:tcPr>
            <w:tcW w:w="2518"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Ответственный</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исполнитель</w:t>
            </w:r>
          </w:p>
        </w:tc>
        <w:tc>
          <w:tcPr>
            <w:tcW w:w="100" w:type="dxa"/>
            <w:tcBorders>
              <w:top w:val="outset" w:sz="6" w:space="0" w:color="auto"/>
              <w:left w:val="outset" w:sz="6" w:space="0" w:color="auto"/>
              <w:bottom w:val="outset" w:sz="6" w:space="0" w:color="auto"/>
              <w:right w:val="outset" w:sz="6" w:space="0" w:color="auto"/>
            </w:tcBorders>
            <w:vAlign w:val="center"/>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w:t>
            </w:r>
          </w:p>
        </w:tc>
      </w:tr>
      <w:tr w:rsidR="00323465" w:rsidRPr="00323465" w:rsidTr="00323465">
        <w:trPr>
          <w:trHeight w:val="437"/>
          <w:tblCellSpacing w:w="0" w:type="dxa"/>
          <w:jc w:val="center"/>
        </w:trPr>
        <w:tc>
          <w:tcPr>
            <w:tcW w:w="733" w:type="dxa"/>
            <w:vMerge/>
            <w:tcBorders>
              <w:top w:val="outset" w:sz="6" w:space="0" w:color="auto"/>
              <w:left w:val="outset" w:sz="6" w:space="0" w:color="auto"/>
              <w:bottom w:val="outset" w:sz="6" w:space="0" w:color="auto"/>
              <w:right w:val="outset" w:sz="6" w:space="0" w:color="auto"/>
            </w:tcBorders>
            <w:vAlign w:val="center"/>
            <w:hideMark/>
          </w:tcPr>
          <w:p w:rsidR="00323465" w:rsidRPr="00323465" w:rsidRDefault="00323465" w:rsidP="00323465">
            <w:pPr>
              <w:spacing w:after="0" w:line="240" w:lineRule="auto"/>
              <w:rPr>
                <w:rFonts w:ascii="Times New Roman" w:eastAsia="Times New Roman" w:hAnsi="Times New Roman" w:cs="Times New Roman"/>
                <w:lang w:eastAsia="ru-RU"/>
              </w:rPr>
            </w:pPr>
          </w:p>
        </w:tc>
        <w:tc>
          <w:tcPr>
            <w:tcW w:w="2919" w:type="dxa"/>
            <w:vMerge/>
            <w:tcBorders>
              <w:top w:val="outset" w:sz="6" w:space="0" w:color="auto"/>
              <w:left w:val="outset" w:sz="6" w:space="0" w:color="auto"/>
              <w:bottom w:val="outset" w:sz="6" w:space="0" w:color="auto"/>
              <w:right w:val="outset" w:sz="6" w:space="0" w:color="auto"/>
            </w:tcBorders>
            <w:vAlign w:val="center"/>
            <w:hideMark/>
          </w:tcPr>
          <w:p w:rsidR="00323465" w:rsidRPr="00323465" w:rsidRDefault="00323465" w:rsidP="00323465">
            <w:pPr>
              <w:spacing w:after="0" w:line="240" w:lineRule="auto"/>
              <w:rPr>
                <w:rFonts w:ascii="Times New Roman" w:eastAsia="Times New Roman" w:hAnsi="Times New Roman" w:cs="Times New Roman"/>
                <w:lang w:eastAsia="ru-RU"/>
              </w:rPr>
            </w:pPr>
          </w:p>
        </w:tc>
        <w:tc>
          <w:tcPr>
            <w:tcW w:w="1591" w:type="dxa"/>
            <w:vMerge/>
            <w:tcBorders>
              <w:top w:val="outset" w:sz="6" w:space="0" w:color="auto"/>
              <w:left w:val="outset" w:sz="6" w:space="0" w:color="auto"/>
              <w:bottom w:val="outset" w:sz="6" w:space="0" w:color="auto"/>
              <w:right w:val="outset" w:sz="6" w:space="0" w:color="auto"/>
            </w:tcBorders>
            <w:vAlign w:val="center"/>
            <w:hideMark/>
          </w:tcPr>
          <w:p w:rsidR="00323465" w:rsidRPr="00323465" w:rsidRDefault="00323465" w:rsidP="00323465">
            <w:pPr>
              <w:spacing w:after="0" w:line="240" w:lineRule="auto"/>
              <w:rPr>
                <w:rFonts w:ascii="Times New Roman" w:eastAsia="Times New Roman" w:hAnsi="Times New Roman" w:cs="Times New Roman"/>
                <w:lang w:eastAsia="ru-RU"/>
              </w:rPr>
            </w:pP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2023</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2024</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bCs/>
                <w:lang w:eastAsia="ru-RU"/>
              </w:rPr>
              <w:t>2025</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w:t>
            </w:r>
          </w:p>
        </w:tc>
      </w:tr>
      <w:tr w:rsidR="00323465" w:rsidRPr="00323465" w:rsidTr="00323465">
        <w:trPr>
          <w:tblCellSpacing w:w="0" w:type="dxa"/>
          <w:jc w:val="center"/>
        </w:trPr>
        <w:tc>
          <w:tcPr>
            <w:tcW w:w="733"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w:t>
            </w:r>
          </w:p>
        </w:tc>
        <w:tc>
          <w:tcPr>
            <w:tcW w:w="2919"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Издание и распространение методических рекомендаций и памяток по профилактическим мерам противодействия наркомании</w:t>
            </w:r>
          </w:p>
        </w:tc>
        <w:tc>
          <w:tcPr>
            <w:tcW w:w="1591"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март 2023</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март 2024</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март 2025</w:t>
            </w: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tabs>
                <w:tab w:val="center" w:pos="385"/>
              </w:tabs>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1,00</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Глава поселения</w:t>
            </w:r>
          </w:p>
        </w:tc>
      </w:tr>
      <w:tr w:rsidR="00323465" w:rsidRPr="00323465" w:rsidTr="00323465">
        <w:trPr>
          <w:tblCellSpacing w:w="0" w:type="dxa"/>
          <w:jc w:val="center"/>
        </w:trPr>
        <w:tc>
          <w:tcPr>
            <w:tcW w:w="733"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w:t>
            </w:r>
          </w:p>
        </w:tc>
        <w:tc>
          <w:tcPr>
            <w:tcW w:w="2919"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Осуществление контроля над семьями, находящимися в социально-опасном положении и несовершеннолетними группы риска</w:t>
            </w:r>
          </w:p>
        </w:tc>
        <w:tc>
          <w:tcPr>
            <w:tcW w:w="1591"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2023</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2024</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2025</w:t>
            </w: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Уполномоченный специалист администрации </w:t>
            </w:r>
          </w:p>
        </w:tc>
      </w:tr>
      <w:tr w:rsidR="00323465" w:rsidRPr="00323465" w:rsidTr="003717A4">
        <w:trPr>
          <w:trHeight w:val="977"/>
          <w:tblCellSpacing w:w="0" w:type="dxa"/>
          <w:jc w:val="center"/>
        </w:trPr>
        <w:tc>
          <w:tcPr>
            <w:tcW w:w="733"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w:t>
            </w:r>
          </w:p>
        </w:tc>
        <w:tc>
          <w:tcPr>
            <w:tcW w:w="2919"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Взаимодействие с органами  полиции в целях выявления н</w:t>
            </w:r>
            <w:r w:rsidR="003717A4">
              <w:rPr>
                <w:rFonts w:ascii="Times New Roman" w:eastAsia="Times New Roman" w:hAnsi="Times New Roman" w:cs="Times New Roman"/>
                <w:lang w:eastAsia="ru-RU"/>
              </w:rPr>
              <w:t>езаконных посевов наркокультур</w:t>
            </w:r>
          </w:p>
        </w:tc>
        <w:tc>
          <w:tcPr>
            <w:tcW w:w="1591"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2023</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2024</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2025</w:t>
            </w: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Уполномоченный специалист администрации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Органы полиции   (по согласованию)</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 </w:t>
            </w:r>
          </w:p>
        </w:tc>
      </w:tr>
      <w:tr w:rsidR="00323465" w:rsidRPr="00323465" w:rsidTr="00323465">
        <w:trPr>
          <w:trHeight w:val="210"/>
          <w:tblCellSpacing w:w="0" w:type="dxa"/>
          <w:jc w:val="center"/>
        </w:trPr>
        <w:tc>
          <w:tcPr>
            <w:tcW w:w="733"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4</w:t>
            </w:r>
          </w:p>
        </w:tc>
        <w:tc>
          <w:tcPr>
            <w:tcW w:w="2919"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Выявление очагов произрастания дикорастущей конопли на территории муниципального образования</w:t>
            </w:r>
          </w:p>
        </w:tc>
        <w:tc>
          <w:tcPr>
            <w:tcW w:w="1591"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2023</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2024</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2025</w:t>
            </w: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Глава поселения</w:t>
            </w:r>
          </w:p>
        </w:tc>
      </w:tr>
      <w:tr w:rsidR="00323465" w:rsidRPr="00323465" w:rsidTr="00323465">
        <w:trPr>
          <w:trHeight w:val="255"/>
          <w:tblCellSpacing w:w="0" w:type="dxa"/>
          <w:jc w:val="center"/>
        </w:trPr>
        <w:tc>
          <w:tcPr>
            <w:tcW w:w="733"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5</w:t>
            </w:r>
          </w:p>
        </w:tc>
        <w:tc>
          <w:tcPr>
            <w:tcW w:w="2919"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Уничтожение очагов произрастания дикорастущей конопли на территории муниципального образования (механическим либо химическим способом)</w:t>
            </w:r>
          </w:p>
        </w:tc>
        <w:tc>
          <w:tcPr>
            <w:tcW w:w="1591"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2023</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2024</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август 2025</w:t>
            </w:r>
          </w:p>
        </w:tc>
        <w:tc>
          <w:tcPr>
            <w:tcW w:w="800"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tc>
        <w:tc>
          <w:tcPr>
            <w:tcW w:w="846"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tc>
        <w:tc>
          <w:tcPr>
            <w:tcW w:w="834" w:type="dxa"/>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p w:rsidR="00323465" w:rsidRPr="00323465" w:rsidRDefault="00323465" w:rsidP="00323465">
            <w:pPr>
              <w:spacing w:after="0" w:line="240" w:lineRule="auto"/>
              <w:jc w:val="center"/>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3,00</w:t>
            </w:r>
          </w:p>
        </w:tc>
        <w:tc>
          <w:tcPr>
            <w:tcW w:w="2618" w:type="dxa"/>
            <w:gridSpan w:val="2"/>
            <w:tcBorders>
              <w:top w:val="outset" w:sz="6" w:space="0" w:color="auto"/>
              <w:left w:val="outset" w:sz="6" w:space="0" w:color="auto"/>
              <w:bottom w:val="outset" w:sz="6" w:space="0" w:color="auto"/>
              <w:right w:val="outset" w:sz="6" w:space="0" w:color="auto"/>
            </w:tcBorders>
            <w:hideMark/>
          </w:tcPr>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Глава поселения</w:t>
            </w:r>
          </w:p>
        </w:tc>
      </w:tr>
    </w:tbl>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 xml:space="preserve">АДМИНИСТРАЦИЯ </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 xml:space="preserve">БИТКОВСКОГО СЕЛЬСОВЕТА </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 xml:space="preserve">Сузунского района Новосибирской области </w:t>
      </w:r>
    </w:p>
    <w:p w:rsidR="00323465" w:rsidRPr="00323465" w:rsidRDefault="00323465" w:rsidP="00323465">
      <w:pPr>
        <w:spacing w:after="0" w:line="240" w:lineRule="auto"/>
        <w:jc w:val="center"/>
        <w:rPr>
          <w:rFonts w:ascii="Times New Roman" w:eastAsia="Times New Roman" w:hAnsi="Times New Roman" w:cs="Times New Roman"/>
          <w:b/>
          <w:lang w:eastAsia="ru-RU"/>
        </w:rPr>
      </w:pP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 xml:space="preserve">П О С Т А Н О В Л Е Н И Е </w:t>
      </w: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От 14.11.2022                                     с. Битки                                                        № 112</w:t>
      </w:r>
    </w:p>
    <w:p w:rsidR="00323465" w:rsidRPr="00323465" w:rsidRDefault="00323465" w:rsidP="00323465">
      <w:pPr>
        <w:spacing w:after="0" w:line="240" w:lineRule="auto"/>
        <w:jc w:val="center"/>
        <w:rPr>
          <w:rFonts w:ascii="Times New Roman" w:eastAsia="Calibri" w:hAnsi="Times New Roman" w:cs="Times New Roman"/>
          <w:b/>
        </w:rPr>
      </w:pP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p w:rsidR="00323465" w:rsidRPr="00323465" w:rsidRDefault="00323465" w:rsidP="00323465">
      <w:pPr>
        <w:spacing w:after="0" w:line="240" w:lineRule="auto"/>
        <w:jc w:val="center"/>
        <w:rPr>
          <w:rFonts w:ascii="Times New Roman" w:eastAsia="Calibri" w:hAnsi="Times New Roman" w:cs="Times New Roman"/>
        </w:rPr>
      </w:pP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Битковского сельсовета Сузунского района Новосибирской области</w:t>
      </w:r>
    </w:p>
    <w:p w:rsidR="00323465" w:rsidRPr="00323465" w:rsidRDefault="00323465" w:rsidP="00323465">
      <w:pPr>
        <w:spacing w:after="0" w:line="240" w:lineRule="auto"/>
        <w:rPr>
          <w:rFonts w:ascii="Times New Roman" w:eastAsia="Times New Roman" w:hAnsi="Times New Roman" w:cs="Times New Roman"/>
          <w:lang w:val="x-none" w:eastAsia="ru-RU"/>
        </w:rPr>
      </w:pPr>
      <w:r w:rsidRPr="00323465">
        <w:rPr>
          <w:rFonts w:ascii="Times New Roman" w:eastAsia="Times New Roman" w:hAnsi="Times New Roman" w:cs="Times New Roman"/>
          <w:lang w:val="x-none" w:eastAsia="ru-RU"/>
        </w:rPr>
        <w:t>ПОСТАНОВЛЯЕТ:</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1. Утвердить прилагаемую муниципальную программу по обеспечению первичных мер пожарной безопасности на территории  Битковского сельсовета Сузунского района Новосибирской области на 2023 год.</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23465">
      <w:pPr>
        <w:spacing w:after="0" w:line="240" w:lineRule="auto"/>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Глава Битковского сельсовета</w:t>
      </w:r>
    </w:p>
    <w:p w:rsidR="00323465" w:rsidRPr="00323465" w:rsidRDefault="00323465" w:rsidP="00323465">
      <w:pPr>
        <w:tabs>
          <w:tab w:val="left" w:pos="7410"/>
        </w:tabs>
        <w:spacing w:after="0" w:line="240" w:lineRule="auto"/>
        <w:rPr>
          <w:rFonts w:ascii="Times New Roman" w:eastAsia="Times New Roman" w:hAnsi="Times New Roman" w:cs="Times New Roman"/>
          <w:color w:val="000000"/>
          <w:lang w:eastAsia="ru-RU"/>
        </w:rPr>
      </w:pPr>
      <w:r w:rsidRPr="00323465">
        <w:rPr>
          <w:rFonts w:ascii="Times New Roman" w:eastAsia="Times New Roman" w:hAnsi="Times New Roman" w:cs="Times New Roman"/>
          <w:lang w:eastAsia="ru-RU"/>
        </w:rPr>
        <w:t>Сузунского района Новосибирской области                                          С.Н. Моликер</w:t>
      </w:r>
    </w:p>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717A4">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Утверждена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постановлением администрации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Битковского сельсовета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Сузунского района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Новосибирской области</w:t>
      </w:r>
    </w:p>
    <w:p w:rsidR="00323465" w:rsidRPr="00323465" w:rsidRDefault="00323465" w:rsidP="00323465">
      <w:pPr>
        <w:suppressAutoHyphens/>
        <w:spacing w:after="0" w:line="240" w:lineRule="auto"/>
        <w:ind w:left="4956" w:firstLine="708"/>
        <w:jc w:val="right"/>
        <w:rPr>
          <w:rFonts w:ascii="Times New Roman" w:eastAsia="Calibri" w:hAnsi="Times New Roman" w:cs="Times New Roman"/>
          <w:kern w:val="2"/>
          <w:lang w:eastAsia="zh-CN"/>
        </w:rPr>
      </w:pPr>
      <w:r w:rsidRPr="00323465">
        <w:rPr>
          <w:rFonts w:ascii="Times New Roman" w:eastAsia="Calibri" w:hAnsi="Times New Roman" w:cs="Times New Roman"/>
          <w:kern w:val="2"/>
          <w:lang w:eastAsia="zh-CN"/>
        </w:rPr>
        <w:t xml:space="preserve">от 14.11.2022 № 112 </w:t>
      </w:r>
    </w:p>
    <w:p w:rsidR="00323465" w:rsidRPr="00323465" w:rsidRDefault="00323465" w:rsidP="00323465">
      <w:pPr>
        <w:suppressAutoHyphens/>
        <w:spacing w:after="0" w:line="240" w:lineRule="auto"/>
        <w:ind w:left="4956" w:firstLine="708"/>
        <w:jc w:val="right"/>
        <w:rPr>
          <w:rFonts w:ascii="Times New Roman" w:eastAsia="Calibri" w:hAnsi="Times New Roman" w:cs="Times New Roman"/>
          <w:kern w:val="2"/>
          <w:lang w:eastAsia="zh-CN"/>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  Муниципальная программа</w:t>
      </w:r>
    </w:p>
    <w:p w:rsid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 по обеспечению первичных мер пожарной безопасности на территории  Битковского сельсовета Сузунского района Новосибирской области на 2023 год</w:t>
      </w:r>
    </w:p>
    <w:p w:rsidR="003717A4" w:rsidRPr="00323465" w:rsidRDefault="003717A4" w:rsidP="00323465">
      <w:pPr>
        <w:spacing w:after="0" w:line="240" w:lineRule="auto"/>
        <w:jc w:val="center"/>
        <w:rPr>
          <w:rFonts w:ascii="Times New Roman" w:eastAsia="Calibri" w:hAnsi="Times New Roman" w:cs="Times New Roman"/>
          <w:b/>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ПАСПОРТ ПРОГРАММЫ</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 xml:space="preserve">        Наименование Программы: 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 (далее по тексту – Программа).</w:t>
      </w:r>
    </w:p>
    <w:p w:rsidR="00323465" w:rsidRPr="00323465" w:rsidRDefault="00323465" w:rsidP="00323465">
      <w:pPr>
        <w:spacing w:after="0" w:line="240" w:lineRule="auto"/>
        <w:jc w:val="both"/>
        <w:rPr>
          <w:rFonts w:ascii="Times New Roman" w:eastAsia="Calibri" w:hAnsi="Times New Roman" w:cs="Times New Roman"/>
          <w:b/>
        </w:rPr>
      </w:pPr>
      <w:r w:rsidRPr="00323465">
        <w:rPr>
          <w:rFonts w:ascii="Times New Roman" w:eastAsia="Calibri" w:hAnsi="Times New Roman" w:cs="Times New Roman"/>
          <w:b/>
        </w:rPr>
        <w:t>Цель Программы:</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323465" w:rsidRPr="00323465" w:rsidRDefault="00323465" w:rsidP="00323465">
      <w:pPr>
        <w:spacing w:after="0" w:line="240" w:lineRule="auto"/>
        <w:jc w:val="both"/>
        <w:rPr>
          <w:rFonts w:ascii="Times New Roman" w:eastAsia="Calibri" w:hAnsi="Times New Roman" w:cs="Times New Roman"/>
          <w:b/>
        </w:rPr>
      </w:pPr>
      <w:r w:rsidRPr="00323465">
        <w:rPr>
          <w:rFonts w:ascii="Times New Roman" w:eastAsia="Calibri" w:hAnsi="Times New Roman" w:cs="Times New Roman"/>
          <w:b/>
        </w:rPr>
        <w:t>Первичные меры пожарной безопасности включают в себя:</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Битковского сельсовета Сузунского района Новосибирской области (далее по тексту – поселение);</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323465" w:rsidRPr="00323465" w:rsidRDefault="00323465" w:rsidP="00323465">
      <w:pPr>
        <w:spacing w:after="0" w:line="240" w:lineRule="auto"/>
        <w:jc w:val="both"/>
        <w:rPr>
          <w:rFonts w:ascii="Times New Roman" w:eastAsia="Calibri" w:hAnsi="Times New Roman" w:cs="Times New Roman"/>
          <w:b/>
        </w:rPr>
      </w:pPr>
      <w:r w:rsidRPr="00323465">
        <w:rPr>
          <w:rFonts w:ascii="Times New Roman" w:eastAsia="Calibri" w:hAnsi="Times New Roman" w:cs="Times New Roman"/>
          <w:b/>
        </w:rPr>
        <w:t>Сроки реализации Программы:</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Начало</w:t>
      </w:r>
      <w:r w:rsidRPr="00323465">
        <w:rPr>
          <w:rFonts w:ascii="Times New Roman" w:eastAsia="Calibri" w:hAnsi="Times New Roman" w:cs="Times New Roman"/>
        </w:rPr>
        <w:tab/>
        <w:t>- 1 квартал 2023 г.</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Окончание</w:t>
      </w:r>
      <w:r w:rsidRPr="00323465">
        <w:rPr>
          <w:rFonts w:ascii="Times New Roman" w:eastAsia="Calibri" w:hAnsi="Times New Roman" w:cs="Times New Roman"/>
        </w:rPr>
        <w:tab/>
        <w:t>- 4 квартал 2023 г.</w:t>
      </w:r>
    </w:p>
    <w:p w:rsidR="00323465" w:rsidRPr="00323465" w:rsidRDefault="00323465" w:rsidP="00323465">
      <w:pPr>
        <w:spacing w:after="0" w:line="240" w:lineRule="auto"/>
        <w:jc w:val="both"/>
        <w:rPr>
          <w:rFonts w:ascii="Times New Roman" w:eastAsia="Calibri" w:hAnsi="Times New Roman" w:cs="Times New Roman"/>
          <w:b/>
        </w:rPr>
      </w:pPr>
      <w:r w:rsidRPr="00323465">
        <w:rPr>
          <w:rFonts w:ascii="Times New Roman" w:eastAsia="Calibri" w:hAnsi="Times New Roman" w:cs="Times New Roman"/>
          <w:b/>
        </w:rPr>
        <w:t>Структура Программы:</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Программа предусматривает решение вопросов (проблем) по выбранному направлению:</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b/>
        </w:rPr>
        <w:t>Ответственные за исполнение Программы:</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Глава   поселения.</w:t>
      </w:r>
    </w:p>
    <w:p w:rsidR="00323465" w:rsidRPr="00323465" w:rsidRDefault="00323465" w:rsidP="00323465">
      <w:pPr>
        <w:spacing w:after="0" w:line="240" w:lineRule="auto"/>
        <w:ind w:firstLine="567"/>
        <w:jc w:val="both"/>
        <w:rPr>
          <w:rFonts w:ascii="Times New Roman" w:eastAsia="Calibri" w:hAnsi="Times New Roman" w:cs="Times New Roman"/>
          <w:b/>
        </w:rPr>
      </w:pPr>
      <w:r w:rsidRPr="00323465">
        <w:rPr>
          <w:rFonts w:ascii="Times New Roman" w:eastAsia="Calibri" w:hAnsi="Times New Roman" w:cs="Times New Roman"/>
          <w:b/>
        </w:rPr>
        <w:t>Источники финансирования Программы.</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 xml:space="preserve">Финансирование за счет средств местного бюджета </w:t>
      </w:r>
    </w:p>
    <w:p w:rsidR="00323465" w:rsidRPr="00323465" w:rsidRDefault="00323465" w:rsidP="00323465">
      <w:pPr>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Объем финансирования составляет 3 000,00 рублей.</w:t>
      </w:r>
    </w:p>
    <w:p w:rsidR="00323465" w:rsidRPr="00323465" w:rsidRDefault="00323465" w:rsidP="00323465">
      <w:pPr>
        <w:spacing w:after="0" w:line="240" w:lineRule="auto"/>
        <w:ind w:firstLine="567"/>
        <w:jc w:val="both"/>
        <w:rPr>
          <w:rFonts w:ascii="Times New Roman" w:eastAsia="Calibri" w:hAnsi="Times New Roman" w:cs="Times New Roman"/>
          <w:b/>
        </w:rPr>
      </w:pPr>
      <w:r w:rsidRPr="00323465">
        <w:rPr>
          <w:rFonts w:ascii="Times New Roman" w:eastAsia="Calibri" w:hAnsi="Times New Roman" w:cs="Times New Roman"/>
          <w:b/>
        </w:rPr>
        <w:t>Ожидаемые конечные результаты.</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 xml:space="preserve">        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I. Первичные меры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Первичные меры пожарной безопасности включают в себя:</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наличие сил и средств для тушения пожаров или договора с подразделением пожарной охраны на обеспечение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разработку и организацию выполнения муниципальных целевых программ по вопросам обеспечения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разработку плана привлечения сил и средств для тушения пожаров </w:t>
      </w:r>
      <w:r w:rsidRPr="00323465">
        <w:rPr>
          <w:rFonts w:ascii="Times New Roman" w:eastAsia="Calibri" w:hAnsi="Times New Roman" w:cs="Times New Roman"/>
        </w:rPr>
        <w:br/>
        <w:t>и проведения аварийно-спасательных работ на территории поселения и контроль за его выполнением;</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обеспечение беспрепятственного  проезда пожарной техники к месту пожара;</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обеспечение связи и оповещения населения о пожаре;</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организацию обучения населения мерам пожарной безопасности </w:t>
      </w:r>
      <w:r w:rsidRPr="00323465">
        <w:rPr>
          <w:rFonts w:ascii="Times New Roman" w:eastAsia="Calibri" w:hAnsi="Times New Roman" w:cs="Times New Roman"/>
        </w:rPr>
        <w:br/>
        <w:t>и пропаганду в области пожарной безопасности, содействие распространению пожарно-технических знаний;</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разработку паспорта безопасности поселения и иные мероприятия, направленные на обеспечение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II</w:t>
      </w:r>
      <w:r w:rsidRPr="00323465">
        <w:rPr>
          <w:rFonts w:ascii="Times New Roman" w:eastAsia="Calibri" w:hAnsi="Times New Roman" w:cs="Times New Roman"/>
        </w:rPr>
        <w:t xml:space="preserve">. </w:t>
      </w:r>
      <w:r w:rsidRPr="00323465">
        <w:rPr>
          <w:rFonts w:ascii="Times New Roman" w:eastAsia="Calibri" w:hAnsi="Times New Roman" w:cs="Times New Roman"/>
          <w:b/>
        </w:rPr>
        <w:t>Состояние проблемы и обоснование необходимости ее решения</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Среди различных видов безопасности для населенных пунктов приоритетными является пожарная.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На сегодняшний день положение с обеспечением пожарной безопасности населенных пунктов складывается следующим образам:</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эксплуатация с нарушениями требований норм электроустановок и устаревших электросетей, которые требуют замены;</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невыполнение работ в некоторых организациях по противопожарной обработке чердачных перекрытий и сгораемой отделки путей эвакуации;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отсутствие пожарных мотопомп в населенных пунктах.</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III. Структура Программы</w:t>
      </w: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Программа состоит из трех направлений:</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b/>
        </w:rPr>
        <w:t>Направление № 1:</w:t>
      </w:r>
      <w:r w:rsidRPr="00323465">
        <w:rPr>
          <w:rFonts w:ascii="Times New Roman" w:eastAsia="Calibri" w:hAnsi="Times New Roman" w:cs="Times New Roman"/>
        </w:rPr>
        <w:t xml:space="preserve">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определение сил и средств для тушения пожаров в неприкрытых населенных пунктах и необходимость создания муниципальной пожарной охраны;</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установка на территории населенных пунктов средств звуковой сигнализации для оповещения людей на случай пожара;</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определение комплекта оборудования средств защиты по повышению безопасности объектов до требований существующих норм и правил;</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 xml:space="preserve">оснащение современным противопожарным оборудованием и техническими средствами, обеспечивающими безопасность объектов; </w:t>
      </w:r>
    </w:p>
    <w:p w:rsidR="00323465" w:rsidRPr="00323465" w:rsidRDefault="00323465" w:rsidP="00323465">
      <w:pPr>
        <w:spacing w:after="0" w:line="240" w:lineRule="auto"/>
        <w:jc w:val="both"/>
        <w:rPr>
          <w:rFonts w:ascii="Times New Roman" w:eastAsia="Calibri" w:hAnsi="Times New Roman" w:cs="Times New Roman"/>
        </w:rPr>
      </w:pPr>
      <w:r w:rsidRPr="00323465">
        <w:rPr>
          <w:rFonts w:ascii="Times New Roman" w:eastAsia="Calibri" w:hAnsi="Times New Roman" w:cs="Times New Roman"/>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b/>
        </w:rPr>
        <w:t>Направление №2</w:t>
      </w:r>
      <w:r w:rsidRPr="00323465">
        <w:rPr>
          <w:rFonts w:ascii="Times New Roman" w:eastAsia="Calibri" w:hAnsi="Times New Roman" w:cs="Times New Roman"/>
        </w:rPr>
        <w:t xml:space="preserve"> – методическое обеспечение пожарной безопасности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В частности предусматривается:</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b/>
        </w:rPr>
        <w:t>Направление № 3</w:t>
      </w:r>
      <w:r w:rsidRPr="00323465">
        <w:rPr>
          <w:rFonts w:ascii="Times New Roman" w:eastAsia="Calibri" w:hAnsi="Times New Roman" w:cs="Times New Roman"/>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xml:space="preserve">- организацию обучения населения мерам пожарной безопасности </w:t>
      </w:r>
      <w:r w:rsidRPr="00323465">
        <w:rPr>
          <w:rFonts w:ascii="Times New Roman" w:eastAsia="Calibri" w:hAnsi="Times New Roman" w:cs="Times New Roman"/>
        </w:rPr>
        <w:br/>
        <w:t xml:space="preserve">и пропаганду в области пожарной безопасности, содействие распространению пожарно-технических знаний; </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организация обучения должностных лиц, и ответственных лиц за обеспечение пожарной безопасности пожарно-техническому минимуму;</w:t>
      </w:r>
    </w:p>
    <w:p w:rsidR="00323465" w:rsidRPr="00323465" w:rsidRDefault="00323465" w:rsidP="00323465">
      <w:pPr>
        <w:spacing w:after="0" w:line="240" w:lineRule="auto"/>
        <w:ind w:firstLine="708"/>
        <w:jc w:val="both"/>
        <w:rPr>
          <w:rFonts w:ascii="Times New Roman" w:eastAsia="Calibri" w:hAnsi="Times New Roman" w:cs="Times New Roman"/>
        </w:rPr>
      </w:pPr>
      <w:r w:rsidRPr="00323465">
        <w:rPr>
          <w:rFonts w:ascii="Times New Roman" w:eastAsia="Calibri" w:hAnsi="Times New Roman" w:cs="Times New Roman"/>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323465" w:rsidRPr="00323465" w:rsidRDefault="00323465" w:rsidP="00323465">
      <w:pPr>
        <w:spacing w:after="0" w:line="240" w:lineRule="auto"/>
        <w:jc w:val="center"/>
        <w:rPr>
          <w:rFonts w:ascii="Times New Roman" w:eastAsia="Calibri" w:hAnsi="Times New Roman" w:cs="Times New Roman"/>
        </w:rPr>
      </w:pPr>
    </w:p>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Приложение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к  муниципальной программе по обеспечению</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 первичных мер пожарной безопасности</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 xml:space="preserve"> на территории Битковского сельсовета </w:t>
      </w:r>
    </w:p>
    <w:p w:rsidR="00323465" w:rsidRPr="00323465" w:rsidRDefault="00323465" w:rsidP="00323465">
      <w:pPr>
        <w:spacing w:after="0" w:line="240" w:lineRule="auto"/>
        <w:jc w:val="right"/>
        <w:rPr>
          <w:rFonts w:ascii="Times New Roman" w:eastAsia="Calibri" w:hAnsi="Times New Roman" w:cs="Times New Roman"/>
        </w:rPr>
      </w:pPr>
      <w:r w:rsidRPr="00323465">
        <w:rPr>
          <w:rFonts w:ascii="Times New Roman" w:eastAsia="Calibri" w:hAnsi="Times New Roman" w:cs="Times New Roman"/>
        </w:rPr>
        <w:t>Сузунского района Новосибирской области на 2023 год</w:t>
      </w:r>
    </w:p>
    <w:p w:rsidR="00323465" w:rsidRPr="00323465" w:rsidRDefault="00323465" w:rsidP="00323465">
      <w:pPr>
        <w:spacing w:after="0" w:line="240" w:lineRule="auto"/>
        <w:jc w:val="right"/>
        <w:rPr>
          <w:rFonts w:ascii="Times New Roman" w:eastAsia="Calibri" w:hAnsi="Times New Roman" w:cs="Times New Roman"/>
          <w:b/>
        </w:rPr>
      </w:pPr>
    </w:p>
    <w:p w:rsid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Мероприятия по обеспечению первичных мер пожарной безопасности на территории Битковского сельсовета Сузунского района Новосибирской области на 2023год</w:t>
      </w:r>
    </w:p>
    <w:p w:rsidR="003717A4" w:rsidRPr="00323465" w:rsidRDefault="003717A4" w:rsidP="00323465">
      <w:pPr>
        <w:spacing w:after="0" w:line="240" w:lineRule="auto"/>
        <w:jc w:val="center"/>
        <w:rPr>
          <w:rFonts w:ascii="Times New Roman" w:eastAsia="Calibri" w:hAnsi="Times New Roman" w:cs="Times New Roman"/>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
        <w:gridCol w:w="2685"/>
        <w:gridCol w:w="1706"/>
        <w:gridCol w:w="1811"/>
        <w:gridCol w:w="2856"/>
      </w:tblGrid>
      <w:tr w:rsidR="00323465" w:rsidRPr="00323465" w:rsidTr="003717A4">
        <w:trPr>
          <w:trHeight w:val="635"/>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п/п</w:t>
            </w:r>
          </w:p>
        </w:tc>
        <w:tc>
          <w:tcPr>
            <w:tcW w:w="1471"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Наименование мероприятий </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Срок исполнения </w:t>
            </w:r>
          </w:p>
        </w:tc>
        <w:tc>
          <w:tcPr>
            <w:tcW w:w="94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Финансирование (тыс. руб)</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Ответственный за исполнение</w:t>
            </w:r>
          </w:p>
        </w:tc>
      </w:tr>
      <w:tr w:rsidR="00323465" w:rsidRPr="00323465" w:rsidTr="003717A4">
        <w:trPr>
          <w:trHeight w:val="1626"/>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1.</w:t>
            </w:r>
          </w:p>
        </w:tc>
        <w:tc>
          <w:tcPr>
            <w:tcW w:w="1471"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Проведение работ с населением по ознакомлению с правилами пожарной безопасности в весенне - летний  и осеннее – зимний периоды.</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Ежеквартально, в течение срока реализации </w:t>
            </w:r>
          </w:p>
        </w:tc>
        <w:tc>
          <w:tcPr>
            <w:tcW w:w="946" w:type="pct"/>
          </w:tcPr>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Без финансирования</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Уполномоченный специалист администрации</w:t>
            </w:r>
          </w:p>
        </w:tc>
      </w:tr>
      <w:tr w:rsidR="00323465" w:rsidRPr="00323465" w:rsidTr="003717A4">
        <w:trPr>
          <w:trHeight w:val="1429"/>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2</w:t>
            </w:r>
          </w:p>
        </w:tc>
        <w:tc>
          <w:tcPr>
            <w:tcW w:w="1471"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color w:val="000000"/>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Ежеквартально, в течение срока реализации </w:t>
            </w:r>
          </w:p>
        </w:tc>
        <w:tc>
          <w:tcPr>
            <w:tcW w:w="946" w:type="pct"/>
          </w:tcPr>
          <w:p w:rsidR="00323465" w:rsidRPr="00323465" w:rsidRDefault="00323465" w:rsidP="00323465">
            <w:pPr>
              <w:spacing w:after="0" w:line="240" w:lineRule="auto"/>
              <w:rPr>
                <w:rFonts w:ascii="Times New Roman" w:eastAsia="Calibri" w:hAnsi="Times New Roman" w:cs="Times New Roman"/>
              </w:rPr>
            </w:pP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Без финансирования</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Уполномоченный специалист администрации, Глава поселения</w:t>
            </w:r>
          </w:p>
        </w:tc>
      </w:tr>
      <w:tr w:rsidR="00323465" w:rsidRPr="00323465" w:rsidTr="003717A4">
        <w:trPr>
          <w:trHeight w:val="70"/>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3</w:t>
            </w:r>
          </w:p>
        </w:tc>
        <w:tc>
          <w:tcPr>
            <w:tcW w:w="1471" w:type="pct"/>
          </w:tcPr>
          <w:p w:rsidR="00323465" w:rsidRPr="00323465" w:rsidRDefault="00323465" w:rsidP="00323465">
            <w:pPr>
              <w:spacing w:after="0" w:line="240" w:lineRule="auto"/>
              <w:rPr>
                <w:rFonts w:ascii="Times New Roman" w:eastAsia="Calibri" w:hAnsi="Times New Roman" w:cs="Times New Roman"/>
                <w:color w:val="000000"/>
              </w:rPr>
            </w:pPr>
            <w:r w:rsidRPr="00323465">
              <w:rPr>
                <w:rFonts w:ascii="Times New Roman" w:eastAsia="Calibri" w:hAnsi="Times New Roman" w:cs="Times New Roman"/>
                <w:color w:val="000000"/>
              </w:rPr>
              <w:t>Приобретение противопожарного инвентаря</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В течение 2023 года</w:t>
            </w:r>
          </w:p>
        </w:tc>
        <w:tc>
          <w:tcPr>
            <w:tcW w:w="94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1,0</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Глава поселения</w:t>
            </w:r>
          </w:p>
        </w:tc>
      </w:tr>
      <w:tr w:rsidR="00323465" w:rsidRPr="00323465" w:rsidTr="003717A4">
        <w:trPr>
          <w:trHeight w:val="556"/>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4</w:t>
            </w:r>
          </w:p>
        </w:tc>
        <w:tc>
          <w:tcPr>
            <w:tcW w:w="1471" w:type="pct"/>
          </w:tcPr>
          <w:p w:rsidR="00323465" w:rsidRPr="00323465" w:rsidRDefault="00323465" w:rsidP="00323465">
            <w:pPr>
              <w:spacing w:after="0" w:line="240" w:lineRule="auto"/>
              <w:rPr>
                <w:rFonts w:ascii="Times New Roman" w:eastAsia="Calibri" w:hAnsi="Times New Roman" w:cs="Times New Roman"/>
                <w:color w:val="000000"/>
              </w:rPr>
            </w:pPr>
            <w:r w:rsidRPr="00323465">
              <w:rPr>
                <w:rFonts w:ascii="Times New Roman" w:eastAsia="Calibri" w:hAnsi="Times New Roman" w:cs="Times New Roman"/>
                <w:color w:val="000000"/>
              </w:rPr>
              <w:t>Выкос сухой травы на пустырях и заброшенных участках</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Март 2023</w:t>
            </w: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Сентябрь 2023</w:t>
            </w:r>
          </w:p>
        </w:tc>
        <w:tc>
          <w:tcPr>
            <w:tcW w:w="94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1,0</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Глава поселения</w:t>
            </w:r>
          </w:p>
        </w:tc>
      </w:tr>
      <w:tr w:rsidR="00323465" w:rsidRPr="00323465" w:rsidTr="003717A4">
        <w:trPr>
          <w:trHeight w:val="408"/>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5</w:t>
            </w:r>
          </w:p>
        </w:tc>
        <w:tc>
          <w:tcPr>
            <w:tcW w:w="1471" w:type="pct"/>
          </w:tcPr>
          <w:p w:rsidR="00323465" w:rsidRPr="00323465" w:rsidRDefault="00323465" w:rsidP="00323465">
            <w:pPr>
              <w:spacing w:after="0" w:line="240" w:lineRule="auto"/>
              <w:rPr>
                <w:rFonts w:ascii="Times New Roman" w:eastAsia="Calibri" w:hAnsi="Times New Roman" w:cs="Times New Roman"/>
                <w:color w:val="000000"/>
              </w:rPr>
            </w:pPr>
            <w:r w:rsidRPr="00323465">
              <w:rPr>
                <w:rFonts w:ascii="Times New Roman" w:eastAsia="Calibri" w:hAnsi="Times New Roman" w:cs="Times New Roman"/>
                <w:color w:val="000000"/>
              </w:rPr>
              <w:t xml:space="preserve">Создание  минерализованных полос </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В течение 2023 года</w:t>
            </w:r>
          </w:p>
        </w:tc>
        <w:tc>
          <w:tcPr>
            <w:tcW w:w="94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1,0</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Глава поселения</w:t>
            </w:r>
          </w:p>
        </w:tc>
      </w:tr>
      <w:tr w:rsidR="00323465" w:rsidRPr="00323465" w:rsidTr="003717A4">
        <w:trPr>
          <w:trHeight w:val="717"/>
        </w:trPr>
        <w:tc>
          <w:tcPr>
            <w:tcW w:w="26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6</w:t>
            </w:r>
          </w:p>
        </w:tc>
        <w:tc>
          <w:tcPr>
            <w:tcW w:w="1471" w:type="pct"/>
          </w:tcPr>
          <w:p w:rsidR="00323465" w:rsidRPr="00323465" w:rsidRDefault="00323465" w:rsidP="00323465">
            <w:pPr>
              <w:spacing w:after="0" w:line="240" w:lineRule="auto"/>
              <w:rPr>
                <w:rFonts w:ascii="Times New Roman" w:eastAsia="Calibri" w:hAnsi="Times New Roman" w:cs="Times New Roman"/>
                <w:color w:val="000000"/>
              </w:rPr>
            </w:pPr>
            <w:r w:rsidRPr="00323465">
              <w:rPr>
                <w:rFonts w:ascii="Times New Roman" w:eastAsia="Calibri" w:hAnsi="Times New Roman" w:cs="Times New Roman"/>
                <w:color w:val="000000"/>
              </w:rPr>
              <w:t>Информационное обеспечение, противопожарная пропаганда мер пожарной безопасности</w:t>
            </w:r>
          </w:p>
        </w:tc>
        <w:tc>
          <w:tcPr>
            <w:tcW w:w="75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 xml:space="preserve">Ежеквартально, в течение срока реализации </w:t>
            </w:r>
          </w:p>
        </w:tc>
        <w:tc>
          <w:tcPr>
            <w:tcW w:w="946"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Без финансирования</w:t>
            </w:r>
          </w:p>
        </w:tc>
        <w:tc>
          <w:tcPr>
            <w:tcW w:w="1560" w:type="pct"/>
          </w:tcPr>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Уполномоченный специалист администрации</w:t>
            </w:r>
          </w:p>
        </w:tc>
      </w:tr>
    </w:tbl>
    <w:p w:rsidR="00323465" w:rsidRPr="00323465" w:rsidRDefault="00323465" w:rsidP="00323465">
      <w:pPr>
        <w:spacing w:after="0" w:line="240" w:lineRule="auto"/>
        <w:jc w:val="both"/>
        <w:rPr>
          <w:rFonts w:ascii="Times New Roman" w:eastAsia="Calibri" w:hAnsi="Times New Roman" w:cs="Times New Roman"/>
        </w:rPr>
      </w:pPr>
    </w:p>
    <w:p w:rsidR="00323465" w:rsidRPr="00323465" w:rsidRDefault="00323465" w:rsidP="00323465">
      <w:pPr>
        <w:spacing w:after="0" w:line="240" w:lineRule="auto"/>
        <w:jc w:val="center"/>
        <w:rPr>
          <w:rFonts w:ascii="Times New Roman" w:eastAsia="Times New Roman" w:hAnsi="Times New Roman" w:cs="Times New Roman"/>
          <w:b/>
          <w:bCs/>
          <w:lang w:eastAsia="ru-RU"/>
        </w:rPr>
      </w:pPr>
    </w:p>
    <w:p w:rsidR="00323465" w:rsidRPr="00323465" w:rsidRDefault="00323465" w:rsidP="00323465">
      <w:pPr>
        <w:shd w:val="clear" w:color="auto" w:fill="FFFFFF"/>
        <w:autoSpaceDE w:val="0"/>
        <w:autoSpaceDN w:val="0"/>
        <w:adjustRightInd w:val="0"/>
        <w:spacing w:after="0" w:line="240" w:lineRule="auto"/>
        <w:rPr>
          <w:rFonts w:ascii="Times New Roman" w:eastAsia="Times New Roman" w:hAnsi="Times New Roman" w:cs="Times New Roman"/>
          <w:smallCaps/>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АДМИНИСТРАЦИЯ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БИТКОВСКОГО СЕЛЬСОВЕТА </w:t>
      </w: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Сузунского района Новосибирской области </w:t>
      </w:r>
    </w:p>
    <w:p w:rsidR="00323465" w:rsidRPr="00323465" w:rsidRDefault="00323465" w:rsidP="00323465">
      <w:pPr>
        <w:spacing w:after="0" w:line="240" w:lineRule="auto"/>
        <w:jc w:val="center"/>
        <w:rPr>
          <w:rFonts w:ascii="Times New Roman" w:eastAsia="Calibri" w:hAnsi="Times New Roman" w:cs="Times New Roman"/>
          <w:b/>
        </w:rPr>
      </w:pPr>
    </w:p>
    <w:p w:rsidR="00323465" w:rsidRPr="00323465" w:rsidRDefault="00323465" w:rsidP="00323465">
      <w:pPr>
        <w:spacing w:after="0" w:line="240" w:lineRule="auto"/>
        <w:jc w:val="center"/>
        <w:rPr>
          <w:rFonts w:ascii="Times New Roman" w:eastAsia="Calibri" w:hAnsi="Times New Roman" w:cs="Times New Roman"/>
          <w:b/>
        </w:rPr>
      </w:pPr>
      <w:r w:rsidRPr="00323465">
        <w:rPr>
          <w:rFonts w:ascii="Times New Roman" w:eastAsia="Calibri" w:hAnsi="Times New Roman" w:cs="Times New Roman"/>
          <w:b/>
        </w:rPr>
        <w:t xml:space="preserve">П О С Т А Н О В Л Е Н И Е </w:t>
      </w:r>
    </w:p>
    <w:p w:rsidR="00323465" w:rsidRPr="00323465" w:rsidRDefault="00323465" w:rsidP="00323465">
      <w:pPr>
        <w:spacing w:after="0" w:line="240" w:lineRule="auto"/>
        <w:rPr>
          <w:rFonts w:ascii="Times New Roman" w:eastAsia="Calibri" w:hAnsi="Times New Roman" w:cs="Times New Roman"/>
        </w:rPr>
      </w:pPr>
      <w:r w:rsidRPr="00323465">
        <w:rPr>
          <w:rFonts w:ascii="Times New Roman" w:eastAsia="Calibri" w:hAnsi="Times New Roman" w:cs="Times New Roman"/>
        </w:rPr>
        <w:t>От 15.11.2022                                       с. Битки                                                      № 113</w:t>
      </w:r>
    </w:p>
    <w:p w:rsidR="00323465" w:rsidRPr="00323465" w:rsidRDefault="00323465" w:rsidP="00323465">
      <w:pPr>
        <w:spacing w:after="0" w:line="240" w:lineRule="auto"/>
        <w:rPr>
          <w:rFonts w:ascii="Times New Roman" w:eastAsia="Times New Roman" w:hAnsi="Times New Roman" w:cs="Times New Roman"/>
          <w:bCs/>
          <w:lang w:eastAsia="ru-RU"/>
        </w:rPr>
      </w:pP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О внесении изменений в постановление администрации Битковского сельсовета Сузунского района Новосибирской области от 07.06.2022 № 79 «Об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w:t>
      </w:r>
    </w:p>
    <w:p w:rsidR="00323465" w:rsidRPr="00323465" w:rsidRDefault="00323465" w:rsidP="00323465">
      <w:pPr>
        <w:shd w:val="clear" w:color="auto" w:fill="FFFFFF"/>
        <w:spacing w:after="0" w:line="240" w:lineRule="auto"/>
        <w:ind w:firstLine="709"/>
        <w:jc w:val="center"/>
        <w:textAlignment w:val="baseline"/>
        <w:rPr>
          <w:rFonts w:ascii="Times New Roman" w:eastAsia="Times New Roman" w:hAnsi="Times New Roman" w:cs="Times New Roman"/>
          <w:spacing w:val="2"/>
          <w:lang w:eastAsia="ru-RU"/>
        </w:rPr>
      </w:pPr>
    </w:p>
    <w:p w:rsidR="00323465" w:rsidRPr="00323465" w:rsidRDefault="00323465" w:rsidP="00323465">
      <w:pPr>
        <w:spacing w:after="0" w:line="240" w:lineRule="auto"/>
        <w:ind w:firstLine="709"/>
        <w:jc w:val="both"/>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323465">
        <w:rPr>
          <w:rFonts w:ascii="Times New Roman" w:eastAsia="Times New Roman" w:hAnsi="Times New Roman" w:cs="Times New Roman"/>
          <w:shd w:val="clear" w:color="auto" w:fill="FFFFFF"/>
          <w:lang w:eastAsia="ru-RU"/>
        </w:rPr>
        <w:t>Указом Президента РФ от 17 октября 2022 г. N 752</w:t>
      </w:r>
      <w:r w:rsidRPr="00323465">
        <w:rPr>
          <w:rFonts w:ascii="Times New Roman" w:eastAsia="Times New Roman" w:hAnsi="Times New Roman" w:cs="Times New Roman"/>
          <w:lang w:eastAsia="ru-RU"/>
        </w:rPr>
        <w:br/>
      </w:r>
      <w:r w:rsidRPr="00323465">
        <w:rPr>
          <w:rFonts w:ascii="Times New Roman" w:eastAsia="Times New Roman" w:hAnsi="Times New Roman" w:cs="Times New Roman"/>
          <w:shd w:val="clear" w:color="auto" w:fill="FFFFFF"/>
          <w:lang w:eastAsia="ru-RU"/>
        </w:rPr>
        <w:t xml:space="preserve">"Об особенностях командирования лиц, замещающих государственные должности Российской Федерации, федеральных государственных гражданских служащих, работников федеральных государственных органов, замещающих должности, не являющиеся должностями федеральной государственной гражданской службы, на территории Донецкой Народной Республики, Луганской Народной Республики, Запорожской области и Херсонской области", </w:t>
      </w:r>
      <w:r w:rsidRPr="00323465">
        <w:rPr>
          <w:rFonts w:ascii="Times New Roman" w:eastAsia="Times New Roman" w:hAnsi="Times New Roman" w:cs="Times New Roman"/>
          <w:lang w:eastAsia="ru-RU"/>
        </w:rPr>
        <w:t>администрация Битковского сельсовета Сузунского</w:t>
      </w:r>
      <w:r w:rsidRPr="00323465">
        <w:rPr>
          <w:rFonts w:ascii="Times New Roman" w:eastAsia="Times New Roman" w:hAnsi="Times New Roman" w:cs="Times New Roman"/>
          <w:spacing w:val="2"/>
          <w:lang w:eastAsia="ru-RU"/>
        </w:rPr>
        <w:t xml:space="preserve"> района Новосибирской области</w:t>
      </w:r>
    </w:p>
    <w:p w:rsidR="00323465" w:rsidRPr="00323465" w:rsidRDefault="00323465" w:rsidP="00323465">
      <w:pPr>
        <w:spacing w:after="0" w:line="240" w:lineRule="auto"/>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ПОСТАНОВЛЯЕТ:</w:t>
      </w:r>
    </w:p>
    <w:p w:rsidR="00323465" w:rsidRPr="00323465" w:rsidRDefault="00323465" w:rsidP="00333244">
      <w:pPr>
        <w:numPr>
          <w:ilvl w:val="1"/>
          <w:numId w:val="9"/>
        </w:numPr>
        <w:shd w:val="clear" w:color="auto" w:fill="FFFFFF"/>
        <w:tabs>
          <w:tab w:val="left" w:pos="1134"/>
        </w:tabs>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 xml:space="preserve">Внести в постановление администрации Битковского сельсовета Сузунского района Новосибирской области от 07.06.2022 № 79 «Об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 </w:t>
      </w:r>
      <w:r w:rsidRPr="00323465">
        <w:rPr>
          <w:rFonts w:ascii="Times New Roman" w:eastAsia="Calibri" w:hAnsi="Times New Roman" w:cs="Times New Roman"/>
          <w:bCs/>
          <w:color w:val="000000"/>
        </w:rPr>
        <w:t>следующие изменения:</w:t>
      </w:r>
    </w:p>
    <w:p w:rsidR="00323465" w:rsidRPr="00323465" w:rsidRDefault="00323465" w:rsidP="00323465">
      <w:pPr>
        <w:shd w:val="clear" w:color="auto" w:fill="FFFFFF"/>
        <w:tabs>
          <w:tab w:val="left" w:pos="1134"/>
        </w:tabs>
        <w:spacing w:after="0" w:line="240" w:lineRule="auto"/>
        <w:ind w:firstLine="567"/>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 xml:space="preserve">1.1. В Положение о порядке и размерах возмещения расходов, связанных со служебными командировками муниципальных служащих и работников администрации Битковского сельсовета Сузунского района Новосибирской области: </w:t>
      </w:r>
    </w:p>
    <w:p w:rsidR="00323465" w:rsidRPr="00323465" w:rsidRDefault="00323465" w:rsidP="00323465">
      <w:pPr>
        <w:widowControl w:val="0"/>
        <w:shd w:val="clear" w:color="auto" w:fill="FFFFFF"/>
        <w:tabs>
          <w:tab w:val="left" w:pos="-2977"/>
          <w:tab w:val="left" w:pos="917"/>
          <w:tab w:val="left" w:pos="9498"/>
        </w:tabs>
        <w:autoSpaceDE w:val="0"/>
        <w:autoSpaceDN w:val="0"/>
        <w:adjustRightInd w:val="0"/>
        <w:spacing w:after="0" w:line="240" w:lineRule="auto"/>
        <w:ind w:firstLine="567"/>
        <w:jc w:val="both"/>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1.1.1. Пункт 3.7 изложить в следующей редакции:</w:t>
      </w:r>
    </w:p>
    <w:p w:rsidR="00323465" w:rsidRPr="00323465" w:rsidRDefault="00323465" w:rsidP="00323465">
      <w:pPr>
        <w:widowControl w:val="0"/>
        <w:shd w:val="clear" w:color="auto" w:fill="FFFFFF"/>
        <w:tabs>
          <w:tab w:val="left" w:pos="-2977"/>
          <w:tab w:val="left" w:pos="917"/>
          <w:tab w:val="left" w:pos="9498"/>
        </w:tabs>
        <w:autoSpaceDE w:val="0"/>
        <w:autoSpaceDN w:val="0"/>
        <w:adjustRightInd w:val="0"/>
        <w:spacing w:after="0" w:line="240" w:lineRule="auto"/>
        <w:ind w:firstLine="567"/>
        <w:jc w:val="both"/>
        <w:rPr>
          <w:rFonts w:ascii="Times New Roman" w:eastAsia="Calibri" w:hAnsi="Times New Roman" w:cs="Times New Roman"/>
        </w:rPr>
      </w:pPr>
      <w:r w:rsidRPr="00323465">
        <w:rPr>
          <w:rFonts w:ascii="Times New Roman" w:eastAsia="Calibri" w:hAnsi="Times New Roman" w:cs="Times New Roman"/>
        </w:rPr>
        <w:t>"3.7. В период нахождения в командировках на территориях Донецкой Народной Республики, Луганской Народной Республики, Запорожской области и Херсонской области наряду с выплатами денежного вознаграждения (денежного содержания) в двойном размере осуществляется  возмещение дополнительных расходов, связанных с проживанием вне постоянного места жительства (суточные), в размере 8480 рублей за каждый день нахождения в служебной командировке".</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 xml:space="preserve">Глава  Битковского сельсовета                      </w:t>
      </w:r>
    </w:p>
    <w:p w:rsidR="00323465" w:rsidRPr="00323465" w:rsidRDefault="00323465" w:rsidP="00323465">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323465">
        <w:rPr>
          <w:rFonts w:ascii="Times New Roman" w:eastAsia="Times New Roman" w:hAnsi="Times New Roman" w:cs="Times New Roman"/>
          <w:spacing w:val="2"/>
          <w:lang w:eastAsia="ru-RU"/>
        </w:rPr>
        <w:t>Сузунского района Новосибирской области                                        С.Н. Моликер</w:t>
      </w: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АДМИНИСТРАЦИЯ</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БИТКОВСКОГО  СЕЛЬСОВЕТА</w:t>
      </w:r>
    </w:p>
    <w:p w:rsidR="00323465" w:rsidRPr="00323465" w:rsidRDefault="00323465" w:rsidP="00323465">
      <w:pPr>
        <w:spacing w:after="0" w:line="240" w:lineRule="auto"/>
        <w:jc w:val="center"/>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Сузунского района Новосибирской области</w:t>
      </w:r>
    </w:p>
    <w:p w:rsidR="00323465" w:rsidRPr="00323465" w:rsidRDefault="00323465" w:rsidP="00323465">
      <w:pPr>
        <w:spacing w:after="0" w:line="240" w:lineRule="auto"/>
        <w:jc w:val="center"/>
        <w:rPr>
          <w:rFonts w:ascii="Times New Roman" w:eastAsia="Times New Roman" w:hAnsi="Times New Roman" w:cs="Times New Roman"/>
          <w:b/>
          <w:lang w:eastAsia="ru-RU"/>
        </w:rPr>
      </w:pPr>
    </w:p>
    <w:p w:rsidR="00323465" w:rsidRPr="00323465" w:rsidRDefault="00323465" w:rsidP="00323465">
      <w:pPr>
        <w:keepNext/>
        <w:spacing w:after="0" w:line="240" w:lineRule="auto"/>
        <w:jc w:val="center"/>
        <w:outlineLvl w:val="1"/>
        <w:rPr>
          <w:rFonts w:ascii="Times New Roman" w:eastAsia="Times New Roman" w:hAnsi="Times New Roman" w:cs="Times New Roman"/>
          <w:b/>
          <w:lang w:eastAsia="ru-RU"/>
        </w:rPr>
      </w:pPr>
      <w:r w:rsidRPr="00323465">
        <w:rPr>
          <w:rFonts w:ascii="Times New Roman" w:eastAsia="Times New Roman" w:hAnsi="Times New Roman" w:cs="Times New Roman"/>
          <w:b/>
          <w:lang w:eastAsia="ru-RU"/>
        </w:rPr>
        <w:t>П О С Т А Н О В Л Е Н И Е</w:t>
      </w:r>
    </w:p>
    <w:p w:rsidR="00323465" w:rsidRPr="00323465" w:rsidRDefault="00323465" w:rsidP="00323465">
      <w:pPr>
        <w:keepNext/>
        <w:spacing w:after="0" w:line="240" w:lineRule="auto"/>
        <w:outlineLvl w:val="0"/>
        <w:rPr>
          <w:rFonts w:ascii="Times New Roman" w:eastAsia="Times New Roman" w:hAnsi="Times New Roman" w:cs="Times New Roman"/>
          <w:lang w:eastAsia="ru-RU"/>
        </w:rPr>
      </w:pPr>
      <w:r w:rsidRPr="00323465">
        <w:rPr>
          <w:rFonts w:ascii="Times New Roman" w:eastAsia="Times New Roman" w:hAnsi="Times New Roman" w:cs="Times New Roman"/>
          <w:lang w:eastAsia="ru-RU"/>
        </w:rPr>
        <w:t>От 15.11.2022                                      с. Битки                                                       № 115</w:t>
      </w:r>
    </w:p>
    <w:p w:rsidR="00323465" w:rsidRPr="00323465" w:rsidRDefault="00323465" w:rsidP="00323465">
      <w:pPr>
        <w:tabs>
          <w:tab w:val="left" w:pos="12480"/>
        </w:tabs>
        <w:spacing w:after="0" w:line="240" w:lineRule="auto"/>
        <w:jc w:val="center"/>
        <w:rPr>
          <w:rFonts w:ascii="Times New Roman" w:eastAsia="Calibri" w:hAnsi="Times New Roman" w:cs="Times New Roman"/>
          <w:b/>
          <w:color w:val="000000"/>
        </w:rPr>
      </w:pPr>
    </w:p>
    <w:p w:rsidR="00323465" w:rsidRPr="00323465" w:rsidRDefault="00323465" w:rsidP="00323465">
      <w:pPr>
        <w:tabs>
          <w:tab w:val="left" w:pos="12480"/>
        </w:tabs>
        <w:spacing w:after="0" w:line="240" w:lineRule="auto"/>
        <w:jc w:val="both"/>
        <w:rPr>
          <w:rFonts w:ascii="Times New Roman" w:eastAsia="Calibri" w:hAnsi="Times New Roman" w:cs="Times New Roman"/>
          <w:color w:val="000000"/>
        </w:rPr>
      </w:pPr>
      <w:r w:rsidRPr="00323465">
        <w:rPr>
          <w:rFonts w:ascii="Times New Roman" w:eastAsia="Calibri" w:hAnsi="Times New Roman" w:cs="Times New Roman"/>
          <w:color w:val="000000"/>
        </w:rPr>
        <w:t>Об утверждении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p w:rsidR="00323465" w:rsidRPr="00323465" w:rsidRDefault="00323465" w:rsidP="00323465">
      <w:pPr>
        <w:tabs>
          <w:tab w:val="left" w:pos="12480"/>
        </w:tabs>
        <w:spacing w:after="0" w:line="240" w:lineRule="auto"/>
        <w:jc w:val="center"/>
        <w:rPr>
          <w:rFonts w:ascii="Times New Roman" w:eastAsia="Calibri" w:hAnsi="Times New Roman" w:cs="Times New Roman"/>
          <w:b/>
          <w:color w:val="000000"/>
        </w:rPr>
      </w:pPr>
    </w:p>
    <w:p w:rsidR="00323465" w:rsidRPr="00323465" w:rsidRDefault="00323465" w:rsidP="00323465">
      <w:pPr>
        <w:tabs>
          <w:tab w:val="left" w:pos="12480"/>
        </w:tabs>
        <w:spacing w:after="0" w:line="240" w:lineRule="auto"/>
        <w:jc w:val="both"/>
        <w:rPr>
          <w:rFonts w:ascii="Times New Roman" w:eastAsia="Calibri" w:hAnsi="Times New Roman" w:cs="Times New Roman"/>
          <w:color w:val="000000"/>
        </w:rPr>
      </w:pPr>
      <w:r w:rsidRPr="00323465">
        <w:rPr>
          <w:rFonts w:ascii="Times New Roman" w:eastAsia="Calibri" w:hAnsi="Times New Roman" w:cs="Times New Roman"/>
          <w:color w:val="000000"/>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323465" w:rsidRPr="00323465" w:rsidRDefault="00323465" w:rsidP="00323465">
      <w:pPr>
        <w:tabs>
          <w:tab w:val="left" w:pos="12480"/>
        </w:tabs>
        <w:spacing w:after="0" w:line="240" w:lineRule="auto"/>
        <w:jc w:val="both"/>
        <w:rPr>
          <w:rFonts w:ascii="Times New Roman" w:eastAsia="Calibri" w:hAnsi="Times New Roman" w:cs="Times New Roman"/>
          <w:color w:val="000000"/>
        </w:rPr>
      </w:pPr>
      <w:r w:rsidRPr="00323465">
        <w:rPr>
          <w:rFonts w:ascii="Times New Roman" w:eastAsia="Calibri" w:hAnsi="Times New Roman" w:cs="Times New Roman"/>
          <w:color w:val="000000"/>
        </w:rPr>
        <w:t>ПОСТАНОВЛЯЕТ:</w:t>
      </w:r>
    </w:p>
    <w:p w:rsidR="00323465" w:rsidRPr="00323465" w:rsidRDefault="00323465" w:rsidP="00323465">
      <w:pPr>
        <w:tabs>
          <w:tab w:val="left" w:pos="12480"/>
        </w:tabs>
        <w:spacing w:after="0" w:line="240" w:lineRule="auto"/>
        <w:ind w:firstLine="567"/>
        <w:jc w:val="both"/>
        <w:rPr>
          <w:rFonts w:ascii="Times New Roman" w:eastAsia="Calibri" w:hAnsi="Times New Roman" w:cs="Times New Roman"/>
          <w:color w:val="000000"/>
        </w:rPr>
      </w:pPr>
      <w:r w:rsidRPr="00323465">
        <w:rPr>
          <w:rFonts w:ascii="Times New Roman" w:eastAsia="Calibri" w:hAnsi="Times New Roman" w:cs="Times New Roman"/>
          <w:color w:val="000000"/>
        </w:rPr>
        <w:t>1. Утвердить прилагаемую муниципальную программу профилактики правонарушений и борьбы с преступностью на территории Битковского сельсовета Сузунского района Новосибирской области на 2023 год.</w:t>
      </w:r>
    </w:p>
    <w:p w:rsidR="00323465" w:rsidRPr="00323465" w:rsidRDefault="00323465" w:rsidP="00323465">
      <w:pPr>
        <w:spacing w:after="0" w:line="240" w:lineRule="auto"/>
        <w:ind w:firstLine="567"/>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xml:space="preserve">2. Опубликовать данное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323465" w:rsidRPr="00323465" w:rsidRDefault="00323465" w:rsidP="00323465">
      <w:pPr>
        <w:spacing w:after="0" w:line="240" w:lineRule="auto"/>
        <w:ind w:firstLine="567"/>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xml:space="preserve"> </w:t>
      </w:r>
    </w:p>
    <w:p w:rsidR="00323465" w:rsidRPr="00323465" w:rsidRDefault="00323465" w:rsidP="00323465">
      <w:pPr>
        <w:spacing w:after="0" w:line="240" w:lineRule="auto"/>
        <w:ind w:firstLine="567"/>
        <w:jc w:val="both"/>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jc w:val="both"/>
        <w:rPr>
          <w:rFonts w:ascii="Times New Roman" w:eastAsia="Calibri" w:hAnsi="Times New Roman" w:cs="Times New Roman"/>
          <w:lang w:eastAsia="ru-RU"/>
        </w:rPr>
      </w:pPr>
      <w:r w:rsidRPr="00323465">
        <w:rPr>
          <w:rFonts w:ascii="Times New Roman" w:eastAsia="Times New Roman" w:hAnsi="Times New Roman" w:cs="Times New Roman"/>
          <w:color w:val="000000"/>
          <w:lang w:eastAsia="ru-RU"/>
        </w:rPr>
        <w:t> </w:t>
      </w:r>
      <w:r w:rsidRPr="00323465">
        <w:rPr>
          <w:rFonts w:ascii="Times New Roman" w:eastAsia="Calibri" w:hAnsi="Times New Roman" w:cs="Times New Roman"/>
          <w:lang w:eastAsia="ru-RU"/>
        </w:rPr>
        <w:t xml:space="preserve">Глава Битковского сельсовета                                                                 </w:t>
      </w:r>
    </w:p>
    <w:p w:rsidR="00323465" w:rsidRPr="00323465" w:rsidRDefault="00323465" w:rsidP="00323465">
      <w:pPr>
        <w:spacing w:after="0" w:line="240" w:lineRule="auto"/>
        <w:contextualSpacing/>
        <w:jc w:val="both"/>
        <w:rPr>
          <w:rFonts w:ascii="Times New Roman" w:eastAsia="Calibri" w:hAnsi="Times New Roman" w:cs="Times New Roman"/>
          <w:lang w:eastAsia="ru-RU"/>
        </w:rPr>
      </w:pPr>
      <w:r w:rsidRPr="00323465">
        <w:rPr>
          <w:rFonts w:ascii="Times New Roman" w:eastAsia="Calibri" w:hAnsi="Times New Roman" w:cs="Times New Roman"/>
          <w:lang w:eastAsia="ru-RU"/>
        </w:rPr>
        <w:t>Сузунского района Новосибирской области                                          С.Н. Моликер</w:t>
      </w:r>
    </w:p>
    <w:p w:rsidR="00323465" w:rsidRPr="00323465" w:rsidRDefault="00323465" w:rsidP="00323465">
      <w:pPr>
        <w:tabs>
          <w:tab w:val="left" w:pos="12480"/>
        </w:tabs>
        <w:spacing w:after="0" w:line="240" w:lineRule="auto"/>
        <w:ind w:firstLine="567"/>
        <w:jc w:val="both"/>
        <w:rPr>
          <w:rFonts w:ascii="Times New Roman" w:eastAsia="Calibri" w:hAnsi="Times New Roman" w:cs="Times New Roman"/>
          <w:color w:val="000000"/>
        </w:rPr>
      </w:pPr>
    </w:p>
    <w:p w:rsidR="00323465" w:rsidRPr="00323465" w:rsidRDefault="00323465" w:rsidP="00323465">
      <w:pPr>
        <w:tabs>
          <w:tab w:val="left" w:pos="12480"/>
        </w:tabs>
        <w:spacing w:after="0" w:line="240" w:lineRule="auto"/>
        <w:jc w:val="both"/>
        <w:rPr>
          <w:rFonts w:ascii="Times New Roman" w:eastAsia="Calibri" w:hAnsi="Times New Roman" w:cs="Times New Roman"/>
          <w:color w:val="000000"/>
        </w:rPr>
      </w:pP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 xml:space="preserve">                                                                               Утверждена</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 xml:space="preserve">постановлением  администрации </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Битковского сельсовета</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 xml:space="preserve"> Сузунского района </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Новосибирской области</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r w:rsidRPr="00323465">
        <w:rPr>
          <w:rFonts w:ascii="Times New Roman" w:eastAsia="Calibri" w:hAnsi="Times New Roman" w:cs="Times New Roman"/>
          <w:color w:val="000000"/>
        </w:rPr>
        <w:t>от 15.11.2022 № 115</w:t>
      </w:r>
    </w:p>
    <w:p w:rsidR="00323465" w:rsidRPr="00323465" w:rsidRDefault="00323465" w:rsidP="00323465">
      <w:pPr>
        <w:tabs>
          <w:tab w:val="left" w:pos="12480"/>
        </w:tabs>
        <w:spacing w:after="0" w:line="240" w:lineRule="auto"/>
        <w:jc w:val="right"/>
        <w:rPr>
          <w:rFonts w:ascii="Times New Roman" w:eastAsia="Calibri" w:hAnsi="Times New Roman" w:cs="Times New Roman"/>
          <w:color w:val="000000"/>
        </w:rPr>
      </w:pPr>
    </w:p>
    <w:p w:rsidR="00323465" w:rsidRPr="00323465" w:rsidRDefault="00323465" w:rsidP="00323465">
      <w:pPr>
        <w:spacing w:after="0" w:line="240" w:lineRule="auto"/>
        <w:ind w:left="142"/>
        <w:jc w:val="center"/>
        <w:rPr>
          <w:rFonts w:ascii="Times New Roman" w:eastAsia="Calibri" w:hAnsi="Times New Roman" w:cs="Times New Roman"/>
          <w:b/>
          <w:color w:val="000000"/>
        </w:rPr>
      </w:pPr>
      <w:r w:rsidRPr="00323465">
        <w:rPr>
          <w:rFonts w:ascii="Times New Roman" w:eastAsia="Calibri" w:hAnsi="Times New Roman" w:cs="Times New Roman"/>
          <w:b/>
          <w:color w:val="000000"/>
        </w:rPr>
        <w:t>МУНИЦИПАЛЬНАЯ ПРОГРАММА</w:t>
      </w:r>
    </w:p>
    <w:p w:rsidR="00323465" w:rsidRPr="00323465" w:rsidRDefault="00323465" w:rsidP="003717A4">
      <w:pPr>
        <w:spacing w:after="0" w:line="240" w:lineRule="auto"/>
        <w:jc w:val="center"/>
        <w:textAlignment w:val="top"/>
        <w:rPr>
          <w:rFonts w:ascii="Times New Roman" w:eastAsia="Calibri" w:hAnsi="Times New Roman" w:cs="Times New Roman"/>
          <w:b/>
          <w:color w:val="000000"/>
        </w:rPr>
      </w:pPr>
      <w:r w:rsidRPr="00323465">
        <w:rPr>
          <w:rFonts w:ascii="Times New Roman" w:eastAsia="Times New Roman" w:hAnsi="Times New Roman" w:cs="Times New Roman"/>
          <w:b/>
          <w:bCs/>
          <w:color w:val="000000"/>
          <w:bdr w:val="none" w:sz="0" w:space="0" w:color="auto" w:frame="1"/>
          <w:lang w:eastAsia="ru-RU"/>
        </w:rPr>
        <w:t>ПРОФИЛАКТИКИ ПРАВОНАРУШЕНИЙ И БОРЬБЫ С ПРЕСТУПНОСТЬЮ НА ТЕРРИТОРИИ БИТКОВСКОГО СЕЛЬСОВЕТА СУЗУНСКОГО РАЙОНА НОВОСИБИРСКОЙ ОБЛАСТИ</w:t>
      </w:r>
      <w:r w:rsidR="003717A4">
        <w:rPr>
          <w:rFonts w:ascii="Times New Roman" w:eastAsia="Times New Roman" w:hAnsi="Times New Roman" w:cs="Times New Roman"/>
          <w:b/>
          <w:bCs/>
          <w:color w:val="000000"/>
          <w:bdr w:val="none" w:sz="0" w:space="0" w:color="auto" w:frame="1"/>
          <w:lang w:eastAsia="ru-RU"/>
        </w:rPr>
        <w:t xml:space="preserve"> </w:t>
      </w:r>
      <w:r w:rsidRPr="00323465">
        <w:rPr>
          <w:rFonts w:ascii="Times New Roman" w:eastAsia="Calibri" w:hAnsi="Times New Roman" w:cs="Times New Roman"/>
          <w:b/>
          <w:color w:val="000000"/>
        </w:rPr>
        <w:t>НА 2023 ГОД</w:t>
      </w:r>
    </w:p>
    <w:p w:rsidR="00323465" w:rsidRPr="00323465" w:rsidRDefault="00323465" w:rsidP="00323465">
      <w:pPr>
        <w:spacing w:after="0" w:line="240" w:lineRule="auto"/>
        <w:jc w:val="center"/>
        <w:rPr>
          <w:rFonts w:ascii="Times New Roman" w:eastAsia="Calibri" w:hAnsi="Times New Roman" w:cs="Times New Roman"/>
          <w:b/>
          <w:color w:val="000000"/>
        </w:rPr>
      </w:pPr>
    </w:p>
    <w:p w:rsidR="00323465" w:rsidRPr="00323465" w:rsidRDefault="00323465" w:rsidP="00323465">
      <w:pPr>
        <w:spacing w:after="0" w:line="240" w:lineRule="auto"/>
        <w:rPr>
          <w:rFonts w:ascii="Times New Roman" w:eastAsia="Calibri" w:hAnsi="Times New Roman" w:cs="Times New Roman"/>
          <w:b/>
          <w:color w:val="000000"/>
        </w:rPr>
      </w:pPr>
    </w:p>
    <w:p w:rsidR="00323465" w:rsidRPr="00323465" w:rsidRDefault="00323465" w:rsidP="003717A4">
      <w:pPr>
        <w:spacing w:after="0" w:line="240" w:lineRule="auto"/>
        <w:jc w:val="center"/>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b/>
          <w:bCs/>
          <w:color w:val="000000"/>
          <w:bdr w:val="none" w:sz="0" w:space="0" w:color="auto" w:frame="1"/>
          <w:lang w:eastAsia="ru-RU"/>
        </w:rPr>
        <w:t>СОДЕРЖАНИЕ</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I. Паспорт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II. Основные положения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2.1. Введение</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2.2. Характеристика проблемы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2.3. Цель и задачи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2.4. Сроки и этапы реализации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2.5. Финансовое обеспечение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2.6. Ожидаемый социально-экономический эффект от реализации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2.7. Контроль за исполнением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III. Мероприятия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b/>
          <w:bCs/>
          <w:color w:val="000000"/>
          <w:bdr w:val="none" w:sz="0" w:space="0" w:color="auto" w:frame="1"/>
          <w:lang w:eastAsia="ru-RU"/>
        </w:rPr>
        <w:t>I. ПАСПОРТ 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bl>
      <w:tblPr>
        <w:tblW w:w="0" w:type="auto"/>
        <w:tblInd w:w="70" w:type="dxa"/>
        <w:tblCellMar>
          <w:left w:w="0" w:type="dxa"/>
          <w:right w:w="0" w:type="dxa"/>
        </w:tblCellMar>
        <w:tblLook w:val="04A0" w:firstRow="1" w:lastRow="0" w:firstColumn="1" w:lastColumn="0" w:noHBand="0" w:noVBand="1"/>
      </w:tblPr>
      <w:tblGrid>
        <w:gridCol w:w="2353"/>
        <w:gridCol w:w="7072"/>
      </w:tblGrid>
      <w:tr w:rsidR="00323465" w:rsidRPr="00323465" w:rsidTr="00323465">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Наименование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 (далее - Программа)</w:t>
            </w:r>
          </w:p>
        </w:tc>
      </w:tr>
      <w:tr w:rsidR="00323465" w:rsidRPr="00323465" w:rsidTr="00323465">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Основание  для</w:t>
            </w:r>
            <w:r w:rsidRPr="00323465">
              <w:rPr>
                <w:rFonts w:ascii="Times New Roman" w:eastAsia="Times New Roman" w:hAnsi="Times New Roman" w:cs="Times New Roman"/>
                <w:color w:val="000000"/>
                <w:bdr w:val="none" w:sz="0" w:space="0" w:color="auto" w:frame="1"/>
                <w:lang w:eastAsia="ru-RU"/>
              </w:rPr>
              <w:br/>
              <w:t>разработки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Федеральный закон  от 6 октября 2003  года  N</w:t>
            </w:r>
            <w:r w:rsidRPr="00323465">
              <w:rPr>
                <w:rFonts w:ascii="Times New Roman" w:eastAsia="Times New Roman" w:hAnsi="Times New Roman" w:cs="Times New Roman"/>
                <w:color w:val="000000"/>
                <w:bdr w:val="none" w:sz="0" w:space="0" w:color="auto" w:frame="1"/>
                <w:lang w:eastAsia="ru-RU"/>
              </w:rPr>
              <w:br/>
              <w:t>131-ФЗ;</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Calibri" w:hAnsi="Times New Roman" w:cs="Times New Roman"/>
                <w:color w:val="000000"/>
                <w:shd w:val="clear" w:color="auto" w:fill="FFFFFF"/>
              </w:rPr>
              <w:t>- Федеральный закон от 23 июня 2016 г. N 182-ФЗ</w:t>
            </w:r>
            <w:r w:rsidRPr="00323465">
              <w:rPr>
                <w:rFonts w:ascii="Times New Roman" w:eastAsia="Calibri" w:hAnsi="Times New Roman" w:cs="Times New Roman"/>
                <w:color w:val="000000"/>
              </w:rPr>
              <w:br/>
            </w:r>
            <w:r w:rsidRPr="00323465">
              <w:rPr>
                <w:rFonts w:ascii="Times New Roman" w:eastAsia="Calibri" w:hAnsi="Times New Roman" w:cs="Times New Roman"/>
                <w:color w:val="000000"/>
                <w:shd w:val="clear" w:color="auto" w:fill="FFFFFF"/>
              </w:rPr>
              <w:t>"Об основах системы профилактики правонарушений в Российской Федерации"</w:t>
            </w:r>
          </w:p>
        </w:tc>
      </w:tr>
      <w:tr w:rsidR="00323465" w:rsidRPr="00323465" w:rsidTr="00323465">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Заказчик   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Администрация Битковского сельсовета Сузунского района Новосибирской области (далее - администрация муниципального образования)</w:t>
            </w:r>
          </w:p>
        </w:tc>
      </w:tr>
      <w:tr w:rsidR="00323465" w:rsidRPr="00323465" w:rsidTr="00323465">
        <w:trPr>
          <w:cantSplit/>
          <w:trHeight w:val="1128"/>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Основные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разработчики и</w:t>
            </w:r>
            <w:r w:rsidRPr="00323465">
              <w:rPr>
                <w:rFonts w:ascii="Times New Roman" w:eastAsia="Times New Roman" w:hAnsi="Times New Roman" w:cs="Times New Roman"/>
                <w:color w:val="000000"/>
                <w:bdr w:val="none" w:sz="0" w:space="0" w:color="auto" w:frame="1"/>
                <w:lang w:eastAsia="ru-RU"/>
              </w:rPr>
              <w:br/>
              <w:t>исполнители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Комиссия по профилактике правонарушений и борьбе с преступностью при Администрации муниципального образования;</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xml:space="preserve">- </w:t>
            </w:r>
            <w:r w:rsidRPr="00323465">
              <w:rPr>
                <w:rFonts w:ascii="Times New Roman" w:eastAsia="Times New Roman" w:hAnsi="Times New Roman" w:cs="Times New Roman"/>
                <w:bdr w:val="none" w:sz="0" w:space="0" w:color="auto" w:frame="1"/>
                <w:lang w:eastAsia="ru-RU"/>
              </w:rPr>
              <w:t>О</w:t>
            </w:r>
            <w:r w:rsidRPr="00323465">
              <w:rPr>
                <w:rFonts w:ascii="Times New Roman" w:eastAsia="Times New Roman" w:hAnsi="Times New Roman" w:cs="Times New Roman"/>
                <w:color w:val="000000"/>
                <w:bdr w:val="none" w:sz="0" w:space="0" w:color="auto" w:frame="1"/>
                <w:lang w:eastAsia="ru-RU"/>
              </w:rPr>
              <w:t>МВД РФ  (по согласованию) (далее-полиция); </w:t>
            </w:r>
          </w:p>
        </w:tc>
      </w:tr>
      <w:tr w:rsidR="00323465" w:rsidRPr="00323465" w:rsidTr="00323465">
        <w:trPr>
          <w:cantSplit/>
          <w:trHeight w:val="2586"/>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b/>
                <w:bCs/>
                <w:color w:val="000000"/>
                <w:bdr w:val="none" w:sz="0" w:space="0" w:color="auto" w:frame="1"/>
                <w:lang w:eastAsia="ru-RU"/>
              </w:rPr>
              <w:t>Цели и  задачи</w:t>
            </w:r>
            <w:r w:rsidRPr="00323465">
              <w:rPr>
                <w:rFonts w:ascii="Times New Roman" w:eastAsia="Times New Roman" w:hAnsi="Times New Roman" w:cs="Times New Roman"/>
                <w:b/>
                <w:bCs/>
                <w:color w:val="000000"/>
                <w:bdr w:val="none" w:sz="0" w:space="0" w:color="auto" w:frame="1"/>
                <w:lang w:eastAsia="ru-RU"/>
              </w:rPr>
              <w:br/>
              <w:t>Программы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Calibri" w:hAnsi="Times New Roman" w:cs="Times New Roman"/>
                <w:bdr w:val="none" w:sz="0" w:space="0" w:color="auto" w:frame="1"/>
              </w:rPr>
            </w:pPr>
            <w:r w:rsidRPr="00323465">
              <w:rPr>
                <w:rFonts w:ascii="Times New Roman" w:eastAsia="Calibri" w:hAnsi="Times New Roman" w:cs="Times New Roman"/>
                <w:bCs/>
                <w:color w:val="000000"/>
                <w:bdr w:val="none" w:sz="0" w:space="0" w:color="auto" w:frame="1"/>
              </w:rPr>
              <w:t>Цели:</w:t>
            </w:r>
            <w:r w:rsidRPr="00323465">
              <w:rPr>
                <w:rFonts w:ascii="Times New Roman" w:eastAsia="Calibri" w:hAnsi="Times New Roman" w:cs="Times New Roman"/>
                <w:color w:val="000000"/>
                <w:bdr w:val="none" w:sz="0" w:space="0" w:color="auto" w:frame="1"/>
              </w:rPr>
              <w:t>                                                    </w:t>
            </w:r>
            <w:r w:rsidRPr="00323465">
              <w:rPr>
                <w:rFonts w:ascii="Times New Roman" w:eastAsia="Calibri" w:hAnsi="Times New Roman" w:cs="Times New Roman"/>
                <w:color w:val="000000"/>
              </w:rPr>
              <w:t> </w:t>
            </w:r>
            <w:r w:rsidRPr="00323465">
              <w:rPr>
                <w:rFonts w:ascii="Times New Roman" w:eastAsia="Calibri" w:hAnsi="Times New Roman" w:cs="Times New Roman"/>
                <w:color w:val="000000"/>
                <w:bdr w:val="none" w:sz="0" w:space="0" w:color="auto" w:frame="1"/>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323465">
              <w:rPr>
                <w:rFonts w:ascii="Times New Roman" w:eastAsia="Calibri" w:hAnsi="Times New Roman" w:cs="Times New Roman"/>
                <w:color w:val="000000"/>
              </w:rPr>
              <w:t> </w:t>
            </w:r>
            <w:r w:rsidRPr="00323465">
              <w:rPr>
                <w:rFonts w:ascii="Times New Roman" w:eastAsia="Calibri" w:hAnsi="Times New Roman" w:cs="Times New Roman"/>
                <w:color w:val="000000"/>
                <w:bdr w:val="none" w:sz="0" w:space="0" w:color="auto" w:frame="1"/>
              </w:rPr>
              <w:br/>
              <w:t xml:space="preserve">-  комплексное   обеспечение   безопасности   граждан   на территории  </w:t>
            </w:r>
            <w:r w:rsidRPr="00323465">
              <w:rPr>
                <w:rFonts w:ascii="Times New Roman" w:eastAsia="Calibri" w:hAnsi="Times New Roman" w:cs="Times New Roman"/>
                <w:bdr w:val="none" w:sz="0" w:space="0" w:color="auto" w:frame="1"/>
              </w:rPr>
              <w:t>муниципального образования;</w:t>
            </w:r>
          </w:p>
          <w:p w:rsidR="00323465" w:rsidRPr="00323465" w:rsidRDefault="00323465" w:rsidP="00323465">
            <w:pPr>
              <w:spacing w:after="0" w:line="240" w:lineRule="auto"/>
              <w:jc w:val="both"/>
              <w:textAlignment w:val="top"/>
              <w:rPr>
                <w:rFonts w:ascii="Times New Roman" w:eastAsia="Calibri" w:hAnsi="Times New Roman" w:cs="Times New Roman"/>
                <w:shd w:val="clear" w:color="auto" w:fill="FFFFFF"/>
              </w:rPr>
            </w:pPr>
            <w:r w:rsidRPr="00323465">
              <w:rPr>
                <w:rFonts w:ascii="Times New Roman" w:eastAsia="Calibri" w:hAnsi="Times New Roman" w:cs="Times New Roman"/>
                <w:bdr w:val="none" w:sz="0" w:space="0" w:color="auto" w:frame="1"/>
              </w:rPr>
              <w:t xml:space="preserve">- организация правового просвещения и правового информирования  населения путем </w:t>
            </w:r>
            <w:r w:rsidRPr="00323465">
              <w:rPr>
                <w:rFonts w:ascii="Times New Roman" w:eastAsia="Calibri" w:hAnsi="Times New Roman" w:cs="Times New Roman"/>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323465" w:rsidRPr="00323465" w:rsidRDefault="00323465" w:rsidP="00323465">
            <w:pPr>
              <w:spacing w:after="0" w:line="240" w:lineRule="auto"/>
              <w:jc w:val="both"/>
              <w:textAlignment w:val="top"/>
              <w:rPr>
                <w:rFonts w:ascii="Times New Roman" w:eastAsia="Calibri" w:hAnsi="Times New Roman" w:cs="Times New Roman"/>
                <w:bdr w:val="none" w:sz="0" w:space="0" w:color="auto" w:frame="1"/>
              </w:rPr>
            </w:pPr>
            <w:r w:rsidRPr="00323465">
              <w:rPr>
                <w:rFonts w:ascii="Times New Roman" w:eastAsia="Calibri" w:hAnsi="Times New Roman" w:cs="Times New Roman"/>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r w:rsidRPr="00323465">
              <w:rPr>
                <w:rFonts w:ascii="Times New Roman" w:eastAsia="Calibri" w:hAnsi="Times New Roman" w:cs="Times New Roman"/>
                <w:bdr w:val="none" w:sz="0" w:space="0" w:color="auto" w:frame="1"/>
              </w:rPr>
              <w:t>       </w:t>
            </w:r>
          </w:p>
          <w:p w:rsidR="00323465" w:rsidRPr="00323465" w:rsidRDefault="00323465" w:rsidP="00323465">
            <w:pPr>
              <w:spacing w:after="0" w:line="240" w:lineRule="auto"/>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bdr w:val="none" w:sz="0" w:space="0" w:color="auto" w:frame="1"/>
              </w:rPr>
              <w:t>-профилактика</w:t>
            </w:r>
            <w:r w:rsidRPr="00323465">
              <w:rPr>
                <w:rFonts w:ascii="Times New Roman" w:eastAsia="Calibri" w:hAnsi="Times New Roman" w:cs="Times New Roman"/>
                <w:color w:val="000000"/>
                <w:shd w:val="clear" w:color="auto" w:fill="FFFFFF"/>
              </w:rPr>
              <w:t xml:space="preserve"> коррупционных правонарушений, совершаемых от имени или в интересах юридических лиц;</w:t>
            </w:r>
          </w:p>
          <w:p w:rsidR="00323465" w:rsidRPr="00323465" w:rsidRDefault="00323465" w:rsidP="00323465">
            <w:pPr>
              <w:spacing w:after="0" w:line="240" w:lineRule="auto"/>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shd w:val="clear" w:color="auto" w:fill="FFFFFF"/>
              </w:rPr>
              <w:t>- обеспечение безопасности, защиты жителей и их имущества от преступных посягательств;</w:t>
            </w:r>
          </w:p>
          <w:p w:rsidR="00323465" w:rsidRPr="00323465" w:rsidRDefault="00323465" w:rsidP="00323465">
            <w:pPr>
              <w:spacing w:after="0" w:line="240" w:lineRule="auto"/>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323465" w:rsidRPr="00323465" w:rsidRDefault="00323465" w:rsidP="00323465">
            <w:pPr>
              <w:spacing w:after="0" w:line="240" w:lineRule="auto"/>
              <w:jc w:val="both"/>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shd w:val="clear" w:color="auto" w:fill="FFFFFF"/>
              </w:rPr>
              <w:t>- организация безопасности дорожного движения;</w:t>
            </w:r>
          </w:p>
          <w:p w:rsidR="00323465" w:rsidRPr="00323465" w:rsidRDefault="00323465" w:rsidP="00323465">
            <w:pPr>
              <w:spacing w:after="0" w:line="240" w:lineRule="auto"/>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bdr w:val="none" w:sz="0" w:space="0" w:color="auto" w:frame="1"/>
              </w:rPr>
              <w:t>- повышение уровня доверия населения  к  органам  местного самоуправления в сфере обеспечения безопасности.         </w:t>
            </w:r>
            <w:r w:rsidRPr="00323465">
              <w:rPr>
                <w:rFonts w:ascii="Times New Roman" w:eastAsia="Calibri" w:hAnsi="Times New Roman" w:cs="Times New Roman"/>
                <w:color w:val="000000"/>
              </w:rPr>
              <w:t> </w:t>
            </w:r>
          </w:p>
        </w:tc>
      </w:tr>
      <w:tr w:rsidR="00323465" w:rsidRPr="00323465" w:rsidTr="00323465">
        <w:trPr>
          <w:cantSplit/>
          <w:trHeight w:val="831"/>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b/>
                <w:bCs/>
                <w:color w:val="000000"/>
                <w:bdr w:val="none" w:sz="0" w:space="0" w:color="auto" w:frame="1"/>
                <w:lang w:eastAsia="ru-RU"/>
              </w:rPr>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создание     действенной     системы     профилактики правонарушений;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sidRPr="00323465">
              <w:rPr>
                <w:rFonts w:ascii="Times New Roman" w:eastAsia="Times New Roman" w:hAnsi="Times New Roman" w:cs="Times New Roman"/>
                <w:color w:val="000000"/>
                <w:lang w:eastAsia="ru-RU"/>
              </w:rPr>
              <w:t> </w:t>
            </w:r>
          </w:p>
        </w:tc>
      </w:tr>
      <w:tr w:rsidR="00323465" w:rsidRPr="00323465" w:rsidTr="00323465">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Сроки и  этапы</w:t>
            </w:r>
            <w:r w:rsidRPr="00323465">
              <w:rPr>
                <w:rFonts w:ascii="Times New Roman" w:eastAsia="Times New Roman" w:hAnsi="Times New Roman" w:cs="Times New Roman"/>
                <w:color w:val="000000"/>
                <w:bdr w:val="none" w:sz="0" w:space="0" w:color="auto" w:frame="1"/>
                <w:lang w:eastAsia="ru-RU"/>
              </w:rPr>
              <w:br/>
              <w:t>реализации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2023 год, без деления на этапы</w:t>
            </w:r>
          </w:p>
        </w:tc>
      </w:tr>
      <w:tr w:rsidR="00323465" w:rsidRPr="00323465" w:rsidTr="003717A4">
        <w:trPr>
          <w:cantSplit/>
          <w:trHeight w:val="490"/>
        </w:trPr>
        <w:tc>
          <w:tcPr>
            <w:tcW w:w="2070"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Финансовое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обеспечение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tc>
        <w:tc>
          <w:tcPr>
            <w:tcW w:w="827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xml:space="preserve"> Программа   предусматривает финансирование.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p>
        </w:tc>
      </w:tr>
      <w:tr w:rsidR="00323465" w:rsidRPr="00323465" w:rsidTr="00C422D4">
        <w:trPr>
          <w:cantSplit/>
          <w:trHeight w:val="77"/>
        </w:trPr>
        <w:tc>
          <w:tcPr>
            <w:tcW w:w="2070"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Ожидаемый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социально-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экономический</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эффект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реализации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tc>
        <w:tc>
          <w:tcPr>
            <w:tcW w:w="827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323465">
              <w:rPr>
                <w:rFonts w:ascii="Times New Roman" w:eastAsia="Times New Roman" w:hAnsi="Times New Roman" w:cs="Times New Roman"/>
                <w:color w:val="000000"/>
                <w:bdr w:val="none" w:sz="0" w:space="0" w:color="auto" w:frame="1"/>
                <w:lang w:eastAsia="ru-RU"/>
              </w:rPr>
              <w:t>- снижение темпов роста преступности в  целом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 повышение эффективности профилактики правонарушений;   </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укрепление  безопасности  объектов  жизнеобеспечения  и особой важности;                                          </w:t>
            </w:r>
            <w:r w:rsidRPr="00323465">
              <w:rPr>
                <w:rFonts w:ascii="Times New Roman" w:eastAsia="Times New Roman" w:hAnsi="Times New Roman" w:cs="Times New Roman"/>
                <w:color w:val="000000"/>
                <w:bdr w:val="none" w:sz="0" w:space="0" w:color="auto" w:frame="1"/>
                <w:lang w:eastAsia="ru-RU"/>
              </w:rPr>
              <w:br/>
              <w:t xml:space="preserve">- </w:t>
            </w:r>
            <w:r w:rsidRPr="00323465">
              <w:rPr>
                <w:rFonts w:ascii="Times New Roman" w:eastAsia="Calibri" w:hAnsi="Times New Roman" w:cs="Times New Roman"/>
                <w:color w:val="000000"/>
              </w:rPr>
              <w:t>Совершенствование мотивации поведения муниципальных служащих по минимизации коррупционных рисков</w:t>
            </w:r>
          </w:p>
        </w:tc>
      </w:tr>
      <w:tr w:rsidR="00323465" w:rsidRPr="00323465" w:rsidTr="00C422D4">
        <w:trPr>
          <w:cantSplit/>
          <w:trHeight w:val="1080"/>
        </w:trPr>
        <w:tc>
          <w:tcPr>
            <w:tcW w:w="2070"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Система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контроля    за</w:t>
            </w:r>
            <w:r w:rsidRPr="00323465">
              <w:rPr>
                <w:rFonts w:ascii="Times New Roman" w:eastAsia="Times New Roman" w:hAnsi="Times New Roman" w:cs="Times New Roman"/>
                <w:color w:val="000000"/>
                <w:bdr w:val="none" w:sz="0" w:space="0" w:color="auto" w:frame="1"/>
                <w:lang w:eastAsia="ru-RU"/>
              </w:rPr>
              <w:br/>
              <w:t>реализацией  </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br/>
              <w:t>Программы    </w:t>
            </w:r>
          </w:p>
        </w:tc>
        <w:tc>
          <w:tcPr>
            <w:tcW w:w="827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w:t>
            </w:r>
            <w:r w:rsidR="003717A4">
              <w:rPr>
                <w:rFonts w:ascii="Times New Roman" w:eastAsia="Times New Roman" w:hAnsi="Times New Roman" w:cs="Times New Roman"/>
                <w:color w:val="000000"/>
                <w:bdr w:val="none" w:sz="0" w:space="0" w:color="auto" w:frame="1"/>
                <w:lang w:eastAsia="ru-RU"/>
              </w:rPr>
              <w:t>ации  муниципального образовани</w:t>
            </w:r>
          </w:p>
        </w:tc>
      </w:tr>
    </w:tbl>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t>II. ОСНОВНЫЕ ПОЛОЖЕНИЯ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b/>
          <w:bCs/>
          <w:i/>
          <w:iCs/>
          <w:color w:val="000000"/>
          <w:bdr w:val="none" w:sz="0" w:space="0" w:color="auto" w:frame="1"/>
          <w:lang w:eastAsia="ru-RU"/>
        </w:rPr>
        <w:t>2.1.</w:t>
      </w:r>
      <w:r w:rsidRPr="00323465">
        <w:rPr>
          <w:rFonts w:ascii="Times New Roman" w:eastAsia="Times New Roman" w:hAnsi="Times New Roman" w:cs="Times New Roman"/>
          <w:b/>
          <w:bCs/>
          <w:i/>
          <w:iCs/>
          <w:color w:val="000000"/>
          <w:lang w:eastAsia="ru-RU"/>
        </w:rPr>
        <w:t> </w:t>
      </w:r>
      <w:r w:rsidRPr="00323465">
        <w:rPr>
          <w:rFonts w:ascii="Times New Roman" w:eastAsia="Times New Roman" w:hAnsi="Times New Roman" w:cs="Times New Roman"/>
          <w:b/>
          <w:bCs/>
          <w:i/>
          <w:iCs/>
          <w:color w:val="000000"/>
          <w:bdr w:val="none" w:sz="0" w:space="0" w:color="auto" w:frame="1"/>
          <w:lang w:eastAsia="ru-RU"/>
        </w:rPr>
        <w:t>Введение</w:t>
      </w:r>
      <w:r w:rsidRPr="00323465">
        <w:rPr>
          <w:rFonts w:ascii="Times New Roman" w:eastAsia="Times New Roman" w:hAnsi="Times New Roman" w:cs="Times New Roman"/>
          <w:b/>
          <w:bCs/>
          <w:color w:val="000000"/>
          <w:bdr w:val="none" w:sz="0" w:space="0" w:color="auto" w:frame="1"/>
          <w:lang w:eastAsia="ru-RU"/>
        </w:rPr>
        <w:t> </w:t>
      </w:r>
    </w:p>
    <w:p w:rsidR="00323465" w:rsidRPr="00323465" w:rsidRDefault="00323465" w:rsidP="00323465">
      <w:pPr>
        <w:spacing w:after="0" w:line="240" w:lineRule="auto"/>
        <w:ind w:firstLine="651"/>
        <w:jc w:val="both"/>
        <w:textAlignment w:val="top"/>
        <w:rPr>
          <w:rFonts w:ascii="Times New Roman" w:eastAsia="Times New Roman" w:hAnsi="Times New Roman" w:cs="Times New Roman"/>
          <w:color w:val="000000"/>
          <w:bdr w:val="none" w:sz="0" w:space="0" w:color="auto" w:frame="1"/>
          <w:lang w:eastAsia="ru-RU"/>
        </w:rPr>
      </w:pPr>
      <w:r w:rsidRPr="00323465">
        <w:rPr>
          <w:rFonts w:ascii="Times New Roman" w:eastAsia="Times New Roman" w:hAnsi="Times New Roman" w:cs="Times New Roman"/>
          <w:color w:val="000000"/>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сферах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323465" w:rsidRPr="00323465" w:rsidRDefault="00323465" w:rsidP="00323465">
      <w:pPr>
        <w:spacing w:after="0" w:line="240" w:lineRule="auto"/>
        <w:jc w:val="both"/>
        <w:textAlignment w:val="top"/>
        <w:rPr>
          <w:rFonts w:ascii="Times New Roman" w:eastAsia="Times New Roman" w:hAnsi="Times New Roman" w:cs="Times New Roman"/>
          <w:b/>
          <w:bCs/>
          <w:i/>
          <w:iCs/>
          <w:color w:val="000000"/>
          <w:bdr w:val="none" w:sz="0" w:space="0" w:color="auto" w:frame="1"/>
          <w:lang w:eastAsia="ru-RU"/>
        </w:rPr>
      </w:pP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b/>
          <w:bCs/>
          <w:i/>
          <w:iCs/>
          <w:color w:val="000000"/>
          <w:bdr w:val="none" w:sz="0" w:space="0" w:color="auto" w:frame="1"/>
          <w:lang w:eastAsia="ru-RU"/>
        </w:rPr>
        <w:t>2.2. Характеристика проблемы.  </w:t>
      </w:r>
    </w:p>
    <w:p w:rsidR="00323465" w:rsidRPr="00323465" w:rsidRDefault="00323465" w:rsidP="003717A4">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t>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spacing w:val="-6"/>
          <w:bdr w:val="none" w:sz="0" w:space="0" w:color="auto" w:frame="1"/>
          <w:lang w:eastAsia="ru-RU"/>
        </w:rPr>
        <w:t>относятся: </w:t>
      </w:r>
      <w:r w:rsidRPr="00323465">
        <w:rPr>
          <w:rFonts w:ascii="Times New Roman" w:eastAsia="Times New Roman" w:hAnsi="Times New Roman" w:cs="Times New Roman"/>
          <w:color w:val="000000"/>
          <w:spacing w:val="-6"/>
          <w:lang w:eastAsia="ru-RU"/>
        </w:rPr>
        <w:t> </w:t>
      </w:r>
      <w:r w:rsidRPr="00323465">
        <w:rPr>
          <w:rFonts w:ascii="Times New Roman" w:eastAsia="Times New Roman" w:hAnsi="Times New Roman" w:cs="Times New Roman"/>
          <w:color w:val="000000"/>
          <w:spacing w:val="-2"/>
          <w:bdr w:val="none" w:sz="0" w:space="0" w:color="auto" w:frame="1"/>
          <w:lang w:eastAsia="ru-RU"/>
        </w:rPr>
        <w:t>снижение духовно-нравственного потенциала, правовой нигилизм</w:t>
      </w: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spacing w:val="-6"/>
          <w:bdr w:val="none" w:sz="0" w:space="0" w:color="auto" w:frame="1"/>
          <w:lang w:eastAsia="ru-RU"/>
        </w:rPr>
        <w:t>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 техническое несовершенство средств и методов профилактики и предупреждения преступности, контроля за происходящими процессами и реагирования на их изменение;</w:t>
      </w:r>
      <w:r w:rsidRPr="00323465">
        <w:rPr>
          <w:rFonts w:ascii="Times New Roman" w:eastAsia="Times New Roman" w:hAnsi="Times New Roman" w:cs="Times New Roman"/>
          <w:color w:val="000000"/>
          <w:spacing w:val="-6"/>
          <w:lang w:eastAsia="ru-RU"/>
        </w:rPr>
        <w:t> </w:t>
      </w:r>
      <w:r w:rsidRPr="00323465">
        <w:rPr>
          <w:rFonts w:ascii="Times New Roman" w:eastAsia="Times New Roman" w:hAnsi="Times New Roman" w:cs="Times New Roman"/>
          <w:color w:val="000000"/>
          <w:bdr w:val="none" w:sz="0" w:space="0" w:color="auto" w:frame="1"/>
          <w:lang w:eastAsia="ru-RU"/>
        </w:rPr>
        <w:t>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323465" w:rsidRPr="00323465" w:rsidRDefault="00323465" w:rsidP="003717A4">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spacing w:val="-2"/>
          <w:bdr w:val="none" w:sz="0" w:space="0" w:color="auto" w:frame="1"/>
          <w:lang w:eastAsia="ru-RU"/>
        </w:rPr>
        <w:t>С учетом изложенного, в криминальной ситуации можно прогнозировать развитие следующих негативных тенденций:</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r w:rsidRPr="00323465">
        <w:rPr>
          <w:rFonts w:ascii="Times New Roman" w:eastAsia="Times New Roman" w:hAnsi="Times New Roman" w:cs="Times New Roman"/>
          <w:color w:val="000000"/>
          <w:bdr w:val="none" w:sz="0" w:space="0" w:color="auto" w:frame="1"/>
          <w:lang w:eastAsia="ru-RU"/>
        </w:rPr>
        <w:t>-     рост преступлений против личности, таких как причинения вреда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r w:rsidRPr="00323465">
        <w:rPr>
          <w:rFonts w:ascii="Times New Roman" w:eastAsia="Times New Roman" w:hAnsi="Times New Roman" w:cs="Times New Roman"/>
          <w:b/>
          <w:bCs/>
          <w:i/>
          <w:iCs/>
          <w:color w:val="000000"/>
          <w:bdr w:val="none" w:sz="0" w:space="0" w:color="auto" w:frame="1"/>
          <w:lang w:eastAsia="ru-RU"/>
        </w:rPr>
        <w:t>2.3. Цель и задачи Программы</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rPr>
      </w:pPr>
      <w:r w:rsidRPr="00323465">
        <w:rPr>
          <w:rFonts w:ascii="Times New Roman" w:eastAsia="Calibri" w:hAnsi="Times New Roman" w:cs="Times New Roman"/>
          <w:color w:val="000000"/>
          <w:bdr w:val="none" w:sz="0" w:space="0" w:color="auto" w:frame="1"/>
        </w:rPr>
        <w:t>Целями Программы являются следующие:</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комплексное обеспечение безопасности граждан на территории  муниципального образования;</w:t>
      </w:r>
    </w:p>
    <w:p w:rsidR="00323465" w:rsidRPr="00323465" w:rsidRDefault="00323465" w:rsidP="00323465">
      <w:pPr>
        <w:spacing w:after="0" w:line="240" w:lineRule="auto"/>
        <w:ind w:firstLine="709"/>
        <w:jc w:val="both"/>
        <w:textAlignment w:val="top"/>
        <w:rPr>
          <w:rFonts w:ascii="Times New Roman" w:eastAsia="Calibri" w:hAnsi="Times New Roman" w:cs="Times New Roman"/>
          <w:shd w:val="clear" w:color="auto" w:fill="FFFFFF"/>
        </w:rPr>
      </w:pPr>
      <w:r w:rsidRPr="00323465">
        <w:rPr>
          <w:rFonts w:ascii="Times New Roman" w:eastAsia="Calibri" w:hAnsi="Times New Roman" w:cs="Times New Roman"/>
          <w:bdr w:val="none" w:sz="0" w:space="0" w:color="auto" w:frame="1"/>
        </w:rPr>
        <w:t xml:space="preserve">- организация проведения правового просвещения и правового информирования  населения путем </w:t>
      </w:r>
      <w:r w:rsidRPr="00323465">
        <w:rPr>
          <w:rFonts w:ascii="Times New Roman" w:eastAsia="Calibri" w:hAnsi="Times New Roman" w:cs="Times New Roman"/>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323465" w:rsidRPr="00323465" w:rsidRDefault="00323465" w:rsidP="00323465">
      <w:pPr>
        <w:spacing w:after="0" w:line="240" w:lineRule="auto"/>
        <w:ind w:firstLine="709"/>
        <w:jc w:val="both"/>
        <w:textAlignment w:val="top"/>
        <w:rPr>
          <w:rFonts w:ascii="Times New Roman" w:eastAsia="Calibri" w:hAnsi="Times New Roman" w:cs="Times New Roman"/>
          <w:bdr w:val="none" w:sz="0" w:space="0" w:color="auto" w:frame="1"/>
        </w:rPr>
      </w:pPr>
      <w:r w:rsidRPr="00323465">
        <w:rPr>
          <w:rFonts w:ascii="Times New Roman" w:eastAsia="Calibri" w:hAnsi="Times New Roman" w:cs="Times New Roman"/>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bdr w:val="none" w:sz="0" w:space="0" w:color="auto" w:frame="1"/>
        </w:rPr>
        <w:t>- профилактика</w:t>
      </w:r>
      <w:r w:rsidRPr="00323465">
        <w:rPr>
          <w:rFonts w:ascii="Times New Roman" w:eastAsia="Calibri" w:hAnsi="Times New Roman" w:cs="Times New Roman"/>
          <w:color w:val="000000"/>
          <w:shd w:val="clear" w:color="auto" w:fill="FFFFFF"/>
        </w:rPr>
        <w:t xml:space="preserve"> коррупционных правонарушений, совершаемых от имени или в интересах юридических лиц;</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shd w:val="clear" w:color="auto" w:fill="FFFFFF"/>
        </w:rPr>
        <w:t>- обеспечение безопасности, защиты жителей и их имущества от преступных посягательств;</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shd w:val="clear" w:color="auto" w:fill="FFFFFF"/>
        </w:rPr>
        <w:t>- организация безопасного дорожного движения;</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повышение уровня доверия населения  к  органам  местного самоуправления в сфере обеспечения безопасности</w:t>
      </w:r>
    </w:p>
    <w:p w:rsidR="00323465" w:rsidRPr="00323465" w:rsidRDefault="00323465" w:rsidP="00323465">
      <w:pPr>
        <w:spacing w:after="0" w:line="240" w:lineRule="auto"/>
        <w:ind w:firstLine="709"/>
        <w:jc w:val="both"/>
        <w:textAlignment w:val="top"/>
        <w:rPr>
          <w:rFonts w:ascii="Times New Roman" w:eastAsia="Calibri" w:hAnsi="Times New Roman" w:cs="Times New Roman"/>
          <w:color w:val="000000"/>
          <w:shd w:val="clear" w:color="auto" w:fill="FFFFFF"/>
        </w:rPr>
      </w:pPr>
      <w:r w:rsidRPr="00323465">
        <w:rPr>
          <w:rFonts w:ascii="Times New Roman" w:eastAsia="Calibri" w:hAnsi="Times New Roman" w:cs="Times New Roman"/>
          <w:color w:val="000000"/>
          <w:bdr w:val="none" w:sz="0" w:space="0" w:color="auto" w:frame="1"/>
        </w:rPr>
        <w:t xml:space="preserve">Для достижения поставленных целей необходимо решение следующих </w:t>
      </w:r>
      <w:r w:rsidRPr="00323465">
        <w:rPr>
          <w:rFonts w:ascii="Times New Roman" w:eastAsia="Calibri" w:hAnsi="Times New Roman" w:cs="Times New Roman"/>
          <w:b/>
          <w:bCs/>
          <w:color w:val="000000"/>
          <w:bdr w:val="none" w:sz="0" w:space="0" w:color="auto" w:frame="1"/>
        </w:rPr>
        <w:t>задач:</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создание действенной системы профилактики правонарушений;</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усиление борьбы с преступностью, улучшение результативности в противодействии ее организованным формам.</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rPr>
      </w:pPr>
      <w:r w:rsidRPr="00323465">
        <w:rPr>
          <w:rFonts w:ascii="Times New Roman" w:eastAsia="Calibri" w:hAnsi="Times New Roman" w:cs="Times New Roman"/>
          <w:b/>
          <w:bCs/>
          <w:i/>
          <w:iCs/>
          <w:color w:val="000000"/>
          <w:bdr w:val="none" w:sz="0" w:space="0" w:color="auto" w:frame="1"/>
        </w:rPr>
        <w:t>Целевыми индикаторами и показателями являются</w:t>
      </w:r>
      <w:r w:rsidRPr="00323465">
        <w:rPr>
          <w:rFonts w:ascii="Times New Roman" w:eastAsia="Calibri" w:hAnsi="Times New Roman" w:cs="Times New Roman"/>
          <w:i/>
          <w:iCs/>
          <w:color w:val="000000"/>
          <w:bdr w:val="none" w:sz="0" w:space="0" w:color="auto" w:frame="1"/>
        </w:rPr>
        <w:t>:</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rPr>
      </w:pPr>
      <w:r w:rsidRPr="00323465">
        <w:rPr>
          <w:rFonts w:ascii="Times New Roman" w:eastAsia="Calibri" w:hAnsi="Times New Roman" w:cs="Times New Roman"/>
          <w:color w:val="000000"/>
          <w:bdr w:val="none" w:sz="0" w:space="0" w:color="auto" w:frame="1"/>
        </w:rPr>
        <w:t>- уровень преступности;</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динамика корыстно-насильственных преступлений;</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bdr w:val="none" w:sz="0" w:space="0" w:color="auto" w:frame="1"/>
        </w:rPr>
      </w:pPr>
      <w:r w:rsidRPr="00323465">
        <w:rPr>
          <w:rFonts w:ascii="Times New Roman" w:eastAsia="Calibri" w:hAnsi="Times New Roman" w:cs="Times New Roman"/>
          <w:color w:val="000000"/>
          <w:bdr w:val="none" w:sz="0" w:space="0" w:color="auto" w:frame="1"/>
        </w:rPr>
        <w:t xml:space="preserve">-динамика </w:t>
      </w:r>
      <w:r w:rsidRPr="00323465">
        <w:rPr>
          <w:rFonts w:ascii="Times New Roman" w:eastAsia="Calibri" w:hAnsi="Times New Roman" w:cs="Times New Roman"/>
          <w:color w:val="000000"/>
          <w:shd w:val="clear" w:color="auto" w:fill="FFFFFF"/>
        </w:rPr>
        <w:t>коррупционных правонарушений, совершаемых от имени или в интересах юридических лиц;</w:t>
      </w:r>
    </w:p>
    <w:p w:rsidR="00323465" w:rsidRPr="00323465" w:rsidRDefault="00323465" w:rsidP="00323465">
      <w:pPr>
        <w:spacing w:after="0" w:line="240" w:lineRule="auto"/>
        <w:ind w:firstLine="709"/>
        <w:textAlignment w:val="top"/>
        <w:rPr>
          <w:rFonts w:ascii="Times New Roman" w:eastAsia="Calibri" w:hAnsi="Times New Roman" w:cs="Times New Roman"/>
          <w:color w:val="000000"/>
        </w:rPr>
      </w:pPr>
      <w:r w:rsidRPr="00323465">
        <w:rPr>
          <w:rFonts w:ascii="Times New Roman" w:eastAsia="Calibri" w:hAnsi="Times New Roman" w:cs="Times New Roman"/>
          <w:color w:val="000000"/>
          <w:bdr w:val="none" w:sz="0" w:space="0" w:color="auto" w:frame="1"/>
        </w:rPr>
        <w:t>- результаты противодействия преступности в сфере экономики и налогообложения;</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социально – криминологическая структура преступности.</w:t>
      </w:r>
      <w:r w:rsidRPr="00323465">
        <w:rPr>
          <w:rFonts w:ascii="Times New Roman" w:eastAsia="Times New Roman" w:hAnsi="Times New Roman" w:cs="Times New Roman"/>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r w:rsidRPr="00323465">
        <w:rPr>
          <w:rFonts w:ascii="Times New Roman" w:eastAsia="Times New Roman" w:hAnsi="Times New Roman" w:cs="Times New Roman"/>
          <w:b/>
          <w:bCs/>
          <w:i/>
          <w:iCs/>
          <w:color w:val="000000"/>
          <w:bdr w:val="none" w:sz="0" w:space="0" w:color="auto" w:frame="1"/>
          <w:lang w:eastAsia="ru-RU"/>
        </w:rPr>
        <w:t>2.4.Сроки и этапы реализации программы </w:t>
      </w:r>
    </w:p>
    <w:p w:rsidR="00323465" w:rsidRPr="00323465" w:rsidRDefault="00323465" w:rsidP="003717A4">
      <w:pPr>
        <w:spacing w:after="0" w:line="240" w:lineRule="auto"/>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Реализация мероприятий Программы будет осуществляться в один  этап:</w:t>
      </w:r>
    </w:p>
    <w:p w:rsidR="00323465" w:rsidRPr="00323465" w:rsidRDefault="00323465" w:rsidP="00323465">
      <w:pPr>
        <w:tabs>
          <w:tab w:val="left" w:pos="1843"/>
        </w:tabs>
        <w:spacing w:after="0" w:line="240" w:lineRule="auto"/>
        <w:ind w:firstLine="651"/>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1 – 2023 год,</w:t>
      </w: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r w:rsidRPr="00323465">
        <w:rPr>
          <w:rFonts w:ascii="Times New Roman" w:eastAsia="Times New Roman" w:hAnsi="Times New Roman" w:cs="Times New Roman"/>
          <w:b/>
          <w:bCs/>
          <w:i/>
          <w:iCs/>
          <w:color w:val="000000"/>
          <w:bdr w:val="none" w:sz="0" w:space="0" w:color="auto" w:frame="1"/>
          <w:lang w:eastAsia="ru-RU"/>
        </w:rPr>
        <w:t>2.5. Финансовое обеспечение Программы</w:t>
      </w:r>
    </w:p>
    <w:p w:rsidR="00323465" w:rsidRPr="00323465" w:rsidRDefault="00323465" w:rsidP="00323465">
      <w:pPr>
        <w:spacing w:after="0" w:line="240" w:lineRule="auto"/>
        <w:textAlignment w:val="top"/>
        <w:rPr>
          <w:rFonts w:ascii="Times New Roman" w:eastAsia="Times New Roman" w:hAnsi="Times New Roman" w:cs="Times New Roman"/>
          <w:color w:val="000000"/>
          <w:bdr w:val="none" w:sz="0" w:space="0" w:color="auto" w:frame="1"/>
          <w:lang w:eastAsia="ru-RU"/>
        </w:rPr>
      </w:pPr>
      <w:r w:rsidRPr="00323465">
        <w:rPr>
          <w:rFonts w:ascii="Times New Roman" w:eastAsia="Times New Roman" w:hAnsi="Times New Roman" w:cs="Times New Roman"/>
          <w:color w:val="000000"/>
          <w:bdr w:val="none" w:sz="0" w:space="0" w:color="auto" w:frame="1"/>
          <w:lang w:eastAsia="ru-RU"/>
        </w:rPr>
        <w:t xml:space="preserve">Источниками финансирования Программы являются бюджет муниципального образования. </w:t>
      </w:r>
    </w:p>
    <w:p w:rsidR="00323465" w:rsidRPr="00323465" w:rsidRDefault="00323465" w:rsidP="00323465">
      <w:pPr>
        <w:spacing w:after="0" w:line="240" w:lineRule="auto"/>
        <w:textAlignment w:val="top"/>
        <w:rPr>
          <w:rFonts w:ascii="Times New Roman" w:eastAsia="Times New Roman" w:hAnsi="Times New Roman" w:cs="Times New Roman"/>
          <w:color w:val="000000"/>
          <w:lang w:eastAsia="ru-RU"/>
        </w:rPr>
      </w:pP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r w:rsidRPr="00323465">
        <w:rPr>
          <w:rFonts w:ascii="Times New Roman" w:eastAsia="Times New Roman" w:hAnsi="Times New Roman" w:cs="Times New Roman"/>
          <w:b/>
          <w:bCs/>
          <w:i/>
          <w:iCs/>
          <w:color w:val="000000"/>
          <w:bdr w:val="none" w:sz="0" w:space="0" w:color="auto" w:frame="1"/>
          <w:lang w:eastAsia="ru-RU"/>
        </w:rPr>
        <w:t>2.6. Ожидаемый социально-экономический эффект от реализации Программы</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323465">
        <w:rPr>
          <w:rFonts w:ascii="Times New Roman" w:eastAsia="Times New Roman" w:hAnsi="Times New Roman" w:cs="Times New Roman"/>
          <w:color w:val="000000"/>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323465" w:rsidRPr="00323465" w:rsidRDefault="00323465" w:rsidP="00323465">
      <w:pPr>
        <w:spacing w:after="0" w:line="240" w:lineRule="auto"/>
        <w:jc w:val="both"/>
        <w:textAlignment w:val="top"/>
        <w:rPr>
          <w:rFonts w:ascii="Times New Roman" w:eastAsia="Times New Roman" w:hAnsi="Times New Roman" w:cs="Times New Roman"/>
          <w:color w:val="000000"/>
          <w:bdr w:val="none" w:sz="0" w:space="0" w:color="auto" w:frame="1"/>
          <w:lang w:eastAsia="ru-RU"/>
        </w:rPr>
      </w:pP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lang w:eastAsia="ru-RU"/>
        </w:rPr>
      </w:pPr>
      <w:r w:rsidRPr="00323465">
        <w:rPr>
          <w:rFonts w:ascii="Times New Roman" w:eastAsia="Times New Roman" w:hAnsi="Times New Roman" w:cs="Times New Roman"/>
          <w:b/>
          <w:bCs/>
          <w:i/>
          <w:iCs/>
          <w:color w:val="000000"/>
          <w:bdr w:val="none" w:sz="0" w:space="0" w:color="auto" w:frame="1"/>
          <w:lang w:eastAsia="ru-RU"/>
        </w:rPr>
        <w:t>2.7. Контроль за исполнением Программы</w:t>
      </w:r>
      <w:r w:rsidRPr="00323465">
        <w:rPr>
          <w:rFonts w:ascii="Times New Roman" w:eastAsia="Times New Roman" w:hAnsi="Times New Roman" w:cs="Times New Roman"/>
          <w:b/>
          <w:bCs/>
          <w:i/>
          <w:iCs/>
          <w:color w:val="000000"/>
          <w:lang w:eastAsia="ru-RU"/>
        </w:rPr>
        <w:t> </w:t>
      </w:r>
    </w:p>
    <w:p w:rsidR="00323465" w:rsidRPr="00323465" w:rsidRDefault="00323465" w:rsidP="00323465">
      <w:pPr>
        <w:spacing w:after="0" w:line="240" w:lineRule="auto"/>
        <w:textAlignment w:val="top"/>
        <w:rPr>
          <w:rFonts w:ascii="Times New Roman" w:eastAsia="Times New Roman" w:hAnsi="Times New Roman" w:cs="Times New Roman"/>
          <w:b/>
          <w:bCs/>
          <w:i/>
          <w:iCs/>
          <w:color w:val="000000"/>
          <w:lang w:eastAsia="ru-RU"/>
        </w:rPr>
      </w:pPr>
    </w:p>
    <w:p w:rsidR="00323465" w:rsidRPr="00323465" w:rsidRDefault="00323465" w:rsidP="00323465">
      <w:pPr>
        <w:spacing w:after="0" w:line="240" w:lineRule="auto"/>
        <w:ind w:firstLine="651"/>
        <w:textAlignment w:val="top"/>
        <w:rPr>
          <w:rFonts w:ascii="Times New Roman" w:eastAsia="Times New Roman" w:hAnsi="Times New Roman" w:cs="Times New Roman"/>
          <w:color w:val="000000"/>
          <w:lang w:eastAsia="ru-RU"/>
        </w:rPr>
      </w:pPr>
      <w:r w:rsidRPr="00323465">
        <w:rPr>
          <w:rFonts w:ascii="Times New Roman" w:eastAsia="Times New Roman" w:hAnsi="Times New Roman" w:cs="Times New Roman"/>
          <w:color w:val="000000"/>
          <w:bdr w:val="none" w:sz="0" w:space="0" w:color="auto" w:frame="1"/>
          <w:lang w:eastAsia="ru-RU"/>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–комиссия).  </w:t>
      </w:r>
    </w:p>
    <w:p w:rsidR="00323465" w:rsidRPr="00323465" w:rsidRDefault="00323465" w:rsidP="00323465">
      <w:pPr>
        <w:shd w:val="clear" w:color="auto" w:fill="FFFFFF"/>
        <w:spacing w:after="0" w:line="240" w:lineRule="auto"/>
        <w:jc w:val="center"/>
        <w:textAlignment w:val="top"/>
        <w:rPr>
          <w:rFonts w:ascii="Times New Roman" w:eastAsia="Times New Roman" w:hAnsi="Times New Roman" w:cs="Times New Roman"/>
          <w:color w:val="000000"/>
          <w:bdr w:val="none" w:sz="0" w:space="0" w:color="auto" w:frame="1"/>
          <w:lang w:eastAsia="ru-RU"/>
        </w:rPr>
        <w:sectPr w:rsidR="00323465" w:rsidRPr="00323465" w:rsidSect="00323465">
          <w:pgSz w:w="11906" w:h="16838"/>
          <w:pgMar w:top="1134" w:right="850" w:bottom="1134" w:left="1701" w:header="708" w:footer="708" w:gutter="0"/>
          <w:cols w:space="708"/>
          <w:docGrid w:linePitch="360"/>
        </w:sectPr>
      </w:pPr>
    </w:p>
    <w:p w:rsidR="00323465" w:rsidRPr="00C422D4" w:rsidRDefault="00323465" w:rsidP="00323465">
      <w:pPr>
        <w:shd w:val="clear" w:color="auto" w:fill="FFFFFF"/>
        <w:spacing w:after="0" w:line="240" w:lineRule="auto"/>
        <w:jc w:val="center"/>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III. МЕРОПРИЯТИЯ МУНИЦИПАЛЬНОЙ ПРОГРАММЫ ПРОФИЛАКТИКИ ПРАВОНАРУШЕНИЙ</w:t>
      </w:r>
    </w:p>
    <w:p w:rsidR="00323465" w:rsidRPr="00C422D4" w:rsidRDefault="00323465" w:rsidP="00323465">
      <w:pPr>
        <w:shd w:val="clear" w:color="auto" w:fill="FFFFFF"/>
        <w:spacing w:after="0" w:line="240" w:lineRule="auto"/>
        <w:jc w:val="center"/>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И БОРЬБЫ С ПРЕСТУПНОСТЬЮ НА ТЕРРИТОРИИ БИТКОВСКОГО СЕЛЬСОВЕТА СУЗУНСКОГО РАЙОНА НОВОСИБИРСКОЙ ОБЛАСТИ НА 2023 ГОД</w:t>
      </w:r>
    </w:p>
    <w:p w:rsidR="00323465" w:rsidRPr="00C422D4" w:rsidRDefault="00323465" w:rsidP="00323465">
      <w:pPr>
        <w:shd w:val="clear" w:color="auto" w:fill="FFFFFF"/>
        <w:spacing w:after="0" w:line="240" w:lineRule="auto"/>
        <w:ind w:firstLine="540"/>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bl>
      <w:tblPr>
        <w:tblW w:w="5000" w:type="pct"/>
        <w:shd w:val="clear" w:color="auto" w:fill="FFFFFF"/>
        <w:tblCellMar>
          <w:left w:w="0" w:type="dxa"/>
          <w:right w:w="0" w:type="dxa"/>
        </w:tblCellMar>
        <w:tblLook w:val="04A0" w:firstRow="1" w:lastRow="0" w:firstColumn="1" w:lastColumn="0" w:noHBand="0" w:noVBand="1"/>
      </w:tblPr>
      <w:tblGrid>
        <w:gridCol w:w="466"/>
        <w:gridCol w:w="4470"/>
        <w:gridCol w:w="101"/>
        <w:gridCol w:w="1285"/>
        <w:gridCol w:w="1125"/>
        <w:gridCol w:w="70"/>
        <w:gridCol w:w="1407"/>
        <w:gridCol w:w="178"/>
        <w:gridCol w:w="959"/>
      </w:tblGrid>
      <w:tr w:rsidR="00323465" w:rsidRPr="00C422D4" w:rsidTr="00C422D4">
        <w:trPr>
          <w:cantSplit/>
          <w:trHeight w:val="360"/>
        </w:trPr>
        <w:tc>
          <w:tcPr>
            <w:tcW w:w="227" w:type="pct"/>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N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п/п </w:t>
            </w:r>
          </w:p>
        </w:tc>
        <w:tc>
          <w:tcPr>
            <w:tcW w:w="2280"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Перечень мероприятий    </w:t>
            </w:r>
          </w:p>
        </w:tc>
        <w:tc>
          <w:tcPr>
            <w:tcW w:w="643"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Исполнители   </w:t>
            </w:r>
          </w:p>
        </w:tc>
        <w:tc>
          <w:tcPr>
            <w:tcW w:w="586"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Срок реализации</w:t>
            </w:r>
          </w:p>
        </w:tc>
        <w:tc>
          <w:tcPr>
            <w:tcW w:w="704"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Источники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559" w:type="pct"/>
            <w:gridSpan w:val="2"/>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Финансовые затраты </w:t>
            </w:r>
            <w:r w:rsidRPr="00C422D4">
              <w:rPr>
                <w:rFonts w:ascii="Times New Roman" w:eastAsia="Times New Roman" w:hAnsi="Times New Roman" w:cs="Times New Roman"/>
                <w:color w:val="000000"/>
                <w:bdr w:val="none" w:sz="0" w:space="0" w:color="auto" w:frame="1"/>
                <w:lang w:eastAsia="ru-RU"/>
              </w:rPr>
              <w:br/>
              <w:t>(рублей)   </w:t>
            </w:r>
          </w:p>
        </w:tc>
      </w:tr>
      <w:tr w:rsidR="00323465" w:rsidRPr="00C422D4" w:rsidTr="00C422D4">
        <w:trPr>
          <w:cantSplit/>
          <w:trHeight w:val="615"/>
        </w:trPr>
        <w:tc>
          <w:tcPr>
            <w:tcW w:w="227" w:type="pct"/>
            <w:vMerge/>
            <w:tcBorders>
              <w:top w:val="single" w:sz="8" w:space="0" w:color="auto"/>
              <w:left w:val="single" w:sz="8" w:space="0" w:color="auto"/>
              <w:bottom w:val="single" w:sz="8" w:space="0" w:color="auto"/>
              <w:right w:val="single" w:sz="8" w:space="0" w:color="auto"/>
            </w:tcBorders>
            <w:shd w:val="clear" w:color="auto" w:fill="auto"/>
            <w:vAlign w:val="center"/>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c>
          <w:tcPr>
            <w:tcW w:w="2280" w:type="pct"/>
            <w:gridSpan w:val="2"/>
            <w:vMerge/>
            <w:tcBorders>
              <w:top w:val="single" w:sz="8" w:space="0" w:color="auto"/>
              <w:left w:val="nil"/>
              <w:bottom w:val="single" w:sz="8" w:space="0" w:color="auto"/>
              <w:right w:val="single" w:sz="8" w:space="0" w:color="auto"/>
            </w:tcBorders>
            <w:shd w:val="clear" w:color="auto" w:fill="auto"/>
            <w:vAlign w:val="center"/>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c>
          <w:tcPr>
            <w:tcW w:w="643" w:type="pct"/>
            <w:vMerge/>
            <w:tcBorders>
              <w:top w:val="single" w:sz="8" w:space="0" w:color="auto"/>
              <w:left w:val="nil"/>
              <w:bottom w:val="single" w:sz="8" w:space="0" w:color="auto"/>
              <w:right w:val="single" w:sz="8" w:space="0" w:color="auto"/>
            </w:tcBorders>
            <w:shd w:val="clear" w:color="auto" w:fill="auto"/>
            <w:vAlign w:val="center"/>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c>
          <w:tcPr>
            <w:tcW w:w="586" w:type="pct"/>
            <w:gridSpan w:val="2"/>
            <w:vMerge/>
            <w:tcBorders>
              <w:top w:val="single" w:sz="8" w:space="0" w:color="auto"/>
              <w:left w:val="nil"/>
              <w:bottom w:val="single" w:sz="8" w:space="0" w:color="auto"/>
              <w:right w:val="single" w:sz="8" w:space="0" w:color="auto"/>
            </w:tcBorders>
            <w:shd w:val="clear" w:color="auto" w:fill="auto"/>
            <w:vAlign w:val="center"/>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c>
          <w:tcPr>
            <w:tcW w:w="704" w:type="pct"/>
            <w:vMerge/>
            <w:tcBorders>
              <w:top w:val="single" w:sz="8" w:space="0" w:color="auto"/>
              <w:left w:val="nil"/>
              <w:bottom w:val="single" w:sz="8" w:space="0" w:color="auto"/>
              <w:right w:val="single" w:sz="8" w:space="0" w:color="auto"/>
            </w:tcBorders>
            <w:shd w:val="clear" w:color="auto" w:fill="auto"/>
            <w:vAlign w:val="center"/>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c>
          <w:tcPr>
            <w:tcW w:w="559" w:type="pct"/>
            <w:gridSpan w:val="2"/>
            <w:vMerge w:val="restar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Всего</w:t>
            </w:r>
          </w:p>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 </w:t>
            </w:r>
          </w:p>
        </w:tc>
      </w:tr>
      <w:tr w:rsidR="00323465" w:rsidRPr="00C422D4" w:rsidTr="00C422D4">
        <w:trPr>
          <w:cantSplit/>
          <w:trHeight w:val="240"/>
        </w:trPr>
        <w:tc>
          <w:tcPr>
            <w:tcW w:w="227"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1  </w:t>
            </w:r>
          </w:p>
        </w:tc>
        <w:tc>
          <w:tcPr>
            <w:tcW w:w="228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2             </w:t>
            </w:r>
          </w:p>
        </w:tc>
        <w:tc>
          <w:tcPr>
            <w:tcW w:w="64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3         </w:t>
            </w:r>
          </w:p>
        </w:tc>
        <w:tc>
          <w:tcPr>
            <w:tcW w:w="58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4      </w:t>
            </w:r>
          </w:p>
        </w:tc>
        <w:tc>
          <w:tcPr>
            <w:tcW w:w="70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5      </w:t>
            </w:r>
          </w:p>
        </w:tc>
        <w:tc>
          <w:tcPr>
            <w:tcW w:w="559" w:type="pct"/>
            <w:gridSpan w:val="2"/>
            <w:vMerge/>
            <w:tcBorders>
              <w:top w:val="nil"/>
              <w:left w:val="nil"/>
              <w:bottom w:val="single" w:sz="8" w:space="0" w:color="auto"/>
              <w:right w:val="single" w:sz="8" w:space="0" w:color="auto"/>
            </w:tcBorders>
            <w:shd w:val="clear" w:color="auto" w:fill="auto"/>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p>
        </w:tc>
      </w:tr>
      <w:tr w:rsidR="00323465" w:rsidRPr="00C422D4" w:rsidTr="00323465">
        <w:trPr>
          <w:cantSplit/>
          <w:trHeight w:val="240"/>
        </w:trPr>
        <w:tc>
          <w:tcPr>
            <w:tcW w:w="5000" w:type="pct"/>
            <w:gridSpan w:val="9"/>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b/>
                <w:bCs/>
                <w:color w:val="000000"/>
                <w:bdr w:val="none" w:sz="0" w:space="0" w:color="auto" w:frame="1"/>
                <w:lang w:eastAsia="ru-RU"/>
              </w:rPr>
              <w:t>1. Организационное обеспечение Программы                                </w:t>
            </w:r>
          </w:p>
        </w:tc>
      </w:tr>
      <w:tr w:rsidR="00323465" w:rsidRPr="00C422D4" w:rsidTr="00C422D4">
        <w:trPr>
          <w:cantSplit/>
          <w:trHeight w:val="1320"/>
        </w:trPr>
        <w:tc>
          <w:tcPr>
            <w:tcW w:w="227"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1.1. </w:t>
            </w:r>
          </w:p>
        </w:tc>
        <w:tc>
          <w:tcPr>
            <w:tcW w:w="224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ind w:firstLine="709"/>
              <w:jc w:val="both"/>
              <w:textAlignment w:val="top"/>
              <w:rPr>
                <w:rFonts w:ascii="Times New Roman" w:eastAsia="Calibri" w:hAnsi="Times New Roman" w:cs="Times New Roman"/>
                <w:color w:val="000000"/>
                <w:bdr w:val="none" w:sz="0" w:space="0" w:color="auto" w:frame="1"/>
              </w:rPr>
            </w:pPr>
            <w:r w:rsidRPr="00C422D4">
              <w:rPr>
                <w:rFonts w:ascii="Times New Roman" w:eastAsia="Calibri" w:hAnsi="Times New Roman" w:cs="Times New Roman"/>
                <w:color w:val="000000"/>
                <w:bdr w:val="none" w:sz="0" w:space="0" w:color="auto" w:frame="1"/>
              </w:rPr>
              <w:t>Организовать проведение пресс-конференций, семинаров, круглых столов, декадников по вопросам:</w:t>
            </w:r>
          </w:p>
          <w:p w:rsidR="00323465" w:rsidRPr="00C422D4" w:rsidRDefault="00323465" w:rsidP="00323465">
            <w:pPr>
              <w:spacing w:after="0" w:line="240" w:lineRule="auto"/>
              <w:ind w:firstLine="709"/>
              <w:jc w:val="both"/>
              <w:textAlignment w:val="top"/>
              <w:rPr>
                <w:rFonts w:ascii="Times New Roman" w:eastAsia="Calibri" w:hAnsi="Times New Roman" w:cs="Times New Roman"/>
                <w:color w:val="000000"/>
                <w:bdr w:val="none" w:sz="0" w:space="0" w:color="auto" w:frame="1"/>
              </w:rPr>
            </w:pPr>
            <w:r w:rsidRPr="00C422D4">
              <w:rPr>
                <w:rFonts w:ascii="Times New Roman" w:eastAsia="Calibri" w:hAnsi="Times New Roman" w:cs="Times New Roman"/>
                <w:color w:val="000000"/>
                <w:bdr w:val="none" w:sz="0" w:space="0" w:color="auto" w:frame="1"/>
              </w:rPr>
              <w:t>- профилактики и борьбы с преступностью, безнадзорности, предупреждения наркомании, алкоголизма, токсикомании, сниффинга, суицидального поведения, интернет-зависимости, иного агрессивного  и опасного для жизни и здоровья поведения, в том числе среди детей и подростков;</w:t>
            </w:r>
          </w:p>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Calibri" w:hAnsi="Times New Roman" w:cs="Times New Roman"/>
                <w:color w:val="000000"/>
                <w:bdr w:val="none" w:sz="0" w:space="0" w:color="auto" w:frame="1"/>
              </w:rPr>
              <w:t xml:space="preserve">- </w:t>
            </w:r>
            <w:r w:rsidRPr="00C422D4">
              <w:rPr>
                <w:rFonts w:ascii="Times New Roman" w:eastAsia="Calibri" w:hAnsi="Times New Roman" w:cs="Times New Roman"/>
                <w:color w:val="000000"/>
              </w:rPr>
              <w:t>безопасности дорожного движения с целью обучения Правилам дорожного движения и профилактики дорожно-транспортного травматизма</w:t>
            </w:r>
          </w:p>
        </w:tc>
        <w:tc>
          <w:tcPr>
            <w:tcW w:w="67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Глава поселения  </w:t>
            </w:r>
          </w:p>
        </w:tc>
        <w:tc>
          <w:tcPr>
            <w:tcW w:w="58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Август 2023г   </w:t>
            </w:r>
          </w:p>
        </w:tc>
        <w:tc>
          <w:tcPr>
            <w:tcW w:w="783"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p>
        </w:tc>
        <w:tc>
          <w:tcPr>
            <w:tcW w:w="481"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500 рублей</w:t>
            </w:r>
          </w:p>
        </w:tc>
      </w:tr>
      <w:tr w:rsidR="00323465" w:rsidRPr="00C422D4" w:rsidTr="00C422D4">
        <w:trPr>
          <w:cantSplit/>
          <w:trHeight w:val="1080"/>
        </w:trPr>
        <w:tc>
          <w:tcPr>
            <w:tcW w:w="227"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1.2. </w:t>
            </w:r>
          </w:p>
        </w:tc>
        <w:tc>
          <w:tcPr>
            <w:tcW w:w="224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67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   (по</w:t>
            </w:r>
            <w:r w:rsidRPr="00C422D4">
              <w:rPr>
                <w:rFonts w:ascii="Times New Roman" w:eastAsia="Times New Roman" w:hAnsi="Times New Roman" w:cs="Times New Roman"/>
                <w:color w:val="000000"/>
                <w:bdr w:val="none" w:sz="0" w:space="0" w:color="auto" w:frame="1"/>
                <w:lang w:eastAsia="ru-RU"/>
              </w:rPr>
              <w:br/>
              <w:t>согласованию) </w:t>
            </w:r>
          </w:p>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Глава поселения  </w:t>
            </w:r>
          </w:p>
        </w:tc>
        <w:tc>
          <w:tcPr>
            <w:tcW w:w="58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Декабрь 2023</w:t>
            </w:r>
          </w:p>
        </w:tc>
        <w:tc>
          <w:tcPr>
            <w:tcW w:w="783"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481" w:type="pct"/>
            <w:tcBorders>
              <w:top w:val="nil"/>
              <w:left w:val="nil"/>
              <w:bottom w:val="single" w:sz="8" w:space="0" w:color="auto"/>
              <w:right w:val="single" w:sz="8" w:space="0" w:color="auto"/>
            </w:tcBorders>
            <w:shd w:val="clear" w:color="auto" w:fill="auto"/>
            <w:hideMark/>
          </w:tcPr>
          <w:p w:rsidR="00323465" w:rsidRPr="00C422D4" w:rsidRDefault="00323465" w:rsidP="00323465">
            <w:pPr>
              <w:spacing w:after="0" w:line="240" w:lineRule="auto"/>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w:t>
            </w:r>
          </w:p>
        </w:tc>
      </w:tr>
      <w:tr w:rsidR="00323465" w:rsidRPr="00C422D4" w:rsidTr="00C422D4">
        <w:trPr>
          <w:cantSplit/>
          <w:trHeight w:val="1305"/>
        </w:trPr>
        <w:tc>
          <w:tcPr>
            <w:tcW w:w="227" w:type="pct"/>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1.3. </w:t>
            </w:r>
          </w:p>
        </w:tc>
        <w:tc>
          <w:tcPr>
            <w:tcW w:w="2248" w:type="pct"/>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676"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Глава поселения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r>
            <w:r w:rsidRPr="00C422D4">
              <w:rPr>
                <w:rFonts w:ascii="Times New Roman" w:eastAsia="Times New Roman" w:hAnsi="Times New Roman" w:cs="Times New Roman"/>
                <w:color w:val="000000"/>
                <w:bdr w:val="none" w:sz="0" w:space="0" w:color="auto" w:frame="1"/>
                <w:lang w:eastAsia="ru-RU"/>
              </w:rPr>
              <w:br/>
              <w:t xml:space="preserve">         </w:t>
            </w:r>
          </w:p>
        </w:tc>
        <w:tc>
          <w:tcPr>
            <w:tcW w:w="586"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В течение срока реализации   </w:t>
            </w:r>
          </w:p>
        </w:tc>
        <w:tc>
          <w:tcPr>
            <w:tcW w:w="783" w:type="pct"/>
            <w:gridSpan w:val="2"/>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481"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C422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227" w:type="pct"/>
          </w:tcPr>
          <w:p w:rsidR="00323465" w:rsidRPr="00C422D4" w:rsidRDefault="00323465" w:rsidP="00C422D4">
            <w:pPr>
              <w:spacing w:after="0" w:line="240" w:lineRule="auto"/>
              <w:ind w:left="-112"/>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1.4. </w:t>
            </w:r>
          </w:p>
        </w:tc>
        <w:tc>
          <w:tcPr>
            <w:tcW w:w="2248" w:type="pct"/>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Организовать освещение хода реализации          Программы профилактики правонарушений и борьбы с преступностью   на территории муниципального образования   в    средствах</w:t>
            </w:r>
            <w:r w:rsidRPr="00C422D4">
              <w:rPr>
                <w:rFonts w:ascii="Times New Roman" w:eastAsia="Times New Roman" w:hAnsi="Times New Roman" w:cs="Times New Roman"/>
                <w:color w:val="000000"/>
                <w:bdr w:val="none" w:sz="0" w:space="0" w:color="auto" w:frame="1"/>
                <w:lang w:eastAsia="ru-RU"/>
              </w:rPr>
              <w:br/>
              <w:t>массовой    информации</w:t>
            </w:r>
          </w:p>
        </w:tc>
        <w:tc>
          <w:tcPr>
            <w:tcW w:w="676" w:type="pct"/>
            <w:gridSpan w:val="2"/>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Глава поселения  </w:t>
            </w:r>
          </w:p>
        </w:tc>
        <w:tc>
          <w:tcPr>
            <w:tcW w:w="571" w:type="pct"/>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 раз в полугодие</w:t>
            </w:r>
          </w:p>
        </w:tc>
        <w:tc>
          <w:tcPr>
            <w:tcW w:w="798" w:type="pct"/>
            <w:gridSpan w:val="3"/>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481" w:type="pct"/>
          </w:tcPr>
          <w:p w:rsidR="00323465" w:rsidRPr="00C422D4" w:rsidRDefault="00323465" w:rsidP="00323465">
            <w:pPr>
              <w:spacing w:after="0" w:line="240" w:lineRule="auto"/>
              <w:ind w:left="-112" w:firstLine="112"/>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w:t>
            </w:r>
          </w:p>
        </w:tc>
      </w:tr>
    </w:tbl>
    <w:p w:rsidR="00323465" w:rsidRPr="00C422D4" w:rsidRDefault="00323465" w:rsidP="00323465">
      <w:pPr>
        <w:spacing w:after="0" w:line="240" w:lineRule="auto"/>
        <w:textAlignment w:val="top"/>
        <w:rPr>
          <w:rFonts w:ascii="Times New Roman" w:eastAsia="Times New Roman" w:hAnsi="Times New Roman" w:cs="Times New Roman"/>
          <w:color w:val="000000"/>
          <w:bdr w:val="none" w:sz="0" w:space="0" w:color="auto" w:frame="1"/>
          <w:lang w:eastAsia="ru-RU"/>
        </w:rPr>
        <w:sectPr w:rsidR="00323465" w:rsidRPr="00C422D4" w:rsidSect="00C422D4">
          <w:pgSz w:w="11906" w:h="16838"/>
          <w:pgMar w:top="1134" w:right="567" w:bottom="1134" w:left="1418" w:header="709" w:footer="709" w:gutter="0"/>
          <w:cols w:space="708"/>
          <w:docGrid w:linePitch="360"/>
        </w:sect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667"/>
        <w:gridCol w:w="4032"/>
        <w:gridCol w:w="191"/>
        <w:gridCol w:w="1457"/>
        <w:gridCol w:w="93"/>
        <w:gridCol w:w="976"/>
        <w:gridCol w:w="93"/>
        <w:gridCol w:w="1264"/>
        <w:gridCol w:w="1288"/>
      </w:tblGrid>
      <w:tr w:rsidR="00323465" w:rsidRPr="00C422D4" w:rsidTr="00C422D4">
        <w:trPr>
          <w:cantSplit/>
          <w:trHeight w:val="87"/>
        </w:trPr>
        <w:tc>
          <w:tcPr>
            <w:tcW w:w="5000" w:type="pct"/>
            <w:gridSpan w:val="9"/>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b/>
                <w:bCs/>
                <w:color w:val="000000"/>
                <w:bdr w:val="none" w:sz="0" w:space="0" w:color="auto" w:frame="1"/>
                <w:lang w:eastAsia="ru-RU"/>
              </w:rPr>
              <w:t>2. Профилактика правонарушений</w:t>
            </w:r>
          </w:p>
        </w:tc>
      </w:tr>
      <w:tr w:rsidR="00323465" w:rsidRPr="00C422D4" w:rsidTr="00C422D4">
        <w:trPr>
          <w:cantSplit/>
          <w:trHeight w:val="2760"/>
        </w:trPr>
        <w:tc>
          <w:tcPr>
            <w:tcW w:w="332" w:type="pct"/>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2.1. </w:t>
            </w:r>
          </w:p>
        </w:tc>
        <w:tc>
          <w:tcPr>
            <w:tcW w:w="2004"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
        </w:tc>
        <w:tc>
          <w:tcPr>
            <w:tcW w:w="819"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полиция(по</w:t>
            </w:r>
            <w:r w:rsidRPr="00C422D4">
              <w:rPr>
                <w:rFonts w:ascii="Times New Roman" w:eastAsia="Times New Roman" w:hAnsi="Times New Roman" w:cs="Times New Roman"/>
                <w:color w:val="000000"/>
                <w:bdr w:val="none" w:sz="0" w:space="0" w:color="auto" w:frame="1"/>
                <w:lang w:eastAsia="ru-RU"/>
              </w:rPr>
              <w:br/>
              <w:t>согласованию), Глава поселения  </w:t>
            </w:r>
          </w:p>
        </w:tc>
        <w:tc>
          <w:tcPr>
            <w:tcW w:w="531"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постоянно</w:t>
            </w:r>
          </w:p>
        </w:tc>
        <w:tc>
          <w:tcPr>
            <w:tcW w:w="674"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640"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323465">
        <w:trPr>
          <w:cantSplit/>
          <w:trHeight w:val="1080"/>
        </w:trPr>
        <w:tc>
          <w:tcPr>
            <w:tcW w:w="332"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2.2. </w:t>
            </w:r>
          </w:p>
        </w:tc>
        <w:tc>
          <w:tcPr>
            <w:tcW w:w="200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Calibri" w:hAnsi="Times New Roman" w:cs="Times New Roman"/>
                <w:color w:val="000000"/>
                <w:bdr w:val="none" w:sz="0" w:space="0" w:color="auto" w:frame="1"/>
              </w:rPr>
              <w:t>Организовать совместно с участковыми уполномоченными полиции проведение встреч, бесед и лекций по вопросам предупреждения и выявления правонарушений, в том числе среди несовершеннолетних и молодежи, включая вопросы предупреждения алкоголизма, наркомании, табакокурения, распространения ВИЧ-инфекции, профилактики токсикомании, сниффинга, суицидального поведения, интернет-зависимости, иного агрессивного  и опасного для жизни и здоровья  несовершеннолетних поведения (в т.ч. с несовершеннолетними, находящимися в социально-опасном положении)</w:t>
            </w:r>
          </w:p>
        </w:tc>
        <w:tc>
          <w:tcPr>
            <w:tcW w:w="819"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полиция(по</w:t>
            </w:r>
            <w:r w:rsidRPr="00C422D4">
              <w:rPr>
                <w:rFonts w:ascii="Times New Roman" w:eastAsia="Times New Roman" w:hAnsi="Times New Roman" w:cs="Times New Roman"/>
                <w:color w:val="000000"/>
                <w:bdr w:val="none" w:sz="0" w:space="0" w:color="auto" w:frame="1"/>
                <w:lang w:eastAsia="ru-RU"/>
              </w:rPr>
              <w:br/>
              <w:t>согласованию), Глава поселения  </w:t>
            </w:r>
          </w:p>
        </w:tc>
        <w:tc>
          <w:tcPr>
            <w:tcW w:w="531"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1 раз в полугодие</w:t>
            </w:r>
          </w:p>
        </w:tc>
        <w:tc>
          <w:tcPr>
            <w:tcW w:w="674"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64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323465">
        <w:trPr>
          <w:cantSplit/>
          <w:trHeight w:val="1110"/>
        </w:trPr>
        <w:tc>
          <w:tcPr>
            <w:tcW w:w="332"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2.3.</w:t>
            </w:r>
          </w:p>
        </w:tc>
        <w:tc>
          <w:tcPr>
            <w:tcW w:w="2004"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819"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 (по</w:t>
            </w:r>
            <w:r w:rsidRPr="00C422D4">
              <w:rPr>
                <w:rFonts w:ascii="Times New Roman" w:eastAsia="Times New Roman" w:hAnsi="Times New Roman" w:cs="Times New Roman"/>
                <w:color w:val="000000"/>
                <w:bdr w:val="none" w:sz="0" w:space="0" w:color="auto" w:frame="1"/>
                <w:lang w:eastAsia="ru-RU"/>
              </w:rPr>
              <w:br/>
              <w:t>согласованию) ,  Глава поселения  </w:t>
            </w:r>
          </w:p>
        </w:tc>
        <w:tc>
          <w:tcPr>
            <w:tcW w:w="531"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постоянно     </w:t>
            </w:r>
          </w:p>
        </w:tc>
        <w:tc>
          <w:tcPr>
            <w:tcW w:w="674"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640"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323465">
        <w:trPr>
          <w:cantSplit/>
          <w:trHeight w:val="1545"/>
        </w:trPr>
        <w:tc>
          <w:tcPr>
            <w:tcW w:w="332"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2.4.</w:t>
            </w:r>
          </w:p>
        </w:tc>
        <w:tc>
          <w:tcPr>
            <w:tcW w:w="2004"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Осуществить          комплекс мероприятий по контролю за организацией   торговли    на</w:t>
            </w:r>
            <w:r w:rsidRPr="00C422D4">
              <w:rPr>
                <w:rFonts w:ascii="Times New Roman" w:eastAsia="Times New Roman" w:hAnsi="Times New Roman" w:cs="Times New Roman"/>
                <w:color w:val="000000"/>
                <w:bdr w:val="none" w:sz="0" w:space="0" w:color="auto" w:frame="1"/>
                <w:lang w:eastAsia="ru-RU"/>
              </w:rPr>
              <w:br/>
              <w:t>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
        </w:tc>
        <w:tc>
          <w:tcPr>
            <w:tcW w:w="819"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 (по</w:t>
            </w:r>
            <w:r w:rsidRPr="00C422D4">
              <w:rPr>
                <w:rFonts w:ascii="Times New Roman" w:eastAsia="Times New Roman" w:hAnsi="Times New Roman" w:cs="Times New Roman"/>
                <w:color w:val="000000"/>
                <w:bdr w:val="none" w:sz="0" w:space="0" w:color="auto" w:frame="1"/>
                <w:lang w:eastAsia="ru-RU"/>
              </w:rPr>
              <w:br/>
              <w:t>согласованию), Глава поселения  </w:t>
            </w:r>
          </w:p>
        </w:tc>
        <w:tc>
          <w:tcPr>
            <w:tcW w:w="531"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постоянно     </w:t>
            </w:r>
          </w:p>
        </w:tc>
        <w:tc>
          <w:tcPr>
            <w:tcW w:w="674"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без           </w:t>
            </w: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color w:val="000000"/>
                <w:bdr w:val="none" w:sz="0" w:space="0" w:color="auto" w:frame="1"/>
                <w:lang w:eastAsia="ru-RU"/>
              </w:rPr>
              <w:br/>
              <w:t>дополнительного</w:t>
            </w:r>
            <w:r w:rsidRPr="00C422D4">
              <w:rPr>
                <w:rFonts w:ascii="Times New Roman" w:eastAsia="Times New Roman" w:hAnsi="Times New Roman" w:cs="Times New Roman"/>
                <w:color w:val="000000"/>
                <w:bdr w:val="none" w:sz="0" w:space="0" w:color="auto" w:frame="1"/>
                <w:lang w:eastAsia="ru-RU"/>
              </w:rPr>
              <w:br/>
              <w:t>финансирования</w:t>
            </w:r>
          </w:p>
        </w:tc>
        <w:tc>
          <w:tcPr>
            <w:tcW w:w="640"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323465">
        <w:trPr>
          <w:cantSplit/>
          <w:trHeight w:val="1185"/>
        </w:trPr>
        <w:tc>
          <w:tcPr>
            <w:tcW w:w="332" w:type="pct"/>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2.5.</w:t>
            </w:r>
          </w:p>
          <w:p w:rsidR="00323465" w:rsidRPr="00C422D4" w:rsidRDefault="00323465" w:rsidP="00323465">
            <w:pPr>
              <w:spacing w:after="0" w:line="240" w:lineRule="auto"/>
              <w:rPr>
                <w:rFonts w:ascii="Times New Roman" w:eastAsia="Calibri" w:hAnsi="Times New Roman" w:cs="Times New Roman"/>
              </w:rPr>
            </w:pPr>
          </w:p>
        </w:tc>
        <w:tc>
          <w:tcPr>
            <w:tcW w:w="2004"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jc w:val="both"/>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Организовывать проведение правового просвещения и правового информирования  населения путем </w:t>
            </w:r>
            <w:r w:rsidRPr="00C422D4">
              <w:rPr>
                <w:rFonts w:ascii="Times New Roman" w:eastAsia="Calibri" w:hAnsi="Times New Roman" w:cs="Times New Roman"/>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tc>
        <w:tc>
          <w:tcPr>
            <w:tcW w:w="819"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  Глава поселения, </w:t>
            </w:r>
            <w:r w:rsidRPr="00C422D4">
              <w:rPr>
                <w:rFonts w:ascii="Times New Roman" w:eastAsia="Calibri" w:hAnsi="Times New Roman" w:cs="Times New Roman"/>
                <w:color w:val="000000"/>
                <w:bdr w:val="none" w:sz="0" w:space="0" w:color="auto" w:frame="1"/>
              </w:rPr>
              <w:t>полиция</w:t>
            </w:r>
            <w:r w:rsidRPr="00C422D4">
              <w:rPr>
                <w:rFonts w:ascii="Times New Roman" w:eastAsia="Calibri" w:hAnsi="Times New Roman" w:cs="Times New Roman"/>
                <w:bdr w:val="none" w:sz="0" w:space="0" w:color="auto" w:frame="1"/>
              </w:rPr>
              <w:t xml:space="preserve"> (по согласованию)</w:t>
            </w:r>
          </w:p>
        </w:tc>
        <w:tc>
          <w:tcPr>
            <w:tcW w:w="531"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постоянно     </w:t>
            </w:r>
          </w:p>
        </w:tc>
        <w:tc>
          <w:tcPr>
            <w:tcW w:w="674"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без           </w:t>
            </w:r>
            <w:r w:rsidRPr="00C422D4">
              <w:rPr>
                <w:rFonts w:ascii="Times New Roman" w:eastAsia="Calibri" w:hAnsi="Times New Roman" w:cs="Times New Roman"/>
              </w:rPr>
              <w:t> </w:t>
            </w:r>
            <w:r w:rsidRPr="00C422D4">
              <w:rPr>
                <w:rFonts w:ascii="Times New Roman" w:eastAsia="Calibri" w:hAnsi="Times New Roman" w:cs="Times New Roman"/>
                <w:bdr w:val="none" w:sz="0" w:space="0" w:color="auto" w:frame="1"/>
              </w:rPr>
              <w:br/>
              <w:t>дополнительного</w:t>
            </w:r>
            <w:r w:rsidRPr="00C422D4">
              <w:rPr>
                <w:rFonts w:ascii="Times New Roman" w:eastAsia="Calibri" w:hAnsi="Times New Roman" w:cs="Times New Roman"/>
                <w:bdr w:val="none" w:sz="0" w:space="0" w:color="auto" w:frame="1"/>
              </w:rPr>
              <w:br/>
              <w:t>финансирования</w:t>
            </w:r>
          </w:p>
        </w:tc>
        <w:tc>
          <w:tcPr>
            <w:tcW w:w="640"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color w:val="FF0000"/>
              </w:rPr>
            </w:pPr>
            <w:r w:rsidRPr="00C422D4">
              <w:rPr>
                <w:rFonts w:ascii="Times New Roman" w:eastAsia="Calibri" w:hAnsi="Times New Roman" w:cs="Times New Roman"/>
                <w:color w:val="FF0000"/>
              </w:rPr>
              <w:t>-</w:t>
            </w:r>
          </w:p>
        </w:tc>
      </w:tr>
      <w:tr w:rsidR="00323465" w:rsidRPr="00C422D4" w:rsidTr="00323465">
        <w:trPr>
          <w:cantSplit/>
          <w:trHeight w:val="990"/>
        </w:trPr>
        <w:tc>
          <w:tcPr>
            <w:tcW w:w="332" w:type="pct"/>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2.6. </w:t>
            </w:r>
          </w:p>
        </w:tc>
        <w:tc>
          <w:tcPr>
            <w:tcW w:w="2004"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jc w:val="both"/>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Осуществить комплекс мероприятий, направленных на</w:t>
            </w:r>
            <w:r w:rsidRPr="00C422D4">
              <w:rPr>
                <w:rFonts w:ascii="Times New Roman" w:eastAsia="Calibri" w:hAnsi="Times New Roman" w:cs="Times New Roman"/>
                <w:shd w:val="clear" w:color="auto" w:fill="FFFFFF"/>
              </w:rPr>
              <w:t xml:space="preserve"> организацию социальной адаптации, ресоциализации, социальной реабилитации, помощи лицам, пострадавших от правонарушений или подверженным риску стать таковыми</w:t>
            </w:r>
          </w:p>
        </w:tc>
        <w:tc>
          <w:tcPr>
            <w:tcW w:w="819"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  Глава поселения, </w:t>
            </w:r>
            <w:r w:rsidRPr="00C422D4">
              <w:rPr>
                <w:rFonts w:ascii="Times New Roman" w:eastAsia="Calibri" w:hAnsi="Times New Roman" w:cs="Times New Roman"/>
                <w:color w:val="000000"/>
                <w:bdr w:val="none" w:sz="0" w:space="0" w:color="auto" w:frame="1"/>
              </w:rPr>
              <w:t>полиция</w:t>
            </w:r>
            <w:r w:rsidRPr="00C422D4">
              <w:rPr>
                <w:rFonts w:ascii="Times New Roman" w:eastAsia="Calibri" w:hAnsi="Times New Roman" w:cs="Times New Roman"/>
                <w:bdr w:val="none" w:sz="0" w:space="0" w:color="auto" w:frame="1"/>
              </w:rPr>
              <w:t xml:space="preserve"> (по согласованию)</w:t>
            </w:r>
          </w:p>
        </w:tc>
        <w:tc>
          <w:tcPr>
            <w:tcW w:w="531"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постоянно     </w:t>
            </w:r>
          </w:p>
        </w:tc>
        <w:tc>
          <w:tcPr>
            <w:tcW w:w="674" w:type="pct"/>
            <w:gridSpan w:val="2"/>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без           </w:t>
            </w:r>
            <w:r w:rsidRPr="00C422D4">
              <w:rPr>
                <w:rFonts w:ascii="Times New Roman" w:eastAsia="Calibri" w:hAnsi="Times New Roman" w:cs="Times New Roman"/>
              </w:rPr>
              <w:t> </w:t>
            </w:r>
            <w:r w:rsidRPr="00C422D4">
              <w:rPr>
                <w:rFonts w:ascii="Times New Roman" w:eastAsia="Calibri" w:hAnsi="Times New Roman" w:cs="Times New Roman"/>
                <w:bdr w:val="none" w:sz="0" w:space="0" w:color="auto" w:frame="1"/>
              </w:rPr>
              <w:br/>
              <w:t>дополнительного</w:t>
            </w:r>
            <w:r w:rsidRPr="00C422D4">
              <w:rPr>
                <w:rFonts w:ascii="Times New Roman" w:eastAsia="Calibri" w:hAnsi="Times New Roman" w:cs="Times New Roman"/>
                <w:bdr w:val="none" w:sz="0" w:space="0" w:color="auto" w:frame="1"/>
              </w:rPr>
              <w:br/>
              <w:t>финансирования</w:t>
            </w:r>
          </w:p>
        </w:tc>
        <w:tc>
          <w:tcPr>
            <w:tcW w:w="640"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rPr>
              <w:t>-</w:t>
            </w:r>
          </w:p>
        </w:tc>
      </w:tr>
      <w:tr w:rsidR="00323465" w:rsidRPr="00C422D4" w:rsidTr="00323465">
        <w:trPr>
          <w:cantSplit/>
          <w:trHeight w:val="145"/>
        </w:trPr>
        <w:tc>
          <w:tcPr>
            <w:tcW w:w="332" w:type="pct"/>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2.7. </w:t>
            </w:r>
          </w:p>
        </w:tc>
        <w:tc>
          <w:tcPr>
            <w:tcW w:w="2004"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jc w:val="both"/>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Осуществить комплекс мероприятий, направленных на </w:t>
            </w:r>
            <w:r w:rsidRPr="00C422D4">
              <w:rPr>
                <w:rFonts w:ascii="Times New Roman" w:eastAsia="Calibri" w:hAnsi="Times New Roman" w:cs="Times New Roman"/>
                <w:color w:val="000000"/>
              </w:rPr>
              <w:t>обеспечение безопасности дорожного движения в местах производства дорожных работ посредством жесткого контроля за сроками их выполнения, обустройством дорожно-знаковой информацией, а также установкой аварийной сигнализации и ограждений с применением светоотражающих элементов, а также при проведении работ по содержанию улично-дорожной сети.</w:t>
            </w:r>
          </w:p>
        </w:tc>
        <w:tc>
          <w:tcPr>
            <w:tcW w:w="819"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bdr w:val="none" w:sz="0" w:space="0" w:color="auto" w:frame="1"/>
              </w:rPr>
            </w:pPr>
            <w:r w:rsidRPr="00C422D4">
              <w:rPr>
                <w:rFonts w:ascii="Times New Roman" w:eastAsia="Calibri" w:hAnsi="Times New Roman" w:cs="Times New Roman"/>
                <w:bdr w:val="none" w:sz="0" w:space="0" w:color="auto" w:frame="1"/>
              </w:rPr>
              <w:t xml:space="preserve">Глава поселения, </w:t>
            </w:r>
            <w:r w:rsidRPr="00C422D4">
              <w:rPr>
                <w:rFonts w:ascii="Times New Roman" w:eastAsia="Calibri" w:hAnsi="Times New Roman" w:cs="Times New Roman"/>
                <w:color w:val="000000"/>
                <w:bdr w:val="none" w:sz="0" w:space="0" w:color="auto" w:frame="1"/>
              </w:rPr>
              <w:t>полиция</w:t>
            </w:r>
            <w:r w:rsidRPr="00C422D4">
              <w:rPr>
                <w:rFonts w:ascii="Times New Roman" w:eastAsia="Calibri" w:hAnsi="Times New Roman" w:cs="Times New Roman"/>
                <w:bdr w:val="none" w:sz="0" w:space="0" w:color="auto" w:frame="1"/>
              </w:rPr>
              <w:t xml:space="preserve"> (по согласованию)</w:t>
            </w:r>
          </w:p>
        </w:tc>
        <w:tc>
          <w:tcPr>
            <w:tcW w:w="531"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постоянно     </w:t>
            </w:r>
          </w:p>
        </w:tc>
        <w:tc>
          <w:tcPr>
            <w:tcW w:w="674"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bdr w:val="none" w:sz="0" w:space="0" w:color="auto" w:frame="1"/>
              </w:rPr>
              <w:t>без           </w:t>
            </w:r>
            <w:r w:rsidRPr="00C422D4">
              <w:rPr>
                <w:rFonts w:ascii="Times New Roman" w:eastAsia="Calibri" w:hAnsi="Times New Roman" w:cs="Times New Roman"/>
              </w:rPr>
              <w:t> </w:t>
            </w:r>
            <w:r w:rsidRPr="00C422D4">
              <w:rPr>
                <w:rFonts w:ascii="Times New Roman" w:eastAsia="Calibri" w:hAnsi="Times New Roman" w:cs="Times New Roman"/>
                <w:bdr w:val="none" w:sz="0" w:space="0" w:color="auto" w:frame="1"/>
              </w:rPr>
              <w:br/>
              <w:t>дополнительного</w:t>
            </w:r>
            <w:r w:rsidRPr="00C422D4">
              <w:rPr>
                <w:rFonts w:ascii="Times New Roman" w:eastAsia="Calibri" w:hAnsi="Times New Roman" w:cs="Times New Roman"/>
                <w:bdr w:val="none" w:sz="0" w:space="0" w:color="auto" w:frame="1"/>
              </w:rPr>
              <w:br/>
              <w:t>финансирования</w:t>
            </w:r>
          </w:p>
        </w:tc>
        <w:tc>
          <w:tcPr>
            <w:tcW w:w="640"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Calibri" w:hAnsi="Times New Roman" w:cs="Times New Roman"/>
              </w:rPr>
            </w:pPr>
            <w:r w:rsidRPr="00C422D4">
              <w:rPr>
                <w:rFonts w:ascii="Times New Roman" w:eastAsia="Calibri" w:hAnsi="Times New Roman" w:cs="Times New Roman"/>
              </w:rPr>
              <w:t>-</w:t>
            </w:r>
          </w:p>
        </w:tc>
      </w:tr>
      <w:tr w:rsidR="00323465" w:rsidRPr="00C422D4" w:rsidTr="00323465">
        <w:trPr>
          <w:cantSplit/>
          <w:trHeight w:val="240"/>
        </w:trPr>
        <w:tc>
          <w:tcPr>
            <w:tcW w:w="5000" w:type="pct"/>
            <w:gridSpan w:val="9"/>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b/>
                <w:bCs/>
                <w:color w:val="000000"/>
                <w:bdr w:val="none" w:sz="0" w:space="0" w:color="auto" w:frame="1"/>
                <w:lang w:eastAsia="ru-RU"/>
              </w:rPr>
              <w:t>3. Борьба с преступностью</w:t>
            </w:r>
          </w:p>
        </w:tc>
      </w:tr>
      <w:tr w:rsidR="00323465" w:rsidRPr="00C422D4" w:rsidTr="00323465">
        <w:trPr>
          <w:cantSplit/>
          <w:trHeight w:val="1378"/>
        </w:trPr>
        <w:tc>
          <w:tcPr>
            <w:tcW w:w="332"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3.1.</w:t>
            </w:r>
          </w:p>
        </w:tc>
        <w:tc>
          <w:tcPr>
            <w:tcW w:w="2099"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 xml:space="preserve">Реализация мероприятий по созданию </w:t>
            </w:r>
            <w:r w:rsidRPr="00C422D4">
              <w:rPr>
                <w:rFonts w:ascii="Times New Roman" w:eastAsia="Calibri" w:hAnsi="Times New Roman" w:cs="Times New Roman"/>
              </w:rPr>
              <w:t xml:space="preserve">условий для исполнения наказания  </w:t>
            </w:r>
          </w:p>
        </w:tc>
        <w:tc>
          <w:tcPr>
            <w:tcW w:w="77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 (по</w:t>
            </w:r>
            <w:r w:rsidRPr="00C422D4">
              <w:rPr>
                <w:rFonts w:ascii="Times New Roman" w:eastAsia="Times New Roman" w:hAnsi="Times New Roman" w:cs="Times New Roman"/>
                <w:color w:val="000000"/>
                <w:bdr w:val="none" w:sz="0" w:space="0" w:color="auto" w:frame="1"/>
                <w:lang w:eastAsia="ru-RU"/>
              </w:rPr>
              <w:br/>
              <w:t>согласованию), Глава поселения  </w:t>
            </w:r>
          </w:p>
        </w:tc>
        <w:tc>
          <w:tcPr>
            <w:tcW w:w="531"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c>
          <w:tcPr>
            <w:tcW w:w="62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r w:rsidRPr="00C422D4">
              <w:rPr>
                <w:rFonts w:ascii="Times New Roman" w:eastAsia="Times New Roman" w:hAnsi="Times New Roman" w:cs="Times New Roman"/>
                <w:bdr w:val="none" w:sz="0" w:space="0" w:color="auto" w:frame="1"/>
                <w:lang w:eastAsia="ru-RU"/>
              </w:rPr>
              <w:t>без           </w:t>
            </w:r>
            <w:r w:rsidRPr="00C422D4">
              <w:rPr>
                <w:rFonts w:ascii="Times New Roman" w:eastAsia="Times New Roman" w:hAnsi="Times New Roman" w:cs="Times New Roman"/>
                <w:lang w:eastAsia="ru-RU"/>
              </w:rPr>
              <w:t> </w:t>
            </w:r>
            <w:r w:rsidRPr="00C422D4">
              <w:rPr>
                <w:rFonts w:ascii="Times New Roman" w:eastAsia="Times New Roman" w:hAnsi="Times New Roman" w:cs="Times New Roman"/>
                <w:bdr w:val="none" w:sz="0" w:space="0" w:color="auto" w:frame="1"/>
                <w:lang w:eastAsia="ru-RU"/>
              </w:rPr>
              <w:br/>
              <w:t>дополнительного</w:t>
            </w:r>
            <w:r w:rsidRPr="00C422D4">
              <w:rPr>
                <w:rFonts w:ascii="Times New Roman" w:eastAsia="Times New Roman" w:hAnsi="Times New Roman" w:cs="Times New Roman"/>
                <w:bdr w:val="none" w:sz="0" w:space="0" w:color="auto" w:frame="1"/>
                <w:lang w:eastAsia="ru-RU"/>
              </w:rPr>
              <w:br/>
              <w:t>финансирования</w:t>
            </w:r>
          </w:p>
        </w:tc>
        <w:tc>
          <w:tcPr>
            <w:tcW w:w="64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r w:rsidR="00323465" w:rsidRPr="00C422D4" w:rsidTr="00323465">
        <w:trPr>
          <w:cantSplit/>
          <w:trHeight w:val="1440"/>
        </w:trPr>
        <w:tc>
          <w:tcPr>
            <w:tcW w:w="332"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3.2. </w:t>
            </w:r>
          </w:p>
        </w:tc>
        <w:tc>
          <w:tcPr>
            <w:tcW w:w="2099"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Осуществить          комплекс специальных мероприятий   по выявлению и пресечению фактов</w:t>
            </w:r>
            <w:r w:rsidRPr="00C422D4">
              <w:rPr>
                <w:rFonts w:ascii="Times New Roman" w:eastAsia="Times New Roman" w:hAnsi="Times New Roman" w:cs="Times New Roman"/>
                <w:color w:val="000000"/>
                <w:bdr w:val="none" w:sz="0" w:space="0" w:color="auto" w:frame="1"/>
                <w:lang w:eastAsia="ru-RU"/>
              </w:rPr>
              <w:br/>
              <w:t>использования                 муниципальными служащими служебного    положения     в корыстных целях, коррупции,</w:t>
            </w:r>
            <w:r w:rsidRPr="00C422D4">
              <w:rPr>
                <w:rFonts w:ascii="Times New Roman" w:eastAsia="Times New Roman" w:hAnsi="Times New Roman" w:cs="Times New Roman"/>
                <w:color w:val="000000"/>
                <w:bdr w:val="none" w:sz="0" w:space="0" w:color="auto" w:frame="1"/>
                <w:lang w:eastAsia="ru-RU"/>
              </w:rPr>
              <w:br/>
              <w:t>участия    в     коммерческой деятельности</w:t>
            </w:r>
          </w:p>
        </w:tc>
        <w:tc>
          <w:tcPr>
            <w:tcW w:w="770"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полиция (по</w:t>
            </w:r>
            <w:r w:rsidRPr="00C422D4">
              <w:rPr>
                <w:rFonts w:ascii="Times New Roman" w:eastAsia="Times New Roman" w:hAnsi="Times New Roman" w:cs="Times New Roman"/>
                <w:color w:val="000000"/>
                <w:bdr w:val="none" w:sz="0" w:space="0" w:color="auto" w:frame="1"/>
                <w:lang w:eastAsia="ru-RU"/>
              </w:rPr>
              <w:br/>
              <w:t>согласованию), Глава поселения  </w:t>
            </w:r>
          </w:p>
        </w:tc>
        <w:tc>
          <w:tcPr>
            <w:tcW w:w="531"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bdr w:val="none" w:sz="0" w:space="0" w:color="auto" w:frame="1"/>
                <w:lang w:eastAsia="ru-RU"/>
              </w:rPr>
              <w:t>ежеквартально   </w:t>
            </w:r>
          </w:p>
        </w:tc>
        <w:tc>
          <w:tcPr>
            <w:tcW w:w="62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lang w:eastAsia="ru-RU"/>
              </w:rPr>
            </w:pPr>
            <w:r w:rsidRPr="00C422D4">
              <w:rPr>
                <w:rFonts w:ascii="Times New Roman" w:eastAsia="Times New Roman" w:hAnsi="Times New Roman" w:cs="Times New Roman"/>
                <w:bdr w:val="none" w:sz="0" w:space="0" w:color="auto" w:frame="1"/>
                <w:lang w:eastAsia="ru-RU"/>
              </w:rPr>
              <w:t>без           </w:t>
            </w:r>
            <w:r w:rsidRPr="00C422D4">
              <w:rPr>
                <w:rFonts w:ascii="Times New Roman" w:eastAsia="Times New Roman" w:hAnsi="Times New Roman" w:cs="Times New Roman"/>
                <w:lang w:eastAsia="ru-RU"/>
              </w:rPr>
              <w:t> </w:t>
            </w:r>
            <w:r w:rsidRPr="00C422D4">
              <w:rPr>
                <w:rFonts w:ascii="Times New Roman" w:eastAsia="Times New Roman" w:hAnsi="Times New Roman" w:cs="Times New Roman"/>
                <w:bdr w:val="none" w:sz="0" w:space="0" w:color="auto" w:frame="1"/>
                <w:lang w:eastAsia="ru-RU"/>
              </w:rPr>
              <w:br/>
              <w:t>дополнительного</w:t>
            </w:r>
            <w:r w:rsidRPr="00C422D4">
              <w:rPr>
                <w:rFonts w:ascii="Times New Roman" w:eastAsia="Times New Roman" w:hAnsi="Times New Roman" w:cs="Times New Roman"/>
                <w:bdr w:val="none" w:sz="0" w:space="0" w:color="auto" w:frame="1"/>
                <w:lang w:eastAsia="ru-RU"/>
              </w:rPr>
              <w:br/>
              <w:t>финансирования</w:t>
            </w:r>
          </w:p>
        </w:tc>
        <w:tc>
          <w:tcPr>
            <w:tcW w:w="64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23465" w:rsidRPr="00C422D4" w:rsidRDefault="00323465" w:rsidP="00323465">
            <w:pPr>
              <w:spacing w:after="0" w:line="240" w:lineRule="auto"/>
              <w:textAlignment w:val="top"/>
              <w:rPr>
                <w:rFonts w:ascii="Times New Roman" w:eastAsia="Times New Roman" w:hAnsi="Times New Roman" w:cs="Times New Roman"/>
                <w:color w:val="000000"/>
                <w:lang w:eastAsia="ru-RU"/>
              </w:rPr>
            </w:pPr>
            <w:r w:rsidRPr="00C422D4">
              <w:rPr>
                <w:rFonts w:ascii="Times New Roman" w:eastAsia="Times New Roman" w:hAnsi="Times New Roman" w:cs="Times New Roman"/>
                <w:color w:val="000000"/>
                <w:lang w:eastAsia="ru-RU"/>
              </w:rPr>
              <w:t> -</w:t>
            </w:r>
          </w:p>
        </w:tc>
      </w:tr>
    </w:tbl>
    <w:p w:rsidR="00323465" w:rsidRPr="00C422D4" w:rsidRDefault="00323465" w:rsidP="00323465">
      <w:pPr>
        <w:spacing w:after="0" w:line="240" w:lineRule="auto"/>
        <w:jc w:val="both"/>
        <w:rPr>
          <w:rFonts w:ascii="Times New Roman" w:eastAsia="Calibri" w:hAnsi="Times New Roman" w:cs="Times New Roman"/>
          <w:color w:val="000000"/>
        </w:rPr>
      </w:pPr>
    </w:p>
    <w:p w:rsidR="00323465" w:rsidRPr="00C422D4"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ind w:firstLine="709"/>
        <w:jc w:val="both"/>
        <w:textAlignment w:val="baseline"/>
        <w:rPr>
          <w:rFonts w:ascii="Times New Roman" w:eastAsia="Calibri" w:hAnsi="Times New Roman" w:cs="Times New Roman"/>
          <w:color w:val="000000"/>
        </w:rPr>
      </w:pPr>
    </w:p>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pacing w:after="0" w:line="240" w:lineRule="auto"/>
        <w:rPr>
          <w:rFonts w:ascii="Times New Roman" w:eastAsia="Times New Roman" w:hAnsi="Times New Roman" w:cs="Times New Roman"/>
          <w:lang w:eastAsia="ru-RU"/>
        </w:rPr>
      </w:pPr>
    </w:p>
    <w:p w:rsidR="00323465" w:rsidRPr="00323465" w:rsidRDefault="00323465" w:rsidP="00323465">
      <w:pPr>
        <w:shd w:val="clear" w:color="auto" w:fill="FFFFFF"/>
        <w:spacing w:after="0" w:line="240" w:lineRule="auto"/>
        <w:ind w:firstLine="709"/>
        <w:jc w:val="both"/>
        <w:textAlignment w:val="baseline"/>
        <w:rPr>
          <w:rFonts w:ascii="Times New Roman" w:eastAsia="Times New Roman" w:hAnsi="Times New Roman" w:cs="Times New Roman"/>
          <w:spacing w:val="2"/>
          <w:lang w:eastAsia="ru-RU"/>
        </w:rPr>
      </w:pPr>
    </w:p>
    <w:p w:rsidR="00323465" w:rsidRPr="00323465" w:rsidRDefault="00323465" w:rsidP="00323465">
      <w:pPr>
        <w:shd w:val="clear" w:color="auto" w:fill="FFFFFF"/>
        <w:spacing w:after="0" w:line="240" w:lineRule="auto"/>
        <w:ind w:firstLine="709"/>
        <w:jc w:val="both"/>
        <w:textAlignment w:val="baseline"/>
        <w:rPr>
          <w:rFonts w:ascii="Times New Roman" w:eastAsia="Calibri" w:hAnsi="Times New Roman" w:cs="Times New Roman"/>
          <w:color w:val="000000"/>
        </w:rPr>
      </w:pPr>
    </w:p>
    <w:p w:rsidR="00E12794" w:rsidRPr="00323465" w:rsidRDefault="00E12794" w:rsidP="00323465">
      <w:pPr>
        <w:spacing w:after="0" w:line="240" w:lineRule="auto"/>
        <w:jc w:val="center"/>
        <w:rPr>
          <w:rFonts w:ascii="Times New Roman" w:eastAsia="Calibri" w:hAnsi="Times New Roman" w:cs="Times New Roman"/>
          <w:color w:val="000000" w:themeColor="text1"/>
          <w:lang w:eastAsia="ru-RU"/>
        </w:rPr>
      </w:pPr>
    </w:p>
    <w:p w:rsidR="00E12794" w:rsidRPr="00323465" w:rsidRDefault="00E12794" w:rsidP="00323465">
      <w:pPr>
        <w:spacing w:after="0" w:line="240" w:lineRule="auto"/>
        <w:jc w:val="center"/>
        <w:rPr>
          <w:rFonts w:ascii="Times New Roman" w:eastAsia="Calibri" w:hAnsi="Times New Roman" w:cs="Times New Roman"/>
          <w:color w:val="000000" w:themeColor="text1"/>
          <w:lang w:eastAsia="ru-RU"/>
        </w:rPr>
      </w:pPr>
    </w:p>
    <w:p w:rsidR="00E12794" w:rsidRPr="00323465" w:rsidRDefault="00E12794" w:rsidP="00323465">
      <w:pPr>
        <w:spacing w:after="0" w:line="240" w:lineRule="auto"/>
        <w:jc w:val="center"/>
        <w:rPr>
          <w:rFonts w:ascii="Times New Roman" w:eastAsia="Calibri" w:hAnsi="Times New Roman" w:cs="Times New Roman"/>
          <w:color w:val="000000" w:themeColor="text1"/>
          <w:lang w:eastAsia="ru-RU"/>
        </w:rPr>
      </w:pPr>
    </w:p>
    <w:p w:rsidR="00E12794" w:rsidRPr="00323465" w:rsidRDefault="00E12794" w:rsidP="00323465">
      <w:pPr>
        <w:spacing w:after="0" w:line="240" w:lineRule="auto"/>
        <w:jc w:val="center"/>
        <w:rPr>
          <w:rFonts w:ascii="Times New Roman" w:eastAsia="Calibri" w:hAnsi="Times New Roman" w:cs="Times New Roman"/>
          <w:color w:val="000000" w:themeColor="text1"/>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5"/>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1AD" w:rsidRDefault="00E901AD">
      <w:pPr>
        <w:spacing w:after="0" w:line="240" w:lineRule="auto"/>
      </w:pPr>
      <w:r>
        <w:separator/>
      </w:r>
    </w:p>
  </w:endnote>
  <w:endnote w:type="continuationSeparator" w:id="0">
    <w:p w:rsidR="00E901AD" w:rsidRDefault="00E901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4822986"/>
      <w:docPartObj>
        <w:docPartGallery w:val="Page Numbers (Bottom of Page)"/>
        <w:docPartUnique/>
      </w:docPartObj>
    </w:sdtPr>
    <w:sdtEndPr/>
    <w:sdtContent>
      <w:p w:rsidR="00323465" w:rsidRDefault="00323465">
        <w:pPr>
          <w:pStyle w:val="a7"/>
          <w:jc w:val="right"/>
        </w:pPr>
        <w:r>
          <w:fldChar w:fldCharType="begin"/>
        </w:r>
        <w:r>
          <w:instrText>PAGE   \* MERGEFORMAT</w:instrText>
        </w:r>
        <w:r>
          <w:fldChar w:fldCharType="separate"/>
        </w:r>
        <w:r w:rsidR="00E901AD" w:rsidRPr="00E901AD">
          <w:rPr>
            <w:noProof/>
            <w:lang w:val="ru-RU"/>
          </w:rPr>
          <w:t>1</w:t>
        </w:r>
        <w:r>
          <w:fldChar w:fldCharType="end"/>
        </w:r>
      </w:p>
    </w:sdtContent>
  </w:sdt>
  <w:p w:rsidR="00323465" w:rsidRDefault="003234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465" w:rsidRPr="003717A4" w:rsidRDefault="00323465" w:rsidP="003717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323465" w:rsidRDefault="00323465">
        <w:pPr>
          <w:pStyle w:val="a7"/>
          <w:jc w:val="right"/>
        </w:pPr>
        <w:r>
          <w:fldChar w:fldCharType="begin"/>
        </w:r>
        <w:r>
          <w:instrText>PAGE   \* MERGEFORMAT</w:instrText>
        </w:r>
        <w:r>
          <w:fldChar w:fldCharType="separate"/>
        </w:r>
        <w:r w:rsidR="007A3E01" w:rsidRPr="007A3E01">
          <w:rPr>
            <w:noProof/>
            <w:lang w:val="ru-RU"/>
          </w:rPr>
          <w:t>31</w:t>
        </w:r>
        <w:r>
          <w:fldChar w:fldCharType="end"/>
        </w:r>
      </w:p>
    </w:sdtContent>
  </w:sdt>
  <w:p w:rsidR="00323465" w:rsidRDefault="00323465">
    <w:pPr>
      <w:pStyle w:val="a7"/>
    </w:pPr>
  </w:p>
  <w:p w:rsidR="00323465" w:rsidRDefault="0032346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1AD" w:rsidRDefault="00E901AD">
      <w:pPr>
        <w:spacing w:after="0" w:line="240" w:lineRule="auto"/>
      </w:pPr>
      <w:r>
        <w:separator/>
      </w:r>
    </w:p>
  </w:footnote>
  <w:footnote w:type="continuationSeparator" w:id="0">
    <w:p w:rsidR="00E901AD" w:rsidRDefault="00E901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4">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7">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8">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10">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6"/>
  </w:num>
  <w:num w:numId="2">
    <w:abstractNumId w:val="9"/>
  </w:num>
  <w:num w:numId="3">
    <w:abstractNumId w:val="2"/>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5"/>
  </w:num>
  <w:num w:numId="7">
    <w:abstractNumId w:val="4"/>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3465"/>
    <w:rsid w:val="00325C10"/>
    <w:rsid w:val="003303E0"/>
    <w:rsid w:val="00333244"/>
    <w:rsid w:val="00335FF9"/>
    <w:rsid w:val="0034241F"/>
    <w:rsid w:val="003717A4"/>
    <w:rsid w:val="003B28F7"/>
    <w:rsid w:val="003D2302"/>
    <w:rsid w:val="004263EF"/>
    <w:rsid w:val="0042780A"/>
    <w:rsid w:val="00453AB7"/>
    <w:rsid w:val="00457E42"/>
    <w:rsid w:val="004670DE"/>
    <w:rsid w:val="00471A55"/>
    <w:rsid w:val="004B26A1"/>
    <w:rsid w:val="004B3E84"/>
    <w:rsid w:val="00507979"/>
    <w:rsid w:val="005200D3"/>
    <w:rsid w:val="00551C8E"/>
    <w:rsid w:val="00557302"/>
    <w:rsid w:val="00561DE2"/>
    <w:rsid w:val="00562919"/>
    <w:rsid w:val="00565978"/>
    <w:rsid w:val="005C488A"/>
    <w:rsid w:val="00610F92"/>
    <w:rsid w:val="00634E0D"/>
    <w:rsid w:val="00640B21"/>
    <w:rsid w:val="00650113"/>
    <w:rsid w:val="00650C77"/>
    <w:rsid w:val="00654435"/>
    <w:rsid w:val="006935CA"/>
    <w:rsid w:val="00694B1D"/>
    <w:rsid w:val="006B5A6D"/>
    <w:rsid w:val="006C1761"/>
    <w:rsid w:val="006F6413"/>
    <w:rsid w:val="00705C4B"/>
    <w:rsid w:val="00746689"/>
    <w:rsid w:val="007A3E01"/>
    <w:rsid w:val="007A6111"/>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82A84"/>
    <w:rsid w:val="00D920EC"/>
    <w:rsid w:val="00DA475D"/>
    <w:rsid w:val="00DC5FEA"/>
    <w:rsid w:val="00DD446B"/>
    <w:rsid w:val="00DE7B80"/>
    <w:rsid w:val="00DE7E13"/>
    <w:rsid w:val="00E12794"/>
    <w:rsid w:val="00E22408"/>
    <w:rsid w:val="00E901AD"/>
    <w:rsid w:val="00E97234"/>
    <w:rsid w:val="00EC7ADA"/>
    <w:rsid w:val="00F129BC"/>
    <w:rsid w:val="00F439E0"/>
    <w:rsid w:val="00F53039"/>
    <w:rsid w:val="00F97CDE"/>
    <w:rsid w:val="00FA34AB"/>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07447B-2E7D-4B20-B868-4F80CBBD3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1</Pages>
  <Words>12528</Words>
  <Characters>71411</Characters>
  <Application>Microsoft Office Word</Application>
  <DocSecurity>0</DocSecurity>
  <Lines>595</Lines>
  <Paragraphs>167</Paragraphs>
  <ScaleCrop>false</ScaleCrop>
  <HeadingPairs>
    <vt:vector size="4" baseType="variant">
      <vt:variant>
        <vt:lpstr>Название</vt:lpstr>
      </vt:variant>
      <vt:variant>
        <vt:i4>1</vt:i4>
      </vt:variant>
      <vt:variant>
        <vt:lpstr>Заголовки</vt:lpstr>
      </vt:variant>
      <vt:variant>
        <vt:i4>14</vt:i4>
      </vt:variant>
    </vt:vector>
  </HeadingPairs>
  <TitlesOfParts>
    <vt:vector size="15" baseType="lpstr">
      <vt:lpstr/>
      <vt:lpstr>    П О С Т А Н О В Л Е Н И Е</vt:lpstr>
      <vt:lpstr>От 01.11.2022                                      с. Битки                     </vt:lpstr>
      <vt:lpstr>    I. Общие положения</vt:lpstr>
      <vt:lpstr>II. Налоговая политика</vt:lpstr>
      <vt:lpstr>    Общие положения</vt:lpstr>
      <vt:lpstr>    </vt:lpstr>
      <vt:lpstr>    Направления налоговой политики на 2023-2025 годы</vt:lpstr>
      <vt:lpstr>III. Бюджетная политика</vt:lpstr>
      <vt:lpstr>        5. Инструменты реализации долговой политики</vt:lpstr>
      <vt:lpstr/>
      <vt:lpstr>АДМИНИСТРАЦИЯ</vt:lpstr>
      <vt:lpstr>    П О С Т А Н О В Л Е Н И Е    </vt:lpstr>
      <vt:lpstr>    П О С Т А Н О В Л Е Н И Е</vt:lpstr>
      <vt:lpstr>От 15.11.2022                                      с. Битки                     </vt:lpstr>
    </vt:vector>
  </TitlesOfParts>
  <Company>SPecialiST RePack</Company>
  <LinksUpToDate>false</LinksUpToDate>
  <CharactersWithSpaces>83772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2023-02-03T04:47:00Z</cp:lastPrinted>
  <dcterms:created xsi:type="dcterms:W3CDTF">2022-12-22T05:22:00Z</dcterms:created>
  <dcterms:modified xsi:type="dcterms:W3CDTF">2023-02-03T04:50:00Z</dcterms:modified>
</cp:coreProperties>
</file>