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BB53AA" w:rsidRDefault="00BB53AA" w:rsidP="00BB53AA">
      <w:pPr>
        <w:spacing w:after="0" w:line="240" w:lineRule="auto"/>
        <w:contextualSpacing/>
        <w:jc w:val="center"/>
        <w:rPr>
          <w:rFonts w:ascii="Times New Roman" w:eastAsia="Calibri" w:hAnsi="Times New Roman" w:cs="Times New Roman"/>
          <w:b/>
          <w:i/>
          <w:sz w:val="56"/>
          <w:szCs w:val="72"/>
          <w:lang w:eastAsia="ru-RU"/>
        </w:rPr>
      </w:pPr>
      <w:r w:rsidRPr="00BB53AA">
        <w:rPr>
          <w:rFonts w:ascii="Times New Roman" w:eastAsia="Calibri" w:hAnsi="Times New Roman" w:cs="Times New Roman"/>
          <w:b/>
          <w:i/>
          <w:sz w:val="56"/>
          <w:szCs w:val="72"/>
          <w:lang w:eastAsia="ru-RU"/>
        </w:rPr>
        <w:t>БИТКОВСКИЙ ВЕСТНИК»</w:t>
      </w:r>
    </w:p>
    <w:p w:rsidR="00BB53AA" w:rsidRPr="00BB53AA" w:rsidRDefault="00BB53AA" w:rsidP="00BB53AA">
      <w:pPr>
        <w:spacing w:after="0" w:line="240" w:lineRule="auto"/>
        <w:jc w:val="center"/>
        <w:rPr>
          <w:rFonts w:ascii="Times New Roman" w:eastAsia="Calibri" w:hAnsi="Times New Roman" w:cs="Times New Roman"/>
          <w:b/>
          <w:i/>
          <w:sz w:val="56"/>
          <w:szCs w:val="72"/>
          <w:lang w:eastAsia="ru-RU"/>
        </w:rPr>
      </w:pPr>
      <w:r w:rsidRPr="00BB53AA">
        <w:rPr>
          <w:rFonts w:ascii="Times New Roman" w:eastAsia="Calibri" w:hAnsi="Times New Roman" w:cs="Times New Roman"/>
          <w:b/>
          <w:i/>
          <w:sz w:val="56"/>
          <w:szCs w:val="72"/>
          <w:lang w:eastAsia="ru-RU"/>
        </w:rPr>
        <w:t>№ 1</w:t>
      </w:r>
      <w:r w:rsidR="00101F60">
        <w:rPr>
          <w:rFonts w:ascii="Times New Roman" w:eastAsia="Calibri" w:hAnsi="Times New Roman" w:cs="Times New Roman"/>
          <w:b/>
          <w:i/>
          <w:sz w:val="56"/>
          <w:szCs w:val="72"/>
          <w:lang w:eastAsia="ru-RU"/>
        </w:rPr>
        <w:t>8</w:t>
      </w:r>
      <w:r w:rsidRPr="00BB53AA">
        <w:rPr>
          <w:rFonts w:ascii="Times New Roman" w:eastAsia="Calibri" w:hAnsi="Times New Roman" w:cs="Times New Roman"/>
          <w:b/>
          <w:i/>
          <w:sz w:val="56"/>
          <w:szCs w:val="72"/>
          <w:lang w:eastAsia="ru-RU"/>
        </w:rPr>
        <w:t xml:space="preserve"> (25</w:t>
      </w:r>
      <w:r w:rsidR="00101F60">
        <w:rPr>
          <w:rFonts w:ascii="Times New Roman" w:eastAsia="Calibri" w:hAnsi="Times New Roman" w:cs="Times New Roman"/>
          <w:b/>
          <w:i/>
          <w:sz w:val="56"/>
          <w:szCs w:val="72"/>
          <w:lang w:eastAsia="ru-RU"/>
        </w:rPr>
        <w:t>6</w:t>
      </w:r>
      <w:r w:rsidR="008D401F">
        <w:rPr>
          <w:rFonts w:ascii="Times New Roman" w:eastAsia="Calibri" w:hAnsi="Times New Roman" w:cs="Times New Roman"/>
          <w:b/>
          <w:i/>
          <w:sz w:val="56"/>
          <w:szCs w:val="72"/>
          <w:lang w:eastAsia="ru-RU"/>
        </w:rPr>
        <w:t xml:space="preserve">) </w:t>
      </w:r>
      <w:r w:rsidR="00101F60">
        <w:rPr>
          <w:rFonts w:ascii="Times New Roman" w:eastAsia="Calibri" w:hAnsi="Times New Roman" w:cs="Times New Roman"/>
          <w:b/>
          <w:i/>
          <w:sz w:val="56"/>
          <w:szCs w:val="72"/>
          <w:lang w:eastAsia="ru-RU"/>
        </w:rPr>
        <w:t>27</w:t>
      </w:r>
      <w:r w:rsidR="00367F96">
        <w:rPr>
          <w:rFonts w:ascii="Times New Roman" w:eastAsia="Calibri" w:hAnsi="Times New Roman" w:cs="Times New Roman"/>
          <w:b/>
          <w:i/>
          <w:sz w:val="56"/>
          <w:szCs w:val="72"/>
          <w:lang w:eastAsia="ru-RU"/>
        </w:rPr>
        <w:t xml:space="preserve"> ноября</w:t>
      </w:r>
      <w:r w:rsidRPr="00BB53AA">
        <w:rPr>
          <w:rFonts w:ascii="Times New Roman" w:eastAsia="Calibri" w:hAnsi="Times New Roman" w:cs="Times New Roman"/>
          <w:b/>
          <w:i/>
          <w:sz w:val="56"/>
          <w:szCs w:val="72"/>
          <w:lang w:eastAsia="ru-RU"/>
        </w:rPr>
        <w:t xml:space="preserve"> 2020 года</w:t>
      </w:r>
    </w:p>
    <w:p w:rsidR="00BB53AA" w:rsidRPr="00BB53AA" w:rsidRDefault="00BB53AA" w:rsidP="00BB53AA">
      <w:pPr>
        <w:spacing w:after="0" w:line="240" w:lineRule="auto"/>
        <w:jc w:val="center"/>
        <w:rPr>
          <w:rFonts w:ascii="Times New Roman" w:eastAsia="Calibri" w:hAnsi="Times New Roman" w:cs="Times New Roman"/>
          <w:sz w:val="24"/>
          <w:szCs w:val="32"/>
          <w:lang w:eastAsia="ru-RU"/>
        </w:rPr>
      </w:pPr>
      <w:r w:rsidRPr="00BB53AA">
        <w:rPr>
          <w:rFonts w:ascii="Times New Roman" w:eastAsia="Calibri" w:hAnsi="Times New Roman" w:cs="Times New Roman"/>
          <w:sz w:val="24"/>
          <w:szCs w:val="32"/>
          <w:lang w:eastAsia="ru-RU"/>
        </w:rPr>
        <w:t>Информационный бюллетень органов местного самоуправления</w:t>
      </w:r>
    </w:p>
    <w:p w:rsidR="00BB53AA" w:rsidRPr="00BB53AA" w:rsidRDefault="00BB53AA" w:rsidP="00BB53AA">
      <w:pPr>
        <w:spacing w:after="0" w:line="240" w:lineRule="auto"/>
        <w:jc w:val="center"/>
        <w:rPr>
          <w:rFonts w:ascii="Times New Roman" w:eastAsia="Calibri" w:hAnsi="Times New Roman" w:cs="Times New Roman"/>
          <w:b/>
          <w:i/>
          <w:sz w:val="28"/>
          <w:szCs w:val="32"/>
          <w:lang w:eastAsia="ru-RU"/>
        </w:rPr>
      </w:pPr>
      <w:r w:rsidRPr="00BB53AA">
        <w:rPr>
          <w:rFonts w:ascii="Times New Roman" w:eastAsia="Calibri" w:hAnsi="Times New Roman" w:cs="Times New Roman"/>
          <w:b/>
          <w:i/>
          <w:sz w:val="28"/>
          <w:szCs w:val="32"/>
          <w:lang w:eastAsia="ru-RU"/>
        </w:rPr>
        <w:t>Битковского сельсовета</w:t>
      </w:r>
    </w:p>
    <w:p w:rsidR="00BB53AA" w:rsidRPr="00BB53AA" w:rsidRDefault="00BB53AA" w:rsidP="00BB53AA">
      <w:pPr>
        <w:pBdr>
          <w:bottom w:val="single" w:sz="12" w:space="3" w:color="auto"/>
        </w:pBdr>
        <w:spacing w:after="0" w:line="240" w:lineRule="auto"/>
        <w:jc w:val="center"/>
        <w:rPr>
          <w:rFonts w:ascii="Times New Roman" w:eastAsia="Calibri" w:hAnsi="Times New Roman" w:cs="Times New Roman"/>
          <w:b/>
          <w:i/>
          <w:sz w:val="28"/>
          <w:szCs w:val="32"/>
          <w:lang w:eastAsia="ru-RU"/>
        </w:rPr>
      </w:pPr>
      <w:proofErr w:type="spellStart"/>
      <w:r w:rsidRPr="00BB53AA">
        <w:rPr>
          <w:rFonts w:ascii="Times New Roman" w:eastAsia="Calibri" w:hAnsi="Times New Roman" w:cs="Times New Roman"/>
          <w:b/>
          <w:i/>
          <w:sz w:val="28"/>
          <w:szCs w:val="32"/>
          <w:lang w:eastAsia="ru-RU"/>
        </w:rPr>
        <w:t>Сузунского</w:t>
      </w:r>
      <w:proofErr w:type="spellEnd"/>
      <w:r w:rsidRPr="00BB53AA">
        <w:rPr>
          <w:rFonts w:ascii="Times New Roman" w:eastAsia="Calibri" w:hAnsi="Times New Roman" w:cs="Times New Roman"/>
          <w:b/>
          <w:i/>
          <w:sz w:val="28"/>
          <w:szCs w:val="32"/>
          <w:lang w:eastAsia="ru-RU"/>
        </w:rPr>
        <w:t xml:space="preserve">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BB53AA" w:rsidRPr="00BB53AA" w:rsidTr="008D401F">
        <w:trPr>
          <w:trHeight w:val="419"/>
        </w:trPr>
        <w:tc>
          <w:tcPr>
            <w:tcW w:w="4468" w:type="dxa"/>
          </w:tcPr>
          <w:p w:rsidR="00BB53AA" w:rsidRPr="00BB53AA" w:rsidRDefault="00BB53AA" w:rsidP="00BB53AA">
            <w:pPr>
              <w:spacing w:line="240" w:lineRule="auto"/>
              <w:jc w:val="center"/>
              <w:rPr>
                <w:rFonts w:ascii="Times New Roman" w:eastAsia="Times New Roman" w:hAnsi="Times New Roman" w:cs="Times New Roman"/>
                <w:b/>
                <w:i/>
                <w:sz w:val="32"/>
                <w:szCs w:val="32"/>
                <w:lang w:eastAsia="ru-RU"/>
              </w:rPr>
            </w:pPr>
            <w:r w:rsidRPr="00BB53AA">
              <w:rPr>
                <w:rFonts w:ascii="Times New Roman" w:eastAsia="Times New Roman" w:hAnsi="Times New Roman" w:cs="Times New Roman"/>
                <w:b/>
                <w:i/>
                <w:sz w:val="32"/>
                <w:szCs w:val="32"/>
                <w:lang w:eastAsia="ru-RU"/>
              </w:rPr>
              <w:t>Из официальных источников</w:t>
            </w:r>
          </w:p>
        </w:tc>
      </w:tr>
    </w:tbl>
    <w:p w:rsidR="00BB53AA" w:rsidRPr="00BB53AA" w:rsidRDefault="00BB53AA" w:rsidP="00BB53AA">
      <w:pPr>
        <w:spacing w:after="0" w:line="240" w:lineRule="auto"/>
        <w:jc w:val="center"/>
        <w:rPr>
          <w:rFonts w:ascii="Times New Roman" w:eastAsia="Times New Roman" w:hAnsi="Times New Roman" w:cs="Times New Roman"/>
          <w:lang w:eastAsia="ru-RU"/>
        </w:rPr>
      </w:pPr>
    </w:p>
    <w:p w:rsidR="00BB53AA" w:rsidRPr="00BB53AA" w:rsidRDefault="00BB53AA" w:rsidP="00BB53AA">
      <w:pPr>
        <w:spacing w:after="0" w:line="240" w:lineRule="auto"/>
        <w:jc w:val="center"/>
        <w:rPr>
          <w:rFonts w:ascii="Times New Roman" w:eastAsia="Times New Roman" w:hAnsi="Times New Roman" w:cs="Times New Roman"/>
          <w:lang w:eastAsia="ru-RU"/>
        </w:rPr>
      </w:pPr>
    </w:p>
    <w:p w:rsidR="00BB53AA" w:rsidRPr="00BB53AA" w:rsidRDefault="00BB53AA" w:rsidP="00BB53AA">
      <w:pPr>
        <w:spacing w:after="0" w:line="240" w:lineRule="auto"/>
        <w:jc w:val="center"/>
        <w:rPr>
          <w:rFonts w:ascii="Times New Roman" w:eastAsia="Times New Roman" w:hAnsi="Times New Roman" w:cs="Times New Roman"/>
          <w:lang w:eastAsia="ru-RU"/>
        </w:rPr>
      </w:pP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АДМИНИСТРАЦИЯ</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БИТКОВСКОГО СЕЛЬСОВЕТА</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tabs>
          <w:tab w:val="left" w:pos="7380"/>
        </w:tabs>
        <w:spacing w:after="0" w:line="240" w:lineRule="auto"/>
        <w:ind w:left="-1080" w:firstLine="1080"/>
        <w:jc w:val="center"/>
        <w:rPr>
          <w:rFonts w:ascii="Times New Roman" w:eastAsia="Times New Roman" w:hAnsi="Times New Roman" w:cs="Times New Roman"/>
          <w:b/>
          <w:lang w:eastAsia="ru-RU"/>
        </w:rPr>
      </w:pPr>
    </w:p>
    <w:p w:rsidR="00101F60" w:rsidRPr="00101F60" w:rsidRDefault="00101F60" w:rsidP="00101F60">
      <w:pPr>
        <w:spacing w:after="0" w:line="240" w:lineRule="auto"/>
        <w:ind w:left="-1080" w:firstLine="540"/>
        <w:jc w:val="center"/>
        <w:rPr>
          <w:rFonts w:ascii="Times New Roman" w:eastAsia="Times New Roman" w:hAnsi="Times New Roman" w:cs="Times New Roman"/>
          <w:b/>
          <w:lang w:eastAsia="ru-RU"/>
        </w:rPr>
      </w:pPr>
      <w:proofErr w:type="gramStart"/>
      <w:r w:rsidRPr="00101F60">
        <w:rPr>
          <w:rFonts w:ascii="Times New Roman" w:eastAsia="Times New Roman" w:hAnsi="Times New Roman" w:cs="Times New Roman"/>
          <w:b/>
          <w:lang w:eastAsia="ru-RU"/>
        </w:rPr>
        <w:t>П</w:t>
      </w:r>
      <w:proofErr w:type="gramEnd"/>
      <w:r w:rsidRPr="00101F60">
        <w:rPr>
          <w:rFonts w:ascii="Times New Roman" w:eastAsia="Times New Roman" w:hAnsi="Times New Roman" w:cs="Times New Roman"/>
          <w:b/>
          <w:lang w:eastAsia="ru-RU"/>
        </w:rPr>
        <w:t xml:space="preserve"> О С Т А Н О В Л Е Н И Е</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с.  Битки                                                           № 92</w:t>
      </w:r>
    </w:p>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right="2266"/>
        <w:jc w:val="both"/>
        <w:rPr>
          <w:rFonts w:ascii="Times New Roman" w:eastAsia="Times New Roman" w:hAnsi="Times New Roman" w:cs="Times New Roman"/>
          <w:lang w:eastAsia="ru-RU"/>
        </w:rPr>
      </w:pPr>
      <w:r w:rsidRPr="00101F60">
        <w:rPr>
          <w:rFonts w:ascii="Times New Roman" w:eastAsia="Times New Roman" w:hAnsi="Times New Roman" w:cs="Times New Roman"/>
          <w:bCs/>
          <w:lang w:eastAsia="ru-RU"/>
        </w:rPr>
        <w:t xml:space="preserve">Об утверждении </w:t>
      </w:r>
      <w:proofErr w:type="gramStart"/>
      <w:r w:rsidRPr="00101F60">
        <w:rPr>
          <w:rFonts w:ascii="Times New Roman" w:eastAsia="Times New Roman" w:hAnsi="Times New Roman" w:cs="Times New Roman"/>
          <w:bCs/>
          <w:lang w:eastAsia="ru-RU"/>
        </w:rPr>
        <w:t>Порядка использования автомобильных дорог общего пользования местного значения</w:t>
      </w:r>
      <w:proofErr w:type="gramEnd"/>
      <w:r w:rsidRPr="00101F60">
        <w:rPr>
          <w:rFonts w:ascii="Times New Roman" w:eastAsia="Times New Roman" w:hAnsi="Times New Roman" w:cs="Times New Roman"/>
          <w:bCs/>
          <w:lang w:eastAsia="ru-RU"/>
        </w:rPr>
        <w:t xml:space="preserve"> Битковского сельсовета  </w:t>
      </w:r>
      <w:proofErr w:type="spellStart"/>
      <w:r w:rsidRPr="00101F60">
        <w:rPr>
          <w:rFonts w:ascii="Times New Roman" w:eastAsia="Times New Roman" w:hAnsi="Times New Roman" w:cs="Times New Roman"/>
          <w:bCs/>
          <w:lang w:eastAsia="ru-RU"/>
        </w:rPr>
        <w:t>Сузунского</w:t>
      </w:r>
      <w:proofErr w:type="spellEnd"/>
      <w:r w:rsidRPr="00101F60">
        <w:rPr>
          <w:rFonts w:ascii="Times New Roman" w:eastAsia="Times New Roman" w:hAnsi="Times New Roman" w:cs="Times New Roman"/>
          <w:bCs/>
          <w:lang w:eastAsia="ru-RU"/>
        </w:rPr>
        <w:t xml:space="preserve"> района  Новосибирской области при организации и проведении мероприятий по гражданской обороне, мобилизационной подготовке, ликвидации последствий чрезвычайных ситуаций</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 соответствии со статьей 13 Федерального закона </w:t>
      </w:r>
      <w:hyperlink r:id="rId9" w:tgtFrame="_blank" w:history="1">
        <w:r w:rsidRPr="00101F60">
          <w:rPr>
            <w:rFonts w:ascii="Times New Roman" w:eastAsia="Times New Roman" w:hAnsi="Times New Roman" w:cs="Times New Roman"/>
            <w:lang w:eastAsia="ru-RU"/>
          </w:rPr>
          <w:t>№ 257-ФЗ</w:t>
        </w:r>
      </w:hyperlink>
      <w:r w:rsidRPr="00101F60">
        <w:rPr>
          <w:rFonts w:ascii="Times New Roman" w:eastAsia="Times New Roman" w:hAnsi="Times New Roman" w:cs="Times New Roman"/>
          <w:lang w:eastAsia="ru-RU"/>
        </w:rPr>
        <w:t> от 08.11.2007г. «</w:t>
      </w:r>
      <w:hyperlink r:id="rId10" w:tgtFrame="_blank" w:history="1">
        <w:r w:rsidRPr="00101F60">
          <w:rPr>
            <w:rFonts w:ascii="Times New Roman" w:eastAsia="Times New Roman" w:hAnsi="Times New Roman" w:cs="Times New Roman"/>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101F60">
        <w:rPr>
          <w:rFonts w:ascii="Times New Roman" w:eastAsia="Times New Roman" w:hAnsi="Times New Roman" w:cs="Times New Roman"/>
          <w:lang w:eastAsia="ru-RU"/>
        </w:rPr>
        <w:t xml:space="preserve">», администрация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ПОСТАНОВЛЯЕТ:</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 Утвердить Порядок использования автомобильных дорог общего пользования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при организации и проведении мероприятий по гражданской обороне, мобилизационной подготовке, ликвидации последствий чрезвычайных ситуаций, согласно приложению к настоящему постановлению.</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Опубликовать настоящее постановление в информационном бюллетене органов местного самоуправления «</w:t>
      </w:r>
      <w:proofErr w:type="spellStart"/>
      <w:r w:rsidRPr="00101F60">
        <w:rPr>
          <w:rFonts w:ascii="Times New Roman" w:eastAsia="Times New Roman" w:hAnsi="Times New Roman" w:cs="Times New Roman"/>
          <w:lang w:eastAsia="ru-RU"/>
        </w:rPr>
        <w:t>Битковский</w:t>
      </w:r>
      <w:proofErr w:type="spellEnd"/>
      <w:r w:rsidRPr="00101F60">
        <w:rPr>
          <w:rFonts w:ascii="Times New Roman" w:eastAsia="Times New Roman" w:hAnsi="Times New Roman" w:cs="Times New Roman"/>
          <w:lang w:eastAsia="ru-RU"/>
        </w:rPr>
        <w:t xml:space="preserve"> вестник» и разместить на официальном сайте администрации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И.о</w:t>
      </w:r>
      <w:proofErr w:type="spellEnd"/>
      <w:r w:rsidRPr="00101F60">
        <w:rPr>
          <w:rFonts w:ascii="Times New Roman" w:eastAsia="Times New Roman" w:hAnsi="Times New Roman" w:cs="Times New Roman"/>
          <w:lang w:eastAsia="ru-RU"/>
        </w:rPr>
        <w:t>. главы Битковского сельсовета</w:t>
      </w:r>
    </w:p>
    <w:p w:rsidR="00101F60" w:rsidRPr="00101F60" w:rsidRDefault="00101F60" w:rsidP="00101F60">
      <w:pPr>
        <w:tabs>
          <w:tab w:val="left" w:pos="7575"/>
        </w:tabs>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w:t>
      </w:r>
      <w:r w:rsidRPr="00101F60">
        <w:rPr>
          <w:rFonts w:ascii="Times New Roman" w:eastAsia="Times New Roman" w:hAnsi="Times New Roman" w:cs="Times New Roman"/>
          <w:lang w:eastAsia="ru-RU"/>
        </w:rPr>
        <w:tab/>
        <w:t xml:space="preserve">     Л.В. </w:t>
      </w:r>
      <w:proofErr w:type="spellStart"/>
      <w:r w:rsidRPr="00101F60">
        <w:rPr>
          <w:rFonts w:ascii="Times New Roman" w:eastAsia="Times New Roman" w:hAnsi="Times New Roman" w:cs="Times New Roman"/>
          <w:lang w:eastAsia="ru-RU"/>
        </w:rPr>
        <w:t>Ломайкина</w:t>
      </w:r>
      <w:proofErr w:type="spellEnd"/>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Приложение</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к постановлению администрации</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Битковского сельсовета</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Новосибирской области </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 92</w:t>
      </w:r>
    </w:p>
    <w:p w:rsidR="00101F60" w:rsidRPr="00101F60" w:rsidRDefault="00101F60" w:rsidP="00101F60">
      <w:pPr>
        <w:spacing w:after="0" w:line="240" w:lineRule="auto"/>
        <w:ind w:firstLine="689"/>
        <w:jc w:val="center"/>
        <w:rPr>
          <w:rFonts w:ascii="Times New Roman" w:eastAsia="Times New Roman" w:hAnsi="Times New Roman" w:cs="Times New Roman"/>
          <w:b/>
          <w:bCs/>
          <w:lang w:eastAsia="ru-RU"/>
        </w:rPr>
      </w:pPr>
    </w:p>
    <w:p w:rsidR="00101F60" w:rsidRPr="00101F60" w:rsidRDefault="00101F60" w:rsidP="00101F60">
      <w:pPr>
        <w:spacing w:after="0" w:line="240" w:lineRule="auto"/>
        <w:ind w:firstLine="689"/>
        <w:jc w:val="center"/>
        <w:rPr>
          <w:rFonts w:ascii="Times New Roman" w:eastAsia="Times New Roman" w:hAnsi="Times New Roman" w:cs="Times New Roman"/>
          <w:b/>
          <w:bCs/>
          <w:lang w:eastAsia="ru-RU"/>
        </w:rPr>
      </w:pPr>
    </w:p>
    <w:p w:rsidR="00101F60" w:rsidRPr="00101F60" w:rsidRDefault="00101F60" w:rsidP="00101F60">
      <w:pPr>
        <w:spacing w:after="0" w:line="240" w:lineRule="auto"/>
        <w:ind w:firstLine="689"/>
        <w:jc w:val="center"/>
        <w:rPr>
          <w:rFonts w:ascii="Times New Roman" w:eastAsia="Times New Roman" w:hAnsi="Times New Roman" w:cs="Times New Roman"/>
          <w:b/>
          <w:bCs/>
          <w:lang w:eastAsia="ru-RU"/>
        </w:rPr>
      </w:pPr>
    </w:p>
    <w:p w:rsidR="00101F60" w:rsidRPr="00101F60" w:rsidRDefault="00101F60" w:rsidP="00101F60">
      <w:pPr>
        <w:spacing w:after="0" w:line="240" w:lineRule="auto"/>
        <w:ind w:firstLine="689"/>
        <w:jc w:val="center"/>
        <w:rPr>
          <w:rFonts w:ascii="Times New Roman" w:eastAsia="Times New Roman" w:hAnsi="Times New Roman" w:cs="Times New Roman"/>
          <w:lang w:eastAsia="ru-RU"/>
        </w:rPr>
      </w:pPr>
      <w:r w:rsidRPr="00101F60">
        <w:rPr>
          <w:rFonts w:ascii="Times New Roman" w:eastAsia="Times New Roman" w:hAnsi="Times New Roman" w:cs="Times New Roman"/>
          <w:bCs/>
          <w:lang w:eastAsia="ru-RU"/>
        </w:rPr>
        <w:t xml:space="preserve">Порядок использования автомобильных дорог общего пользования местного значения </w:t>
      </w:r>
      <w:r w:rsidRPr="00101F60">
        <w:rPr>
          <w:rFonts w:ascii="Times New Roman" w:eastAsia="Times New Roman" w:hAnsi="Times New Roman" w:cs="Times New Roman"/>
          <w:lang w:eastAsia="ru-RU"/>
        </w:rPr>
        <w:t xml:space="preserve">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r w:rsidRPr="00101F60">
        <w:rPr>
          <w:rFonts w:ascii="Times New Roman" w:eastAsia="Times New Roman" w:hAnsi="Times New Roman" w:cs="Times New Roman"/>
          <w:bCs/>
          <w:lang w:eastAsia="ru-RU"/>
        </w:rPr>
        <w:t xml:space="preserve"> при организации и проведении мероприятий по гражданской обороне, мобилизационной подготовке, ликвидации последствий чрезвычайных ситуаций</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lastRenderedPageBreak/>
        <w:t>I. Общие положения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1.1. Настоящий Порядок устанавливает цели, задачи, процедуру использования автомобильных дорог общего пользования местного значения при организации и проведении мероприятий по гражданской обороне, мобилизационной подготовке, ликвидации последствий чрезвычайных ситуаций. </w:t>
      </w:r>
      <w:proofErr w:type="gramStart"/>
      <w:r w:rsidRPr="00101F60">
        <w:rPr>
          <w:rFonts w:ascii="Times New Roman" w:eastAsia="Times New Roman" w:hAnsi="Times New Roman" w:cs="Times New Roman"/>
          <w:lang w:eastAsia="ru-RU"/>
        </w:rPr>
        <w:t>Правовой основой Порядка является Федеральный закон от 08.11.2007 257-ФЗ «</w:t>
      </w:r>
      <w:hyperlink r:id="rId11" w:tgtFrame="_blank" w:history="1">
        <w:r w:rsidRPr="00101F60">
          <w:rPr>
            <w:rFonts w:ascii="Times New Roman" w:eastAsia="Times New Roman" w:hAnsi="Times New Roman" w:cs="Times New Roman"/>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101F60">
        <w:rPr>
          <w:rFonts w:ascii="Times New Roman" w:eastAsia="Times New Roman" w:hAnsi="Times New Roman" w:cs="Times New Roman"/>
          <w:lang w:eastAsia="ru-RU"/>
        </w:rPr>
        <w:t>», Федеральный закон от 06.10.2003 г. 131-ФЗ «</w:t>
      </w:r>
      <w:hyperlink r:id="rId12" w:tgtFrame="_blank" w:history="1">
        <w:r w:rsidRPr="00101F60">
          <w:rPr>
            <w:rFonts w:ascii="Times New Roman" w:eastAsia="Times New Roman" w:hAnsi="Times New Roman" w:cs="Times New Roman"/>
            <w:lang w:eastAsia="ru-RU"/>
          </w:rPr>
          <w:t>Об общих принципах организации местного самоуправления</w:t>
        </w:r>
      </w:hyperlink>
      <w:r w:rsidRPr="00101F60">
        <w:rPr>
          <w:rFonts w:ascii="Times New Roman" w:eastAsia="Times New Roman" w:hAnsi="Times New Roman" w:cs="Times New Roman"/>
          <w:lang w:eastAsia="ru-RU"/>
        </w:rPr>
        <w:t xml:space="preserve"> в Российской Федерации» и </w:t>
      </w:r>
      <w:r w:rsidRPr="00101F60">
        <w:rPr>
          <w:rFonts w:ascii="Times New Roman" w:eastAsia="Times New Roman" w:hAnsi="Times New Roman" w:cs="Times New Roman"/>
          <w:shd w:val="clear" w:color="auto" w:fill="FFFFFF"/>
          <w:lang w:eastAsia="ru-RU"/>
        </w:rPr>
        <w:t>Федеральный закон от 21 декабря 1994 г. N 68-ФЗ "О защите населения и территорий от</w:t>
      </w:r>
      <w:proofErr w:type="gramEnd"/>
      <w:r w:rsidRPr="00101F60">
        <w:rPr>
          <w:rFonts w:ascii="Times New Roman" w:eastAsia="Times New Roman" w:hAnsi="Times New Roman" w:cs="Times New Roman"/>
          <w:shd w:val="clear" w:color="auto" w:fill="FFFFFF"/>
          <w:lang w:eastAsia="ru-RU"/>
        </w:rPr>
        <w:t xml:space="preserve"> чрезвычайных ситуаций природного и техногенного характера"</w:t>
      </w:r>
      <w:r w:rsidRPr="00101F60">
        <w:rPr>
          <w:rFonts w:ascii="Times New Roman" w:eastAsia="Times New Roman" w:hAnsi="Times New Roman" w:cs="Times New Roman"/>
          <w:lang w:eastAsia="ru-RU"/>
        </w:rPr>
        <w:t>.</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1.2. </w:t>
      </w:r>
      <w:proofErr w:type="gramStart"/>
      <w:r w:rsidRPr="00101F60">
        <w:rPr>
          <w:rFonts w:ascii="Times New Roman" w:eastAsia="Times New Roman" w:hAnsi="Times New Roman" w:cs="Times New Roman"/>
          <w:lang w:eastAsia="ru-RU"/>
        </w:rPr>
        <w:t>Автомобильные дороги, используемые при организации и проведении мероприятий по гражданской обороне, мобилизационной подготовке, ликвидации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 – это дороги, которые необходимы для обеспечения гражданской обороны, мобилизационной подготовки, соединяющие военные, важные государственные и социальные объекты и предназначенные в условиях военного времени для воинских</w:t>
      </w:r>
      <w:proofErr w:type="gramEnd"/>
      <w:r w:rsidRPr="00101F60">
        <w:rPr>
          <w:rFonts w:ascii="Times New Roman" w:eastAsia="Times New Roman" w:hAnsi="Times New Roman" w:cs="Times New Roman"/>
          <w:lang w:eastAsia="ru-RU"/>
        </w:rPr>
        <w:t xml:space="preserve"> перевозок, эвакуации населения, объектов хозяйственного, социального и культурного назначения.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1.3. Мобилизационная подготовка и использование автомобильных дорог осуществляется владельцами автомобильных дорог </w:t>
      </w:r>
      <w:proofErr w:type="gramStart"/>
      <w:r w:rsidRPr="00101F60">
        <w:rPr>
          <w:rFonts w:ascii="Times New Roman" w:eastAsia="Times New Roman" w:hAnsi="Times New Roman" w:cs="Times New Roman"/>
          <w:lang w:eastAsia="ru-RU"/>
        </w:rPr>
        <w:t>в соответствии с законодательством Российской Федерации в целях обеспечения готовности автомобильных дорог для использования в военное время</w:t>
      </w:r>
      <w:proofErr w:type="gramEnd"/>
      <w:r w:rsidRPr="00101F60">
        <w:rPr>
          <w:rFonts w:ascii="Times New Roman" w:eastAsia="Times New Roman" w:hAnsi="Times New Roman" w:cs="Times New Roman"/>
          <w:lang w:eastAsia="ru-RU"/>
        </w:rPr>
        <w:t xml:space="preserve">. </w:t>
      </w:r>
      <w:proofErr w:type="gramStart"/>
      <w:r w:rsidRPr="00101F60">
        <w:rPr>
          <w:rFonts w:ascii="Times New Roman" w:eastAsia="Times New Roman" w:hAnsi="Times New Roman" w:cs="Times New Roman"/>
          <w:lang w:eastAsia="ru-RU"/>
        </w:rPr>
        <w:t>Мобилизационная подготовка определяется как комплекс мероприятий, проводимых в мирное время, по заблаговременной подготовке экономики Российской Федерации, экономики субъектов РФ и экономики муниципальных образований, подготовке органов государственной власти, органов местного самоуправления и организаций, подготовке Вооруженных Сил РФ, других войск, воинских формирований, органов и создаваемых на военное время специальных формирований к обеспечению защиты государства от вооруженного нападения и удовлетворению потребностей государства и</w:t>
      </w:r>
      <w:proofErr w:type="gramEnd"/>
      <w:r w:rsidRPr="00101F60">
        <w:rPr>
          <w:rFonts w:ascii="Times New Roman" w:eastAsia="Times New Roman" w:hAnsi="Times New Roman" w:cs="Times New Roman"/>
          <w:lang w:eastAsia="ru-RU"/>
        </w:rPr>
        <w:t xml:space="preserve"> нужд населения в военное время.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1.4. На территории,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ликвидации последствий чрезвычайных ситуаций на автомобильных дорогах в соответствии законодательством Российской Федерации в области защиты населения и территорий чрезвычайных ситуаций, применяется такая мера, как ограничение движения транспортных средств и осуществление их досмотра.</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1.5. Организация и обеспечение мобилизационной подготовки автомобильных дорог местного значения общего пользования осуществляется органами местного самоуправления.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689"/>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II. Полномочия органов местного самоуправления в области использования автомобильных дорог и осуществления дорожной деятельности</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bCs/>
          <w:lang w:eastAsia="ru-RU"/>
        </w:rPr>
        <w:t>2. К полномочиям органов местного самоуправления в области использования автомобильных дорог и осуществления дорожной деятельности относится: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2.1. Осуществление </w:t>
      </w:r>
      <w:proofErr w:type="gramStart"/>
      <w:r w:rsidRPr="00101F60">
        <w:rPr>
          <w:rFonts w:ascii="Times New Roman" w:eastAsia="Times New Roman" w:hAnsi="Times New Roman" w:cs="Times New Roman"/>
          <w:lang w:eastAsia="ru-RU"/>
        </w:rPr>
        <w:t>контроля за</w:t>
      </w:r>
      <w:proofErr w:type="gramEnd"/>
      <w:r w:rsidRPr="00101F60">
        <w:rPr>
          <w:rFonts w:ascii="Times New Roman" w:eastAsia="Times New Roman" w:hAnsi="Times New Roman" w:cs="Times New Roman"/>
          <w:lang w:eastAsia="ru-RU"/>
        </w:rPr>
        <w:t xml:space="preserve"> обеспечением сохранности автомобильных дорог местного значения общего пользования.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2.2. Разработка основных направлений инвестиционной </w:t>
      </w:r>
      <w:proofErr w:type="gramStart"/>
      <w:r w:rsidRPr="00101F60">
        <w:rPr>
          <w:rFonts w:ascii="Times New Roman" w:eastAsia="Times New Roman" w:hAnsi="Times New Roman" w:cs="Times New Roman"/>
          <w:lang w:eastAsia="ru-RU"/>
        </w:rPr>
        <w:t>политики в области развития автомобильных дорог местного значения общего пользования</w:t>
      </w:r>
      <w:proofErr w:type="gramEnd"/>
      <w:r w:rsidRPr="00101F60">
        <w:rPr>
          <w:rFonts w:ascii="Times New Roman" w:eastAsia="Times New Roman" w:hAnsi="Times New Roman" w:cs="Times New Roman"/>
          <w:lang w:eastAsia="ru-RU"/>
        </w:rPr>
        <w:t>.</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2.3. Осуществление дорожной деятельности в отношении автомобильных дорог местного значения общего пользования.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2.4. Использование автомобильных дорог при организации и проведении мероприятий по гражданской обороне, мобилизационной подготовке в соответствии с законодательством Российской Федерации, ликвидация последствий чрезвычайных ситуаций на автомобильных дорогах в соответствии с законодательством Российской Федерации в области защиты населения и территорий от чрезвычайных ситуаций.</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689"/>
        <w:jc w:val="center"/>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III. Порядок использования автомобильных дорог при организации и проведении мероприятий по гражданской обороне, мобилизационной подготовке, ликвидации последствий чрезвычайных ситуаций</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3.1. Порядок использования автомобильных дорог при организации и проведении мероприятий по гражданской обороне, мобилизационной подготовке, ликвидации последствий чрезвычайных ситуаций включает:</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3.1.1. Эвакуацию населения, материальных средств и культурных ценностей из районов военных конфликтов, подвергаемых опасности воздействия средств массового поражения, очагов поражения и зон радиоактивного, химического и биологического (бактериального) заражения (загрязнения);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3.1.2. Доставку материальных средств и техники к местам строительства недостающих защитных сооружений;</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3.1.3. Подвоз сил и сре</w:t>
      </w:r>
      <w:proofErr w:type="gramStart"/>
      <w:r w:rsidRPr="00101F60">
        <w:rPr>
          <w:rFonts w:ascii="Times New Roman" w:eastAsia="Times New Roman" w:hAnsi="Times New Roman" w:cs="Times New Roman"/>
          <w:lang w:eastAsia="ru-RU"/>
        </w:rPr>
        <w:t>дств гр</w:t>
      </w:r>
      <w:proofErr w:type="gramEnd"/>
      <w:r w:rsidRPr="00101F60">
        <w:rPr>
          <w:rFonts w:ascii="Times New Roman" w:eastAsia="Times New Roman" w:hAnsi="Times New Roman" w:cs="Times New Roman"/>
          <w:lang w:eastAsia="ru-RU"/>
        </w:rPr>
        <w:t>ажданской обороны к местам проведения аварийно-спасательных и других работ;</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3.1.4. Вывоз из очагов поражения пострадавшего населения.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3.2. Дорожное обеспечение действий сил и мероприятий гражданской обороны заключается в заблаговременной подготовке транспортных маршрутов к массовым перевозкам, которое включает:</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3.2.1. Ремонт и содержание в проезжем состоянии полотна автомобильных дорог и искусственных сооружений на них.</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3.2.2. Реконструкцию существующих и строительство новых автомобильных дорог.</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3.2.3. Разработку и осуществление мероприятий по техническому прикрытию автомобильных дорог в целях быстрейшей ликвидации разрушений и повреждений их (создание запасов строительных материалов и новых конструкций, выделение и расстановка сил и сре</w:t>
      </w:r>
      <w:proofErr w:type="gramStart"/>
      <w:r w:rsidRPr="00101F60">
        <w:rPr>
          <w:rFonts w:ascii="Times New Roman" w:eastAsia="Times New Roman" w:hAnsi="Times New Roman" w:cs="Times New Roman"/>
          <w:lang w:eastAsia="ru-RU"/>
        </w:rPr>
        <w:t>дств дл</w:t>
      </w:r>
      <w:proofErr w:type="gramEnd"/>
      <w:r w:rsidRPr="00101F60">
        <w:rPr>
          <w:rFonts w:ascii="Times New Roman" w:eastAsia="Times New Roman" w:hAnsi="Times New Roman" w:cs="Times New Roman"/>
          <w:lang w:eastAsia="ru-RU"/>
        </w:rPr>
        <w:t>я выполнения восстановительных работ на важнейших объектах и участках дорог) для обеспечения ввода формирований в очаги поражения и эвакуации пораженных.</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3.2.4. Разработку мероприятий по обеспечению маршрутов эвакуации населения пешим порядком.</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3.3. Транспортное и дорожное обеспечение осуществляют в тесном взаимодействии:</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3.3.1. С дорожными войсками - по совместному использованию автомобильных дорог для передвижения войск, воинских перевозок и перевозок гражданской обороны, а также по техническому прикрытию автомобильных дорог.</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3.3.2. С военным комиссариатом - по определению автомобильного транспорта, оставшегося в ведении гражданской обороны после </w:t>
      </w:r>
      <w:proofErr w:type="spellStart"/>
      <w:r w:rsidRPr="00101F60">
        <w:rPr>
          <w:rFonts w:ascii="Times New Roman" w:eastAsia="Times New Roman" w:hAnsi="Times New Roman" w:cs="Times New Roman"/>
          <w:lang w:eastAsia="ru-RU"/>
        </w:rPr>
        <w:t>отмобилизования</w:t>
      </w:r>
      <w:proofErr w:type="spellEnd"/>
      <w:r w:rsidRPr="00101F60">
        <w:rPr>
          <w:rFonts w:ascii="Times New Roman" w:eastAsia="Times New Roman" w:hAnsi="Times New Roman" w:cs="Times New Roman"/>
          <w:lang w:eastAsia="ru-RU"/>
        </w:rPr>
        <w:t xml:space="preserve"> для нужд Вооруженных Сил.</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3.3.3. Для обеспечения бесперебойного движения и поддержания установленного порядка на автомобильных дорогах заблаговременно разрабатываются и согласовываются с военными органами мероприятия по организации регулирования движения автотранспорта.</w:t>
      </w:r>
    </w:p>
    <w:p w:rsidR="00101F60" w:rsidRPr="00101F60" w:rsidRDefault="00101F60" w:rsidP="00101F60">
      <w:pPr>
        <w:rPr>
          <w:rFonts w:ascii="Times New Roman" w:eastAsia="Calibri" w:hAnsi="Times New Roman" w:cs="Times New Roman"/>
        </w:rPr>
      </w:pP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АДМИНИСТРАЦИЯ</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БИТКОВСКОГО СЕЛЬСОВЕТА</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tabs>
          <w:tab w:val="left" w:pos="7380"/>
        </w:tabs>
        <w:spacing w:after="0" w:line="240" w:lineRule="auto"/>
        <w:ind w:left="-1080" w:firstLine="1080"/>
        <w:jc w:val="center"/>
        <w:rPr>
          <w:rFonts w:ascii="Times New Roman" w:eastAsia="Times New Roman" w:hAnsi="Times New Roman" w:cs="Times New Roman"/>
          <w:b/>
          <w:lang w:eastAsia="ru-RU"/>
        </w:rPr>
      </w:pPr>
    </w:p>
    <w:p w:rsidR="00101F60" w:rsidRPr="00101F60" w:rsidRDefault="00101F60" w:rsidP="00101F60">
      <w:pPr>
        <w:spacing w:after="0" w:line="240" w:lineRule="auto"/>
        <w:ind w:left="-1080" w:firstLine="540"/>
        <w:jc w:val="center"/>
        <w:rPr>
          <w:rFonts w:ascii="Times New Roman" w:eastAsia="Times New Roman" w:hAnsi="Times New Roman" w:cs="Times New Roman"/>
          <w:b/>
          <w:lang w:eastAsia="ru-RU"/>
        </w:rPr>
      </w:pPr>
      <w:proofErr w:type="gramStart"/>
      <w:r w:rsidRPr="00101F60">
        <w:rPr>
          <w:rFonts w:ascii="Times New Roman" w:eastAsia="Times New Roman" w:hAnsi="Times New Roman" w:cs="Times New Roman"/>
          <w:b/>
          <w:lang w:eastAsia="ru-RU"/>
        </w:rPr>
        <w:t>П</w:t>
      </w:r>
      <w:proofErr w:type="gramEnd"/>
      <w:r w:rsidRPr="00101F60">
        <w:rPr>
          <w:rFonts w:ascii="Times New Roman" w:eastAsia="Times New Roman" w:hAnsi="Times New Roman" w:cs="Times New Roman"/>
          <w:b/>
          <w:lang w:eastAsia="ru-RU"/>
        </w:rPr>
        <w:t xml:space="preserve"> О С Т А Н О В Л Е Н И Е</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с.  Битки                                                           № 93</w:t>
      </w:r>
    </w:p>
    <w:p w:rsidR="00101F60" w:rsidRPr="00101F60" w:rsidRDefault="00101F60" w:rsidP="00101F60">
      <w:pPr>
        <w:spacing w:after="0" w:line="240" w:lineRule="auto"/>
        <w:rPr>
          <w:rFonts w:ascii="Times New Roman" w:eastAsia="Times New Roman" w:hAnsi="Times New Roman" w:cs="Times New Roman"/>
          <w:lang w:eastAsia="ru-RU"/>
        </w:rPr>
      </w:pPr>
    </w:p>
    <w:p w:rsidR="00101F60" w:rsidRPr="00101F60" w:rsidRDefault="00101F60" w:rsidP="00101F60">
      <w:pPr>
        <w:shd w:val="clear" w:color="auto" w:fill="FFFFFF"/>
        <w:spacing w:after="0" w:line="240" w:lineRule="auto"/>
        <w:ind w:right="2266"/>
        <w:jc w:val="both"/>
        <w:rPr>
          <w:rFonts w:ascii="Times New Roman" w:eastAsia="Times New Roman" w:hAnsi="Times New Roman" w:cs="Times New Roman"/>
          <w:bCs/>
          <w:color w:val="000000"/>
          <w:lang w:eastAsia="ru-RU"/>
        </w:rPr>
      </w:pPr>
      <w:r w:rsidRPr="00101F60">
        <w:rPr>
          <w:rFonts w:ascii="Times New Roman" w:eastAsia="Times New Roman" w:hAnsi="Times New Roman" w:cs="Times New Roman"/>
          <w:bCs/>
          <w:color w:val="000000"/>
          <w:lang w:eastAsia="ru-RU"/>
        </w:rPr>
        <w:t xml:space="preserve">Об утверждении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w:t>
      </w:r>
      <w:r w:rsidRPr="00101F60">
        <w:rPr>
          <w:rFonts w:ascii="Times New Roman" w:eastAsia="Times New Roman" w:hAnsi="Times New Roman" w:cs="Times New Roman"/>
          <w:color w:val="000000"/>
          <w:lang w:eastAsia="ru-RU"/>
        </w:rPr>
        <w:t xml:space="preserve">Битковского сельсовета </w:t>
      </w:r>
      <w:proofErr w:type="spellStart"/>
      <w:r w:rsidRPr="00101F60">
        <w:rPr>
          <w:rFonts w:ascii="Times New Roman" w:eastAsia="Times New Roman" w:hAnsi="Times New Roman" w:cs="Times New Roman"/>
          <w:color w:val="000000"/>
          <w:lang w:eastAsia="ru-RU"/>
        </w:rPr>
        <w:t>Сузунского</w:t>
      </w:r>
      <w:proofErr w:type="spellEnd"/>
      <w:r w:rsidRPr="00101F60">
        <w:rPr>
          <w:rFonts w:ascii="Times New Roman" w:eastAsia="Times New Roman" w:hAnsi="Times New Roman" w:cs="Times New Roman"/>
          <w:color w:val="000000"/>
          <w:lang w:eastAsia="ru-RU"/>
        </w:rPr>
        <w:t xml:space="preserve">  </w:t>
      </w:r>
      <w:r w:rsidRPr="00101F60">
        <w:rPr>
          <w:rFonts w:ascii="Times New Roman" w:eastAsia="Times New Roman" w:hAnsi="Times New Roman" w:cs="Times New Roman"/>
          <w:bCs/>
          <w:color w:val="000000"/>
          <w:lang w:eastAsia="ru-RU"/>
        </w:rPr>
        <w:t xml:space="preserve"> </w:t>
      </w:r>
      <w:r w:rsidRPr="00101F60">
        <w:rPr>
          <w:rFonts w:ascii="Times New Roman" w:eastAsia="Times New Roman" w:hAnsi="Times New Roman" w:cs="Times New Roman"/>
          <w:color w:val="000000"/>
          <w:lang w:eastAsia="ru-RU"/>
        </w:rPr>
        <w:t>района Новосибирской области</w:t>
      </w:r>
    </w:p>
    <w:p w:rsidR="00101F60" w:rsidRPr="00101F60" w:rsidRDefault="00101F60" w:rsidP="00101F60">
      <w:pPr>
        <w:shd w:val="clear" w:color="auto" w:fill="FFFFFF"/>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p w:rsidR="00101F60" w:rsidRPr="00101F60" w:rsidRDefault="00101F60" w:rsidP="00101F60">
      <w:pPr>
        <w:shd w:val="clear" w:color="auto" w:fill="FFFFFF"/>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color w:val="000000"/>
          <w:lang w:eastAsia="ru-RU"/>
        </w:rPr>
        <w:t xml:space="preserve">В целях повышения безопасности дорожного движения и увеличения пропускной </w:t>
      </w:r>
      <w:proofErr w:type="gramStart"/>
      <w:r w:rsidRPr="00101F60">
        <w:rPr>
          <w:rFonts w:ascii="Times New Roman" w:eastAsia="Times New Roman" w:hAnsi="Times New Roman" w:cs="Times New Roman"/>
          <w:color w:val="000000"/>
          <w:lang w:eastAsia="ru-RU"/>
        </w:rPr>
        <w:t>способности</w:t>
      </w:r>
      <w:proofErr w:type="gramEnd"/>
      <w:r w:rsidRPr="00101F60">
        <w:rPr>
          <w:rFonts w:ascii="Times New Roman" w:eastAsia="Times New Roman" w:hAnsi="Times New Roman" w:cs="Times New Roman"/>
          <w:color w:val="000000"/>
          <w:lang w:eastAsia="ru-RU"/>
        </w:rPr>
        <w:t xml:space="preserve"> автомобильных дорог общего пользования местного значения Битковского сельсовета </w:t>
      </w:r>
      <w:proofErr w:type="spellStart"/>
      <w:r w:rsidRPr="00101F60">
        <w:rPr>
          <w:rFonts w:ascii="Times New Roman" w:eastAsia="Times New Roman" w:hAnsi="Times New Roman" w:cs="Times New Roman"/>
          <w:color w:val="000000"/>
          <w:lang w:eastAsia="ru-RU"/>
        </w:rPr>
        <w:t>Сузунского</w:t>
      </w:r>
      <w:proofErr w:type="spellEnd"/>
      <w:r w:rsidRPr="00101F60">
        <w:rPr>
          <w:rFonts w:ascii="Times New Roman" w:eastAsia="Times New Roman" w:hAnsi="Times New Roman" w:cs="Times New Roman"/>
          <w:color w:val="000000"/>
          <w:lang w:eastAsia="ru-RU"/>
        </w:rPr>
        <w:t xml:space="preserve">   района Новосибирской области, создания и обеспечения функционирования парковок на территории Битковского сельсовета </w:t>
      </w:r>
      <w:proofErr w:type="spellStart"/>
      <w:r w:rsidRPr="00101F60">
        <w:rPr>
          <w:rFonts w:ascii="Times New Roman" w:eastAsia="Times New Roman" w:hAnsi="Times New Roman" w:cs="Times New Roman"/>
          <w:color w:val="000000"/>
          <w:lang w:eastAsia="ru-RU"/>
        </w:rPr>
        <w:t>Сузунского</w:t>
      </w:r>
      <w:proofErr w:type="spellEnd"/>
      <w:r w:rsidRPr="00101F60">
        <w:rPr>
          <w:rFonts w:ascii="Times New Roman" w:eastAsia="Times New Roman" w:hAnsi="Times New Roman" w:cs="Times New Roman"/>
          <w:color w:val="000000"/>
          <w:lang w:eastAsia="ru-RU"/>
        </w:rPr>
        <w:t xml:space="preserve"> района Новосибирской области, в соответствии с </w:t>
      </w:r>
      <w:hyperlink r:id="rId13" w:history="1">
        <w:r w:rsidRPr="00101F60">
          <w:rPr>
            <w:rFonts w:ascii="Times New Roman" w:eastAsia="Times New Roman" w:hAnsi="Times New Roman" w:cs="Times New Roman"/>
            <w:color w:val="000000"/>
            <w:lang w:eastAsia="ru-RU"/>
          </w:rPr>
          <w:t>Градостроительным кодексом</w:t>
        </w:r>
      </w:hyperlink>
      <w:r w:rsidRPr="00101F60">
        <w:rPr>
          <w:rFonts w:ascii="Times New Roman" w:eastAsia="Times New Roman" w:hAnsi="Times New Roman" w:cs="Times New Roman"/>
          <w:color w:val="000000"/>
          <w:lang w:eastAsia="ru-RU"/>
        </w:rPr>
        <w:t> Российской Федерации, федеральными законами от </w:t>
      </w:r>
      <w:hyperlink r:id="rId14" w:history="1">
        <w:r w:rsidRPr="00101F60">
          <w:rPr>
            <w:rFonts w:ascii="Times New Roman" w:eastAsia="Times New Roman" w:hAnsi="Times New Roman" w:cs="Times New Roman"/>
            <w:color w:val="000000"/>
            <w:lang w:eastAsia="ru-RU"/>
          </w:rPr>
          <w:t>06.10.2003 № 131-ФЗ</w:t>
        </w:r>
      </w:hyperlink>
      <w:r w:rsidRPr="00101F60">
        <w:rPr>
          <w:rFonts w:ascii="Times New Roman" w:eastAsia="Times New Roman" w:hAnsi="Times New Roman" w:cs="Times New Roman"/>
          <w:color w:val="000000"/>
          <w:lang w:eastAsia="ru-RU"/>
        </w:rPr>
        <w:t> «Об общих принципах организации местного самоуправления в Российской Федерации», от </w:t>
      </w:r>
      <w:hyperlink r:id="rId15" w:history="1">
        <w:r w:rsidRPr="00101F60">
          <w:rPr>
            <w:rFonts w:ascii="Times New Roman" w:eastAsia="Times New Roman" w:hAnsi="Times New Roman" w:cs="Times New Roman"/>
            <w:color w:val="000000"/>
            <w:lang w:eastAsia="ru-RU"/>
          </w:rPr>
          <w:t>08.11.2007 № 257-ФЗ</w:t>
        </w:r>
      </w:hyperlink>
      <w:r w:rsidRPr="00101F60">
        <w:rPr>
          <w:rFonts w:ascii="Times New Roman" w:eastAsia="Times New Roman" w:hAnsi="Times New Roman" w:cs="Times New Roman"/>
          <w:color w:val="000000"/>
          <w:lang w:eastAsia="ru-RU"/>
        </w:rPr>
        <w:t xml:space="preserve"> «Об </w:t>
      </w:r>
      <w:proofErr w:type="gramStart"/>
      <w:r w:rsidRPr="00101F60">
        <w:rPr>
          <w:rFonts w:ascii="Times New Roman" w:eastAsia="Times New Roman" w:hAnsi="Times New Roman" w:cs="Times New Roman"/>
          <w:color w:val="000000"/>
          <w:lang w:eastAsia="ru-RU"/>
        </w:rPr>
        <w:t>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от </w:t>
      </w:r>
      <w:hyperlink r:id="rId16" w:history="1">
        <w:r w:rsidRPr="00101F60">
          <w:rPr>
            <w:rFonts w:ascii="Times New Roman" w:eastAsia="Times New Roman" w:hAnsi="Times New Roman" w:cs="Times New Roman"/>
            <w:color w:val="000000"/>
            <w:lang w:eastAsia="ru-RU"/>
          </w:rPr>
          <w:t>10.12.95 № 196-ФЗ</w:t>
        </w:r>
      </w:hyperlink>
      <w:r w:rsidRPr="00101F60">
        <w:rPr>
          <w:rFonts w:ascii="Times New Roman" w:eastAsia="Times New Roman" w:hAnsi="Times New Roman" w:cs="Times New Roman"/>
          <w:color w:val="000000"/>
          <w:lang w:eastAsia="ru-RU"/>
        </w:rPr>
        <w:t xml:space="preserve"> «О безопасности дорожного движения»,  </w:t>
      </w:r>
      <w:r w:rsidRPr="00101F60">
        <w:rPr>
          <w:rFonts w:ascii="Times New Roman" w:eastAsia="Times New Roman" w:hAnsi="Times New Roman" w:cs="Times New Roman"/>
          <w:lang w:eastAsia="ru-RU"/>
        </w:rPr>
        <w:t xml:space="preserve">администрация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w:t>
      </w:r>
      <w:proofErr w:type="gramEnd"/>
    </w:p>
    <w:p w:rsidR="00101F60" w:rsidRPr="00101F60" w:rsidRDefault="00101F60" w:rsidP="00101F60">
      <w:pPr>
        <w:shd w:val="clear" w:color="auto" w:fill="FFFFFF"/>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ПОСТАНОВЛЯЕТ:</w:t>
      </w:r>
    </w:p>
    <w:p w:rsidR="00101F60" w:rsidRPr="00101F60" w:rsidRDefault="00101F60" w:rsidP="007E2047">
      <w:pPr>
        <w:numPr>
          <w:ilvl w:val="0"/>
          <w:numId w:val="1"/>
        </w:numPr>
        <w:shd w:val="clear" w:color="auto" w:fill="FFFFFF"/>
        <w:spacing w:after="0" w:line="240" w:lineRule="auto"/>
        <w:ind w:left="0"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lang w:eastAsia="ru-RU"/>
        </w:rPr>
        <w:lastRenderedPageBreak/>
        <w:t>Утвердить прилагаемый Порядок</w:t>
      </w:r>
      <w:r w:rsidRPr="00101F60">
        <w:rPr>
          <w:rFonts w:ascii="Times New Roman" w:eastAsia="Times New Roman" w:hAnsi="Times New Roman" w:cs="Times New Roman"/>
          <w:color w:val="000000"/>
          <w:lang w:eastAsia="ru-RU"/>
        </w:rPr>
        <w:t xml:space="preserve">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Битковского сельсовета </w:t>
      </w:r>
      <w:proofErr w:type="spellStart"/>
      <w:r w:rsidRPr="00101F60">
        <w:rPr>
          <w:rFonts w:ascii="Times New Roman" w:eastAsia="Times New Roman" w:hAnsi="Times New Roman" w:cs="Times New Roman"/>
          <w:color w:val="000000"/>
          <w:lang w:eastAsia="ru-RU"/>
        </w:rPr>
        <w:t>Сузунского</w:t>
      </w:r>
      <w:proofErr w:type="spellEnd"/>
      <w:r w:rsidRPr="00101F60">
        <w:rPr>
          <w:rFonts w:ascii="Times New Roman" w:eastAsia="Times New Roman" w:hAnsi="Times New Roman" w:cs="Times New Roman"/>
          <w:color w:val="000000"/>
          <w:lang w:eastAsia="ru-RU"/>
        </w:rPr>
        <w:t xml:space="preserve">   района Новосибирской области.</w:t>
      </w:r>
    </w:p>
    <w:p w:rsidR="00101F60" w:rsidRPr="00101F60" w:rsidRDefault="00101F60" w:rsidP="00101F60">
      <w:pPr>
        <w:shd w:val="clear" w:color="auto" w:fill="FFFFFF"/>
        <w:spacing w:after="0" w:line="240" w:lineRule="auto"/>
        <w:ind w:firstLine="567"/>
        <w:jc w:val="both"/>
        <w:rPr>
          <w:rFonts w:ascii="Times New Roman" w:eastAsia="Calibri" w:hAnsi="Times New Roman" w:cs="Times New Roman"/>
          <w:color w:val="000000"/>
          <w:lang w:eastAsia="ru-RU"/>
        </w:rPr>
      </w:pPr>
      <w:r w:rsidRPr="00101F60">
        <w:rPr>
          <w:rFonts w:ascii="Times New Roman" w:eastAsia="Calibri" w:hAnsi="Times New Roman" w:cs="Times New Roman"/>
          <w:color w:val="000000"/>
          <w:lang w:eastAsia="ru-RU"/>
        </w:rPr>
        <w:t>2. Опубликовать настоящее постановление в информационном бюллетене органов местного самоуправления «</w:t>
      </w:r>
      <w:proofErr w:type="spellStart"/>
      <w:r w:rsidRPr="00101F60">
        <w:rPr>
          <w:rFonts w:ascii="Times New Roman" w:eastAsia="Calibri" w:hAnsi="Times New Roman" w:cs="Times New Roman"/>
          <w:color w:val="000000"/>
          <w:lang w:eastAsia="ru-RU"/>
        </w:rPr>
        <w:t>Битковский</w:t>
      </w:r>
      <w:proofErr w:type="spellEnd"/>
      <w:r w:rsidRPr="00101F60">
        <w:rPr>
          <w:rFonts w:ascii="Times New Roman" w:eastAsia="Calibri" w:hAnsi="Times New Roman" w:cs="Times New Roman"/>
          <w:color w:val="000000"/>
          <w:lang w:eastAsia="ru-RU"/>
        </w:rPr>
        <w:t xml:space="preserve"> вестник» и разместить на официальном сайте администрации Битковского сельсовета </w:t>
      </w:r>
      <w:proofErr w:type="spellStart"/>
      <w:r w:rsidRPr="00101F60">
        <w:rPr>
          <w:rFonts w:ascii="Times New Roman" w:eastAsia="Calibri" w:hAnsi="Times New Roman" w:cs="Times New Roman"/>
          <w:color w:val="000000"/>
          <w:lang w:eastAsia="ru-RU"/>
        </w:rPr>
        <w:t>Сузунского</w:t>
      </w:r>
      <w:proofErr w:type="spellEnd"/>
      <w:r w:rsidRPr="00101F60">
        <w:rPr>
          <w:rFonts w:ascii="Times New Roman" w:eastAsia="Calibri" w:hAnsi="Times New Roman" w:cs="Times New Roman"/>
          <w:color w:val="000000"/>
          <w:lang w:eastAsia="ru-RU"/>
        </w:rPr>
        <w:t xml:space="preserve"> района Новосибирской области.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xml:space="preserve">3. </w:t>
      </w:r>
      <w:proofErr w:type="gramStart"/>
      <w:r w:rsidRPr="00101F60">
        <w:rPr>
          <w:rFonts w:ascii="Times New Roman" w:eastAsia="Times New Roman" w:hAnsi="Times New Roman" w:cs="Times New Roman"/>
          <w:color w:val="000000"/>
          <w:lang w:eastAsia="ru-RU"/>
        </w:rPr>
        <w:t>Контроль за</w:t>
      </w:r>
      <w:proofErr w:type="gramEnd"/>
      <w:r w:rsidRPr="00101F60">
        <w:rPr>
          <w:rFonts w:ascii="Times New Roman" w:eastAsia="Times New Roman" w:hAnsi="Times New Roman" w:cs="Times New Roman"/>
          <w:color w:val="000000"/>
          <w:lang w:eastAsia="ru-RU"/>
        </w:rPr>
        <w:t xml:space="preserve"> исполнением постановления оставляю за собой.</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p>
    <w:p w:rsidR="00101F60" w:rsidRPr="00101F60" w:rsidRDefault="00101F60" w:rsidP="00101F60">
      <w:pPr>
        <w:shd w:val="clear" w:color="auto" w:fill="FFFFFF"/>
        <w:spacing w:after="0" w:line="240" w:lineRule="auto"/>
        <w:jc w:val="both"/>
        <w:rPr>
          <w:rFonts w:ascii="Times New Roman" w:eastAsia="Times New Roman" w:hAnsi="Times New Roman" w:cs="Times New Roman"/>
          <w:color w:val="000000"/>
          <w:lang w:eastAsia="ru-RU"/>
        </w:rPr>
      </w:pPr>
      <w:proofErr w:type="spellStart"/>
      <w:r w:rsidRPr="00101F60">
        <w:rPr>
          <w:rFonts w:ascii="Times New Roman" w:eastAsia="Times New Roman" w:hAnsi="Times New Roman" w:cs="Times New Roman"/>
          <w:color w:val="000000"/>
          <w:lang w:eastAsia="ru-RU"/>
        </w:rPr>
        <w:t>И.о</w:t>
      </w:r>
      <w:proofErr w:type="spellEnd"/>
      <w:r w:rsidRPr="00101F60">
        <w:rPr>
          <w:rFonts w:ascii="Times New Roman" w:eastAsia="Times New Roman" w:hAnsi="Times New Roman" w:cs="Times New Roman"/>
          <w:color w:val="000000"/>
          <w:lang w:eastAsia="ru-RU"/>
        </w:rPr>
        <w:t>. главы Битковского сельсовета</w:t>
      </w:r>
    </w:p>
    <w:p w:rsidR="00101F60" w:rsidRPr="00101F60" w:rsidRDefault="00101F60" w:rsidP="00101F60">
      <w:pPr>
        <w:shd w:val="clear" w:color="auto" w:fill="FFFFFF"/>
        <w:tabs>
          <w:tab w:val="left" w:pos="7455"/>
        </w:tabs>
        <w:spacing w:after="0" w:line="240" w:lineRule="auto"/>
        <w:jc w:val="both"/>
        <w:rPr>
          <w:rFonts w:ascii="Times New Roman" w:eastAsia="Times New Roman" w:hAnsi="Times New Roman" w:cs="Times New Roman"/>
          <w:color w:val="000000"/>
          <w:lang w:eastAsia="ru-RU"/>
        </w:rPr>
      </w:pPr>
      <w:proofErr w:type="spellStart"/>
      <w:r w:rsidRPr="00101F60">
        <w:rPr>
          <w:rFonts w:ascii="Times New Roman" w:eastAsia="Times New Roman" w:hAnsi="Times New Roman" w:cs="Times New Roman"/>
          <w:color w:val="000000"/>
          <w:lang w:eastAsia="ru-RU"/>
        </w:rPr>
        <w:t>Сузунского</w:t>
      </w:r>
      <w:proofErr w:type="spellEnd"/>
      <w:r w:rsidRPr="00101F60">
        <w:rPr>
          <w:rFonts w:ascii="Times New Roman" w:eastAsia="Times New Roman" w:hAnsi="Times New Roman" w:cs="Times New Roman"/>
          <w:color w:val="000000"/>
          <w:lang w:eastAsia="ru-RU"/>
        </w:rPr>
        <w:t xml:space="preserve"> района Новосибирской области</w:t>
      </w:r>
      <w:r w:rsidRPr="00101F60">
        <w:rPr>
          <w:rFonts w:ascii="Times New Roman" w:eastAsia="Times New Roman" w:hAnsi="Times New Roman" w:cs="Times New Roman"/>
          <w:color w:val="000000"/>
          <w:lang w:eastAsia="ru-RU"/>
        </w:rPr>
        <w:tab/>
        <w:t xml:space="preserve">       Л.В. </w:t>
      </w:r>
      <w:proofErr w:type="spellStart"/>
      <w:r w:rsidRPr="00101F60">
        <w:rPr>
          <w:rFonts w:ascii="Times New Roman" w:eastAsia="Times New Roman" w:hAnsi="Times New Roman" w:cs="Times New Roman"/>
          <w:color w:val="000000"/>
          <w:lang w:eastAsia="ru-RU"/>
        </w:rPr>
        <w:t>Ломайкина</w:t>
      </w:r>
      <w:proofErr w:type="spellEnd"/>
    </w:p>
    <w:p w:rsidR="00101F60" w:rsidRPr="00101F60" w:rsidRDefault="00101F60" w:rsidP="00101F60">
      <w:pPr>
        <w:shd w:val="clear" w:color="auto" w:fill="FFFFFF"/>
        <w:spacing w:after="0" w:line="240" w:lineRule="auto"/>
        <w:jc w:val="both"/>
        <w:rPr>
          <w:rFonts w:ascii="Times New Roman" w:eastAsia="Times New Roman" w:hAnsi="Times New Roman" w:cs="Times New Roman"/>
          <w:color w:val="000000"/>
          <w:lang w:eastAsia="ru-RU"/>
        </w:rPr>
      </w:pPr>
    </w:p>
    <w:p w:rsidR="00101F60" w:rsidRPr="00101F60" w:rsidRDefault="00101F60" w:rsidP="00101F60">
      <w:pPr>
        <w:shd w:val="clear" w:color="auto" w:fill="FFFFFF"/>
        <w:spacing w:after="0" w:line="240" w:lineRule="auto"/>
        <w:jc w:val="right"/>
        <w:rPr>
          <w:rFonts w:ascii="Times New Roman" w:eastAsia="Times New Roman" w:hAnsi="Times New Roman" w:cs="Times New Roman"/>
          <w:color w:val="000000"/>
          <w:lang w:eastAsia="ru-RU"/>
        </w:rPr>
      </w:pPr>
    </w:p>
    <w:p w:rsidR="00101F60" w:rsidRPr="00101F60" w:rsidRDefault="00101F60" w:rsidP="00101F60">
      <w:pPr>
        <w:shd w:val="clear" w:color="auto" w:fill="FFFFFF"/>
        <w:spacing w:after="0" w:line="240" w:lineRule="auto"/>
        <w:jc w:val="right"/>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УТВЕРЖДЕНО</w:t>
      </w:r>
    </w:p>
    <w:p w:rsidR="00101F60" w:rsidRPr="00101F60" w:rsidRDefault="00101F60" w:rsidP="00101F60">
      <w:pPr>
        <w:shd w:val="clear" w:color="auto" w:fill="FFFFFF"/>
        <w:spacing w:after="0" w:line="240" w:lineRule="auto"/>
        <w:jc w:val="right"/>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xml:space="preserve">постановлением администрации </w:t>
      </w:r>
    </w:p>
    <w:p w:rsidR="00101F60" w:rsidRPr="00101F60" w:rsidRDefault="00101F60" w:rsidP="00101F60">
      <w:pPr>
        <w:shd w:val="clear" w:color="auto" w:fill="FFFFFF"/>
        <w:spacing w:after="0" w:line="240" w:lineRule="auto"/>
        <w:jc w:val="right"/>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xml:space="preserve">Битковского сельсовета </w:t>
      </w:r>
    </w:p>
    <w:p w:rsidR="00101F60" w:rsidRPr="00101F60" w:rsidRDefault="00101F60" w:rsidP="00101F60">
      <w:pPr>
        <w:shd w:val="clear" w:color="auto" w:fill="FFFFFF"/>
        <w:spacing w:after="0" w:line="240" w:lineRule="auto"/>
        <w:jc w:val="right"/>
        <w:rPr>
          <w:rFonts w:ascii="Times New Roman" w:eastAsia="Times New Roman" w:hAnsi="Times New Roman" w:cs="Times New Roman"/>
          <w:color w:val="000000"/>
          <w:lang w:eastAsia="ru-RU"/>
        </w:rPr>
      </w:pPr>
      <w:proofErr w:type="spellStart"/>
      <w:r w:rsidRPr="00101F60">
        <w:rPr>
          <w:rFonts w:ascii="Times New Roman" w:eastAsia="Times New Roman" w:hAnsi="Times New Roman" w:cs="Times New Roman"/>
          <w:color w:val="000000"/>
          <w:lang w:eastAsia="ru-RU"/>
        </w:rPr>
        <w:t>Сузунского</w:t>
      </w:r>
      <w:proofErr w:type="spellEnd"/>
      <w:r w:rsidRPr="00101F60">
        <w:rPr>
          <w:rFonts w:ascii="Times New Roman" w:eastAsia="Times New Roman" w:hAnsi="Times New Roman" w:cs="Times New Roman"/>
          <w:color w:val="000000"/>
          <w:lang w:eastAsia="ru-RU"/>
        </w:rPr>
        <w:t xml:space="preserve">   района </w:t>
      </w:r>
    </w:p>
    <w:p w:rsidR="00101F60" w:rsidRPr="00101F60" w:rsidRDefault="00101F60" w:rsidP="00101F60">
      <w:pPr>
        <w:shd w:val="clear" w:color="auto" w:fill="FFFFFF"/>
        <w:spacing w:after="0" w:line="240" w:lineRule="auto"/>
        <w:jc w:val="right"/>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Новосибирской области</w:t>
      </w:r>
    </w:p>
    <w:p w:rsidR="00101F60" w:rsidRPr="00101F60" w:rsidRDefault="00101F60" w:rsidP="00101F60">
      <w:pPr>
        <w:shd w:val="clear" w:color="auto" w:fill="FFFFFF"/>
        <w:spacing w:after="0" w:line="240" w:lineRule="auto"/>
        <w:jc w:val="right"/>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от 20.11.2020 № 93</w:t>
      </w:r>
    </w:p>
    <w:p w:rsidR="00101F60" w:rsidRPr="00101F60" w:rsidRDefault="00101F60" w:rsidP="00101F60">
      <w:pPr>
        <w:shd w:val="clear" w:color="auto" w:fill="FFFFFF"/>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p w:rsidR="00101F60" w:rsidRPr="00101F60" w:rsidRDefault="00101F60" w:rsidP="00101F60">
      <w:pPr>
        <w:shd w:val="clear" w:color="auto" w:fill="FFFFFF"/>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p w:rsidR="00101F60" w:rsidRPr="00101F60" w:rsidRDefault="00101F60" w:rsidP="00101F60">
      <w:pPr>
        <w:shd w:val="clear" w:color="auto" w:fill="FFFFFF"/>
        <w:spacing w:after="0" w:line="240" w:lineRule="auto"/>
        <w:jc w:val="center"/>
        <w:rPr>
          <w:rFonts w:ascii="Times New Roman" w:eastAsia="Times New Roman" w:hAnsi="Times New Roman" w:cs="Times New Roman"/>
          <w:b/>
          <w:color w:val="000000"/>
          <w:lang w:eastAsia="ru-RU"/>
        </w:rPr>
      </w:pPr>
      <w:r w:rsidRPr="00101F60">
        <w:rPr>
          <w:rFonts w:ascii="Times New Roman" w:eastAsia="Times New Roman" w:hAnsi="Times New Roman" w:cs="Times New Roman"/>
          <w:b/>
          <w:bCs/>
          <w:color w:val="000000"/>
          <w:lang w:eastAsia="ru-RU"/>
        </w:rPr>
        <w:t>ПОРЯДОК</w:t>
      </w:r>
    </w:p>
    <w:p w:rsidR="00101F60" w:rsidRPr="00101F60" w:rsidRDefault="00101F60" w:rsidP="00101F60">
      <w:pPr>
        <w:shd w:val="clear" w:color="auto" w:fill="FFFFFF"/>
        <w:spacing w:after="0" w:line="240" w:lineRule="auto"/>
        <w:jc w:val="center"/>
        <w:rPr>
          <w:rFonts w:ascii="Times New Roman" w:eastAsia="Times New Roman" w:hAnsi="Times New Roman" w:cs="Times New Roman"/>
          <w:b/>
          <w:color w:val="000000"/>
          <w:lang w:eastAsia="ru-RU"/>
        </w:rPr>
      </w:pPr>
      <w:r w:rsidRPr="00101F60">
        <w:rPr>
          <w:rFonts w:ascii="Times New Roman" w:eastAsia="Times New Roman" w:hAnsi="Times New Roman" w:cs="Times New Roman"/>
          <w:b/>
          <w:bCs/>
          <w:color w:val="000000"/>
          <w:lang w:eastAsia="ru-RU"/>
        </w:rPr>
        <w:t xml:space="preserve">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w:t>
      </w:r>
      <w:r w:rsidRPr="00101F60">
        <w:rPr>
          <w:rFonts w:ascii="Times New Roman" w:eastAsia="Times New Roman" w:hAnsi="Times New Roman" w:cs="Times New Roman"/>
          <w:b/>
          <w:color w:val="000000"/>
          <w:lang w:eastAsia="ru-RU"/>
        </w:rPr>
        <w:t xml:space="preserve">Битковского сельсовета </w:t>
      </w:r>
      <w:proofErr w:type="spellStart"/>
      <w:r w:rsidRPr="00101F60">
        <w:rPr>
          <w:rFonts w:ascii="Times New Roman" w:eastAsia="Times New Roman" w:hAnsi="Times New Roman" w:cs="Times New Roman"/>
          <w:b/>
          <w:color w:val="000000"/>
          <w:lang w:eastAsia="ru-RU"/>
        </w:rPr>
        <w:t>Сузунского</w:t>
      </w:r>
      <w:proofErr w:type="spellEnd"/>
      <w:r w:rsidRPr="00101F60">
        <w:rPr>
          <w:rFonts w:ascii="Times New Roman" w:eastAsia="Times New Roman" w:hAnsi="Times New Roman" w:cs="Times New Roman"/>
          <w:b/>
          <w:color w:val="000000"/>
          <w:lang w:eastAsia="ru-RU"/>
        </w:rPr>
        <w:t xml:space="preserve">   района Новосибирской области</w:t>
      </w:r>
    </w:p>
    <w:p w:rsidR="00101F60" w:rsidRPr="00101F60" w:rsidRDefault="00101F60" w:rsidP="00101F60">
      <w:pPr>
        <w:shd w:val="clear" w:color="auto" w:fill="FFFFFF"/>
        <w:spacing w:after="0" w:line="240" w:lineRule="auto"/>
        <w:ind w:firstLine="709"/>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p w:rsidR="00101F60" w:rsidRPr="00101F60" w:rsidRDefault="00101F60" w:rsidP="00101F60">
      <w:pPr>
        <w:shd w:val="clear" w:color="auto" w:fill="FFFFFF"/>
        <w:spacing w:after="0" w:line="240" w:lineRule="auto"/>
        <w:jc w:val="center"/>
        <w:rPr>
          <w:rFonts w:ascii="Times New Roman" w:eastAsia="Times New Roman" w:hAnsi="Times New Roman" w:cs="Times New Roman"/>
          <w:color w:val="000000"/>
          <w:lang w:eastAsia="ru-RU"/>
        </w:rPr>
      </w:pPr>
      <w:r w:rsidRPr="00101F60">
        <w:rPr>
          <w:rFonts w:ascii="Times New Roman" w:eastAsia="Times New Roman" w:hAnsi="Times New Roman" w:cs="Times New Roman"/>
          <w:b/>
          <w:bCs/>
          <w:color w:val="000000"/>
          <w:lang w:eastAsia="ru-RU"/>
        </w:rPr>
        <w:t>1. Общие положения</w:t>
      </w:r>
    </w:p>
    <w:p w:rsidR="00101F60" w:rsidRPr="00101F60" w:rsidRDefault="00101F60" w:rsidP="00101F60">
      <w:pPr>
        <w:shd w:val="clear" w:color="auto" w:fill="FFFFFF"/>
        <w:spacing w:after="0" w:line="240" w:lineRule="auto"/>
        <w:ind w:firstLine="709"/>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p w:rsidR="00101F60" w:rsidRPr="00101F60" w:rsidRDefault="00101F60" w:rsidP="00101F60">
      <w:pPr>
        <w:shd w:val="clear" w:color="auto" w:fill="FFFFFF"/>
        <w:spacing w:after="0" w:line="240" w:lineRule="auto"/>
        <w:ind w:firstLine="720"/>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1.1. </w:t>
      </w:r>
      <w:proofErr w:type="gramStart"/>
      <w:r w:rsidRPr="00101F60">
        <w:rPr>
          <w:rFonts w:ascii="Times New Roman" w:eastAsia="Times New Roman" w:hAnsi="Times New Roman" w:cs="Times New Roman"/>
          <w:color w:val="000000"/>
          <w:lang w:eastAsia="ru-RU"/>
        </w:rPr>
        <w:t xml:space="preserve">Порядок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Битковского сельсовета </w:t>
      </w:r>
      <w:proofErr w:type="spellStart"/>
      <w:r w:rsidRPr="00101F60">
        <w:rPr>
          <w:rFonts w:ascii="Times New Roman" w:eastAsia="Times New Roman" w:hAnsi="Times New Roman" w:cs="Times New Roman"/>
          <w:color w:val="000000"/>
          <w:lang w:eastAsia="ru-RU"/>
        </w:rPr>
        <w:t>Сузунского</w:t>
      </w:r>
      <w:proofErr w:type="spellEnd"/>
      <w:r w:rsidRPr="00101F60">
        <w:rPr>
          <w:rFonts w:ascii="Times New Roman" w:eastAsia="Times New Roman" w:hAnsi="Times New Roman" w:cs="Times New Roman"/>
          <w:color w:val="000000"/>
          <w:lang w:eastAsia="ru-RU"/>
        </w:rPr>
        <w:t xml:space="preserve">   района Новосибирской области (далее - Порядок) разработан в соответствии с Градостроительным кодексом Российской Федерации, федеральными законами от 06.10.2003 № 131-ФЗ «Об общих принципах организации местного самоуправления в Российской Федерации», от 08.11.2007 № 257-ФЗ «Об автомобильных дорогах и о дорожной</w:t>
      </w:r>
      <w:proofErr w:type="gramEnd"/>
      <w:r w:rsidRPr="00101F60">
        <w:rPr>
          <w:rFonts w:ascii="Times New Roman" w:eastAsia="Times New Roman" w:hAnsi="Times New Roman" w:cs="Times New Roman"/>
          <w:color w:val="000000"/>
          <w:lang w:eastAsia="ru-RU"/>
        </w:rPr>
        <w:t xml:space="preserve"> деятельности в Российской Федерации и о внесении изменений в отдельные законодательные акты Российской Федерации», от 10.12.95 № 196-ФЗ «О безопасности дорожного движения»,    и иными нормативными правовыми актами Российской Федерации, Новосибирской области и муниципальными правовыми актами Битковского сельсовета </w:t>
      </w:r>
      <w:proofErr w:type="spellStart"/>
      <w:r w:rsidRPr="00101F60">
        <w:rPr>
          <w:rFonts w:ascii="Times New Roman" w:eastAsia="Times New Roman" w:hAnsi="Times New Roman" w:cs="Times New Roman"/>
          <w:color w:val="000000"/>
          <w:lang w:eastAsia="ru-RU"/>
        </w:rPr>
        <w:t>Сузунского</w:t>
      </w:r>
      <w:proofErr w:type="spellEnd"/>
      <w:r w:rsidRPr="00101F60">
        <w:rPr>
          <w:rFonts w:ascii="Times New Roman" w:eastAsia="Times New Roman" w:hAnsi="Times New Roman" w:cs="Times New Roman"/>
          <w:color w:val="000000"/>
          <w:lang w:eastAsia="ru-RU"/>
        </w:rPr>
        <w:t xml:space="preserve">   района Новосибирской области (далее  - муниципального образования).</w:t>
      </w:r>
    </w:p>
    <w:p w:rsidR="00101F60" w:rsidRPr="00101F60" w:rsidRDefault="00101F60" w:rsidP="00101F6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1.2. Порядок регулирует процедуру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муниципального образования (далее - парковка).</w:t>
      </w:r>
    </w:p>
    <w:p w:rsidR="00101F60" w:rsidRPr="00101F60" w:rsidRDefault="00101F60" w:rsidP="00101F60">
      <w:pPr>
        <w:shd w:val="clear" w:color="auto" w:fill="FFFFFF"/>
        <w:spacing w:after="0" w:line="240" w:lineRule="auto"/>
        <w:ind w:firstLine="720"/>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1.3. Методика расчета и максимального размера платы за пользование на платной основе парковками и размер платы за пользование на платной основе парковками определяется (устанавливается) постановлением администрации муниципального образования.</w:t>
      </w:r>
    </w:p>
    <w:p w:rsidR="00101F60" w:rsidRPr="00101F60" w:rsidRDefault="00101F60" w:rsidP="00101F6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p w:rsidR="00101F60" w:rsidRPr="00101F60" w:rsidRDefault="00101F60" w:rsidP="00101F60">
      <w:pPr>
        <w:shd w:val="clear" w:color="auto" w:fill="FFFFFF"/>
        <w:spacing w:after="0" w:line="240" w:lineRule="auto"/>
        <w:jc w:val="center"/>
        <w:rPr>
          <w:rFonts w:ascii="Times New Roman" w:eastAsia="Times New Roman" w:hAnsi="Times New Roman" w:cs="Times New Roman"/>
          <w:color w:val="000000"/>
          <w:lang w:eastAsia="ru-RU"/>
        </w:rPr>
      </w:pPr>
      <w:r w:rsidRPr="00101F60">
        <w:rPr>
          <w:rFonts w:ascii="Times New Roman" w:eastAsia="Times New Roman" w:hAnsi="Times New Roman" w:cs="Times New Roman"/>
          <w:b/>
          <w:bCs/>
          <w:color w:val="000000"/>
          <w:lang w:eastAsia="ru-RU"/>
        </w:rPr>
        <w:t>2. Создание парковок</w:t>
      </w:r>
    </w:p>
    <w:p w:rsidR="00101F60" w:rsidRPr="00101F60" w:rsidRDefault="00101F60" w:rsidP="00101F60">
      <w:pPr>
        <w:shd w:val="clear" w:color="auto" w:fill="FFFFFF"/>
        <w:spacing w:after="0" w:line="240" w:lineRule="auto"/>
        <w:jc w:val="center"/>
        <w:rPr>
          <w:rFonts w:ascii="Times New Roman" w:eastAsia="Times New Roman" w:hAnsi="Times New Roman" w:cs="Times New Roman"/>
          <w:color w:val="000000"/>
          <w:lang w:eastAsia="ru-RU"/>
        </w:rPr>
      </w:pP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2.1. </w:t>
      </w:r>
      <w:proofErr w:type="gramStart"/>
      <w:r w:rsidRPr="00101F60">
        <w:rPr>
          <w:rFonts w:ascii="Times New Roman" w:eastAsia="Times New Roman" w:hAnsi="Times New Roman" w:cs="Times New Roman"/>
          <w:color w:val="000000"/>
          <w:lang w:eastAsia="ru-RU"/>
        </w:rPr>
        <w:t xml:space="preserve">Предложения о создании парковки с указанием сведений о планируемом месте размещения парковки, количестве </w:t>
      </w:r>
      <w:proofErr w:type="spellStart"/>
      <w:r w:rsidRPr="00101F60">
        <w:rPr>
          <w:rFonts w:ascii="Times New Roman" w:eastAsia="Times New Roman" w:hAnsi="Times New Roman" w:cs="Times New Roman"/>
          <w:color w:val="000000"/>
          <w:lang w:eastAsia="ru-RU"/>
        </w:rPr>
        <w:t>машино</w:t>
      </w:r>
      <w:proofErr w:type="spellEnd"/>
      <w:r w:rsidRPr="00101F60">
        <w:rPr>
          <w:rFonts w:ascii="Times New Roman" w:eastAsia="Times New Roman" w:hAnsi="Times New Roman" w:cs="Times New Roman"/>
          <w:color w:val="000000"/>
          <w:lang w:eastAsia="ru-RU"/>
        </w:rPr>
        <w:t>-мест на парковке, режиме работы парковки с эскизным проектом организации парковки, согласованным с отделом Государственной инспекции безопасности дорожного движения управления министерства внутренних дел, направляются специалистом  муниципального образования в комиссию по вопросам создания и использования парковок (парковочных мест), расположенных на автомобильных дорогах общего пользования местного значения муниципального образования</w:t>
      </w:r>
      <w:proofErr w:type="gramEnd"/>
      <w:r w:rsidRPr="00101F60">
        <w:rPr>
          <w:rFonts w:ascii="Times New Roman" w:eastAsia="Times New Roman" w:hAnsi="Times New Roman" w:cs="Times New Roman"/>
          <w:color w:val="000000"/>
          <w:lang w:eastAsia="ru-RU"/>
        </w:rPr>
        <w:t xml:space="preserve"> (далее - комиссия).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2.2. Комиссия в течение десяти дней со дня получения предложений рассматривает их на заседании, по результатам которого подготавливает заключение о создании (использовании на платной основе) парковки (далее - заключение).</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lastRenderedPageBreak/>
        <w:t>2.3. В заключении указывается: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-место расположения парковки;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xml:space="preserve">-количество </w:t>
      </w:r>
      <w:proofErr w:type="spellStart"/>
      <w:r w:rsidRPr="00101F60">
        <w:rPr>
          <w:rFonts w:ascii="Times New Roman" w:eastAsia="Times New Roman" w:hAnsi="Times New Roman" w:cs="Times New Roman"/>
          <w:color w:val="000000"/>
          <w:lang w:eastAsia="ru-RU"/>
        </w:rPr>
        <w:t>машино</w:t>
      </w:r>
      <w:proofErr w:type="spellEnd"/>
      <w:r w:rsidRPr="00101F60">
        <w:rPr>
          <w:rFonts w:ascii="Times New Roman" w:eastAsia="Times New Roman" w:hAnsi="Times New Roman" w:cs="Times New Roman"/>
          <w:color w:val="000000"/>
          <w:lang w:eastAsia="ru-RU"/>
        </w:rPr>
        <w:t>-мест на парковке;</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-режим работы парковки (для парковок, используемых на платной основе);</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xml:space="preserve">-сведения об организации, уполномоченной на содержание и обслуживание парковки, а также на осуществление </w:t>
      </w:r>
      <w:proofErr w:type="gramStart"/>
      <w:r w:rsidRPr="00101F60">
        <w:rPr>
          <w:rFonts w:ascii="Times New Roman" w:eastAsia="Times New Roman" w:hAnsi="Times New Roman" w:cs="Times New Roman"/>
          <w:color w:val="000000"/>
          <w:lang w:eastAsia="ru-RU"/>
        </w:rPr>
        <w:t>контроля за</w:t>
      </w:r>
      <w:proofErr w:type="gramEnd"/>
      <w:r w:rsidRPr="00101F60">
        <w:rPr>
          <w:rFonts w:ascii="Times New Roman" w:eastAsia="Times New Roman" w:hAnsi="Times New Roman" w:cs="Times New Roman"/>
          <w:color w:val="000000"/>
          <w:lang w:eastAsia="ru-RU"/>
        </w:rPr>
        <w:t xml:space="preserve"> использованием парковки (далее – уполномоченная организация) в соответствии с настоящим Порядком (для парковок, используемых на платной основе).</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Секретарь комиссии направляет заключение в администрацию муниципального образования в течение десяти дней со дня его подготовки.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2.4. На основании заключения комиссии администрация  в течение десяти дней со дня получения заключения осуществляет подготовку проектов постановлений администрации муниципального образования о создании парковки (парковок) и об использовании на платной основе парковки (парковок) (для парковок, используемых на платной основе).</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2.5. В постановлении муниципального образования о создании парковки (парковок) указывается: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-место расположения парковки;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-фактическая вместимость парковки;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-мероприятия по созданию парковки.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2.6. В постановлении администрации  муниципального образования об использовании на платной основе парковки (парковок) указывается: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-место расположения парковки;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-режим работы парковки;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-информация об уполномоченной организации.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2.7. Решение о создании парковки (парковок) и об использовании на платной основе парковки (парковок) может быть принято в виде одного постановления администрации муниципального образования.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xml:space="preserve">2.8. Создание парковки осуществляется в соответствии с проектом парковки. В проекте парковки указывается место расположения парковки, фактическая вместимость парковки, особенности обустройства парковки. Проект парковки согласовывается с отделом архитектуры </w:t>
      </w:r>
      <w:proofErr w:type="spellStart"/>
      <w:r w:rsidRPr="00101F60">
        <w:rPr>
          <w:rFonts w:ascii="Times New Roman" w:eastAsia="Times New Roman" w:hAnsi="Times New Roman" w:cs="Times New Roman"/>
          <w:color w:val="000000"/>
          <w:lang w:eastAsia="ru-RU"/>
        </w:rPr>
        <w:t>Сузунского</w:t>
      </w:r>
      <w:proofErr w:type="spellEnd"/>
      <w:r w:rsidRPr="00101F60">
        <w:rPr>
          <w:rFonts w:ascii="Times New Roman" w:eastAsia="Times New Roman" w:hAnsi="Times New Roman" w:cs="Times New Roman"/>
          <w:color w:val="000000"/>
          <w:lang w:eastAsia="ru-RU"/>
        </w:rPr>
        <w:t xml:space="preserve">   района и администрацией муниципального образования, на территории, которой планируется создание парковки.</w:t>
      </w:r>
    </w:p>
    <w:p w:rsidR="00101F60" w:rsidRPr="00101F60" w:rsidRDefault="00101F60" w:rsidP="00101F60">
      <w:pPr>
        <w:shd w:val="clear" w:color="auto" w:fill="FFFFFF"/>
        <w:spacing w:after="0" w:line="240" w:lineRule="auto"/>
        <w:jc w:val="center"/>
        <w:rPr>
          <w:rFonts w:ascii="Times New Roman" w:eastAsia="Times New Roman" w:hAnsi="Times New Roman" w:cs="Times New Roman"/>
          <w:color w:val="000000"/>
          <w:lang w:eastAsia="ru-RU"/>
        </w:rPr>
      </w:pPr>
    </w:p>
    <w:p w:rsidR="00101F60" w:rsidRPr="00101F60" w:rsidRDefault="00101F60" w:rsidP="00101F60">
      <w:pPr>
        <w:shd w:val="clear" w:color="auto" w:fill="FFFFFF"/>
        <w:spacing w:after="0" w:line="240" w:lineRule="auto"/>
        <w:jc w:val="center"/>
        <w:rPr>
          <w:rFonts w:ascii="Times New Roman" w:eastAsia="Times New Roman" w:hAnsi="Times New Roman" w:cs="Times New Roman"/>
          <w:color w:val="000000"/>
          <w:lang w:eastAsia="ru-RU"/>
        </w:rPr>
      </w:pPr>
      <w:r w:rsidRPr="00101F60">
        <w:rPr>
          <w:rFonts w:ascii="Times New Roman" w:eastAsia="Times New Roman" w:hAnsi="Times New Roman" w:cs="Times New Roman"/>
          <w:b/>
          <w:bCs/>
          <w:color w:val="000000"/>
          <w:lang w:eastAsia="ru-RU"/>
        </w:rPr>
        <w:t>3. Использование парковок</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3.1. Информация о часах работы парковки указывается на знаке дополнительной информации (табличке) - 8.5.4 «Время действия», расположенном под информационным знаком 6.4 «Место стоянки» (приложение 1 к Правилам дорожного движения Российской Федерации, утвержденным постановлением Совета Министров - Правительства Российской Федерации от 23.10.93 № 1090).</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3.2. Размещение транспортных средств на парковке осуществляется в соответствии с нанесенной разметкой.</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3.3. На парковке, используемой на платной основе, размещается информационный щит, на котором указывается: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-место расположения парковки;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-наименование уполномоченной организац</w:t>
      </w:r>
      <w:proofErr w:type="gramStart"/>
      <w:r w:rsidRPr="00101F60">
        <w:rPr>
          <w:rFonts w:ascii="Times New Roman" w:eastAsia="Times New Roman" w:hAnsi="Times New Roman" w:cs="Times New Roman"/>
          <w:color w:val="000000"/>
          <w:lang w:eastAsia="ru-RU"/>
        </w:rPr>
        <w:t>ии и ее</w:t>
      </w:r>
      <w:proofErr w:type="gramEnd"/>
      <w:r w:rsidRPr="00101F60">
        <w:rPr>
          <w:rFonts w:ascii="Times New Roman" w:eastAsia="Times New Roman" w:hAnsi="Times New Roman" w:cs="Times New Roman"/>
          <w:color w:val="000000"/>
          <w:lang w:eastAsia="ru-RU"/>
        </w:rPr>
        <w:t xml:space="preserve"> юридический адрес;</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-время работы парковки;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-размер платы за пользование парковкой;</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-индивидуальный налоговый номер уполномоченной организации;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-контактные телефоны уполномоченной организации.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3.4. Уполномоченная организация обеспечивает:</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обслуживание парковочного оборудования, содержание конструктивных элементов парковки, содержание и обслуживание информационных щитов;</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безопасность функционирования парковки, взимание платы за пользование парковкой, организацию движения транспортных средств по территории парковки, уборку территории парковки;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охрану оборудования парковки, содействие в освобождении территории парковки при производстве работ по уборке территории парковки, вывозе снега;</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единую форму одежды и нагрудного знака работников парковки, обучение работников парковки.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3.5. Уполномоченная организация не отвечает за сохранность транспортного средства, установленного в нем оборудования и оставленные вещи.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xml:space="preserve">3.6. При наличии свободных мест не допускается отказ в предоставлении парковочного места на парковке для размещения транспортных средств. Уполномоченная организация не вправе оказывать </w:t>
      </w:r>
      <w:r w:rsidRPr="00101F60">
        <w:rPr>
          <w:rFonts w:ascii="Times New Roman" w:eastAsia="Times New Roman" w:hAnsi="Times New Roman" w:cs="Times New Roman"/>
          <w:color w:val="000000"/>
          <w:lang w:eastAsia="ru-RU"/>
        </w:rPr>
        <w:lastRenderedPageBreak/>
        <w:t>предпочтение в размещении транспортного средства одному лицу перед другим, кроме случаев, предусмотренных законодательством Российской Федерацией.</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3.7. </w:t>
      </w:r>
      <w:proofErr w:type="gramStart"/>
      <w:r w:rsidRPr="00101F60">
        <w:rPr>
          <w:rFonts w:ascii="Times New Roman" w:eastAsia="Times New Roman" w:hAnsi="Times New Roman" w:cs="Times New Roman"/>
          <w:color w:val="000000"/>
          <w:lang w:eastAsia="ru-RU"/>
        </w:rPr>
        <w:t>Оплата за использование парковки осуществляется через электронное устройство со встроенной системой защиты информации, с помощью которого пользователем парковки производится оплата по безналичному расчету реального времени нахождения транспортного средства на парковке с использованием одноразовых парковочных смарт-карт (карта со встроенной системой защиты информации, позволяющая пользоваться парковкой в течение определенного периода времени на безналичной основе).</w:t>
      </w:r>
      <w:proofErr w:type="gramEnd"/>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3.8. Плата за пользование парковкой не взимается с инвалидов, а также владельцев (пользователей) транспортных средств, имеющих льготы по пользованию парковкой в соответствии с нормативными правовыми актами Российской Федерации, Новосибирской области и муниципальными правовыми актами муниципального образования.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В часы, когда парковка не работает, размещение транспортных средств на платных парковках осуществляется бесплатно.</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3.9. Работник парковки имеет право:</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требовать от пользователей соблюдения настоящего Порядка;</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требовать предъявления документов, подтверждающих право на бесплатное размещение транспортного средства на парковке;</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вызвать сотрудников полиции и ходатайствовать об использовании автомобиля-эвакуатора, если размещенное на парковке транспортное средство мешает уборке парковки или создает помехи для других участников движения или пользователей парковки и оплата за размещение не произведена либо оплаченное время истекло;</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предъявлять пользователям, не оплатившим время размещения транспортного средства на парковке, а также превысившим оплаченное время, требования по внесению платы за пользование парковкой.</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3.10. Работник парковки обязан:</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контролировать размещение транспортных средств на парковке в соответствии с требованиями дорожных знаков и разметки;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контролировать оплату за пользование парковкой;</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по желанию пользователя информировать его о правилах пользования парковкой, обращения с оборудованием парковки и принципах его работы.</w:t>
      </w:r>
    </w:p>
    <w:p w:rsidR="00101F60" w:rsidRPr="00101F60" w:rsidRDefault="00101F60" w:rsidP="00101F60">
      <w:pPr>
        <w:spacing w:after="0" w:line="240" w:lineRule="auto"/>
        <w:jc w:val="both"/>
        <w:rPr>
          <w:rFonts w:ascii="Times New Roman" w:eastAsia="Calibri" w:hAnsi="Times New Roman" w:cs="Times New Roman"/>
        </w:rPr>
      </w:pP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АДМИНИСТРАЦИЯ</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БИТКОВСКОГО СЕЛЬСОВЕТА</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tabs>
          <w:tab w:val="left" w:pos="7380"/>
        </w:tabs>
        <w:spacing w:after="0" w:line="240" w:lineRule="auto"/>
        <w:ind w:left="-1080" w:firstLine="1080"/>
        <w:jc w:val="center"/>
        <w:rPr>
          <w:rFonts w:ascii="Times New Roman" w:eastAsia="Times New Roman" w:hAnsi="Times New Roman" w:cs="Times New Roman"/>
          <w:b/>
          <w:lang w:eastAsia="ru-RU"/>
        </w:rPr>
      </w:pPr>
    </w:p>
    <w:p w:rsidR="00101F60" w:rsidRPr="00101F60" w:rsidRDefault="00101F60" w:rsidP="00101F60">
      <w:pPr>
        <w:spacing w:after="0" w:line="240" w:lineRule="auto"/>
        <w:ind w:left="-1080" w:firstLine="540"/>
        <w:jc w:val="center"/>
        <w:rPr>
          <w:rFonts w:ascii="Times New Roman" w:eastAsia="Times New Roman" w:hAnsi="Times New Roman" w:cs="Times New Roman"/>
          <w:b/>
          <w:lang w:eastAsia="ru-RU"/>
        </w:rPr>
      </w:pPr>
      <w:proofErr w:type="gramStart"/>
      <w:r w:rsidRPr="00101F60">
        <w:rPr>
          <w:rFonts w:ascii="Times New Roman" w:eastAsia="Times New Roman" w:hAnsi="Times New Roman" w:cs="Times New Roman"/>
          <w:b/>
          <w:lang w:eastAsia="ru-RU"/>
        </w:rPr>
        <w:t>П</w:t>
      </w:r>
      <w:proofErr w:type="gramEnd"/>
      <w:r w:rsidRPr="00101F60">
        <w:rPr>
          <w:rFonts w:ascii="Times New Roman" w:eastAsia="Times New Roman" w:hAnsi="Times New Roman" w:cs="Times New Roman"/>
          <w:b/>
          <w:lang w:eastAsia="ru-RU"/>
        </w:rPr>
        <w:t xml:space="preserve"> О С Т А Н О В Л Е Н И Е</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с.  Битки                                                           № 94</w:t>
      </w:r>
    </w:p>
    <w:p w:rsidR="00101F60" w:rsidRPr="00101F60" w:rsidRDefault="00101F60" w:rsidP="00101F60">
      <w:pPr>
        <w:spacing w:after="0" w:line="240" w:lineRule="auto"/>
        <w:jc w:val="both"/>
        <w:rPr>
          <w:rFonts w:ascii="Times New Roman" w:eastAsia="Times New Roman" w:hAnsi="Times New Roman" w:cs="Times New Roman"/>
          <w:b/>
          <w:lang w:eastAsia="ru-RU"/>
        </w:rPr>
      </w:pPr>
    </w:p>
    <w:p w:rsidR="00101F60" w:rsidRPr="00101F60" w:rsidRDefault="00101F60" w:rsidP="00101F60">
      <w:pPr>
        <w:spacing w:after="0" w:line="240" w:lineRule="auto"/>
        <w:ind w:right="2266"/>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Об утверждении Положения об основных направлениях инвестиционной политики в области развития автомобильных дорог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spacing w:after="0" w:line="240" w:lineRule="auto"/>
        <w:jc w:val="both"/>
        <w:rPr>
          <w:rFonts w:ascii="Times New Roman" w:eastAsia="Times New Roman" w:hAnsi="Times New Roman" w:cs="Times New Roman"/>
          <w:lang w:eastAsia="ru-RU"/>
        </w:rPr>
      </w:pPr>
    </w:p>
    <w:p w:rsidR="00101F60" w:rsidRPr="00101F60" w:rsidRDefault="00101F60" w:rsidP="00101F60">
      <w:pPr>
        <w:spacing w:after="0" w:line="240" w:lineRule="auto"/>
        <w:ind w:firstLine="708"/>
        <w:jc w:val="both"/>
        <w:rPr>
          <w:rFonts w:ascii="Times New Roman" w:eastAsia="Calibri" w:hAnsi="Times New Roman" w:cs="Times New Roman"/>
          <w:lang w:eastAsia="ru-RU"/>
        </w:rPr>
      </w:pPr>
      <w:proofErr w:type="gramStart"/>
      <w:r w:rsidRPr="00101F60">
        <w:rPr>
          <w:rFonts w:ascii="Times New Roman" w:eastAsia="Calibri" w:hAnsi="Times New Roman" w:cs="Times New Roman"/>
          <w:lang w:eastAsia="ru-RU"/>
        </w:rPr>
        <w:t xml:space="preserve">В целях реализации части 1 пункта 2 статьи 13 Федерального закона от 08.11.2007 № 257-ФЗ "Об автомобильных дорогах и о дорожной деятельности в Российской Федерации и внесении изменений в отдельные законодательные акты Российской Федерации", в соответствии с Уставом сельского поселения Битковского сельсовета  </w:t>
      </w:r>
      <w:proofErr w:type="spellStart"/>
      <w:r w:rsidRPr="00101F60">
        <w:rPr>
          <w:rFonts w:ascii="Times New Roman" w:eastAsia="Calibri" w:hAnsi="Times New Roman" w:cs="Times New Roman"/>
          <w:lang w:eastAsia="ru-RU"/>
        </w:rPr>
        <w:t>Сузунского</w:t>
      </w:r>
      <w:proofErr w:type="spellEnd"/>
      <w:r w:rsidRPr="00101F60">
        <w:rPr>
          <w:rFonts w:ascii="Times New Roman" w:eastAsia="Calibri" w:hAnsi="Times New Roman" w:cs="Times New Roman"/>
          <w:lang w:eastAsia="ru-RU"/>
        </w:rPr>
        <w:t xml:space="preserve"> муниципального района Новосибирской области, администрация Битковского сельсовета </w:t>
      </w:r>
      <w:proofErr w:type="spellStart"/>
      <w:r w:rsidRPr="00101F60">
        <w:rPr>
          <w:rFonts w:ascii="Times New Roman" w:eastAsia="Calibri" w:hAnsi="Times New Roman" w:cs="Times New Roman"/>
          <w:lang w:eastAsia="ru-RU"/>
        </w:rPr>
        <w:t>Сузунского</w:t>
      </w:r>
      <w:proofErr w:type="spellEnd"/>
      <w:r w:rsidRPr="00101F60">
        <w:rPr>
          <w:rFonts w:ascii="Times New Roman" w:eastAsia="Calibri" w:hAnsi="Times New Roman" w:cs="Times New Roman"/>
          <w:lang w:eastAsia="ru-RU"/>
        </w:rPr>
        <w:t xml:space="preserve"> района Новосибирской области</w:t>
      </w:r>
      <w:proofErr w:type="gramEnd"/>
    </w:p>
    <w:p w:rsidR="00101F60" w:rsidRPr="00101F60" w:rsidRDefault="00101F60" w:rsidP="00101F60">
      <w:pPr>
        <w:spacing w:after="0" w:line="240" w:lineRule="auto"/>
        <w:rPr>
          <w:rFonts w:ascii="Times New Roman" w:eastAsia="Calibri" w:hAnsi="Times New Roman" w:cs="Times New Roman"/>
          <w:lang w:eastAsia="ru-RU"/>
        </w:rPr>
      </w:pPr>
      <w:r w:rsidRPr="00101F60">
        <w:rPr>
          <w:rFonts w:ascii="Times New Roman" w:eastAsia="Calibri" w:hAnsi="Times New Roman" w:cs="Times New Roman"/>
          <w:lang w:eastAsia="ru-RU"/>
        </w:rPr>
        <w:t>ПОСТАНОВЛЯЕТ:</w:t>
      </w:r>
    </w:p>
    <w:p w:rsidR="00101F60" w:rsidRPr="00101F60" w:rsidRDefault="00101F60" w:rsidP="00101F60">
      <w:pPr>
        <w:spacing w:after="0" w:line="240" w:lineRule="auto"/>
        <w:ind w:left="-100" w:firstLine="6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 1. Утвердить Положение об основных направлениях инвестиционной политики в области развития автомобильных дорог местного значения Битковского сельсовета </w:t>
      </w:r>
      <w:proofErr w:type="spellStart"/>
      <w:r w:rsidRPr="00101F60">
        <w:rPr>
          <w:rFonts w:ascii="Times New Roman" w:eastAsia="Calibri" w:hAnsi="Times New Roman" w:cs="Times New Roman"/>
          <w:lang w:eastAsia="ru-RU"/>
        </w:rPr>
        <w:t>Сузунского</w:t>
      </w:r>
      <w:proofErr w:type="spellEnd"/>
      <w:r w:rsidRPr="00101F60">
        <w:rPr>
          <w:rFonts w:ascii="Times New Roman" w:eastAsia="Calibri" w:hAnsi="Times New Roman" w:cs="Times New Roman"/>
          <w:lang w:eastAsia="ru-RU"/>
        </w:rPr>
        <w:t xml:space="preserve"> района Новосибирской области согласно приложению.</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w:t>
      </w:r>
      <w:r w:rsidRPr="00101F60">
        <w:rPr>
          <w:rFonts w:ascii="Times New Roman" w:eastAsia="Times New Roman" w:hAnsi="Times New Roman" w:cs="Times New Roman"/>
          <w:i/>
          <w:lang w:eastAsia="ru-RU"/>
        </w:rPr>
        <w:t xml:space="preserve">   </w:t>
      </w:r>
      <w:r w:rsidRPr="00101F60">
        <w:rPr>
          <w:rFonts w:ascii="Times New Roman" w:eastAsia="Times New Roman" w:hAnsi="Times New Roman" w:cs="Times New Roman"/>
          <w:lang w:eastAsia="ru-RU"/>
        </w:rPr>
        <w:t>Опубликовать настоящее постановление в информационном бюллетене органов местного самоуправления «</w:t>
      </w:r>
      <w:proofErr w:type="spellStart"/>
      <w:r w:rsidRPr="00101F60">
        <w:rPr>
          <w:rFonts w:ascii="Times New Roman" w:eastAsia="Times New Roman" w:hAnsi="Times New Roman" w:cs="Times New Roman"/>
          <w:lang w:eastAsia="ru-RU"/>
        </w:rPr>
        <w:t>Битковский</w:t>
      </w:r>
      <w:proofErr w:type="spellEnd"/>
      <w:r w:rsidRPr="00101F60">
        <w:rPr>
          <w:rFonts w:ascii="Times New Roman" w:eastAsia="Times New Roman" w:hAnsi="Times New Roman" w:cs="Times New Roman"/>
          <w:lang w:eastAsia="ru-RU"/>
        </w:rPr>
        <w:t xml:space="preserve"> вестник» и разместить на официальном сайте администрации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spacing w:after="0" w:line="240" w:lineRule="auto"/>
        <w:ind w:firstLine="667"/>
        <w:contextualSpacing/>
        <w:jc w:val="both"/>
        <w:rPr>
          <w:rFonts w:ascii="Times New Roman" w:eastAsia="Calibri" w:hAnsi="Times New Roman" w:cs="Times New Roman"/>
          <w:lang w:eastAsia="ar-SA"/>
        </w:rPr>
      </w:pPr>
      <w:r w:rsidRPr="00101F60">
        <w:rPr>
          <w:rFonts w:ascii="Times New Roman" w:eastAsia="Calibri" w:hAnsi="Times New Roman" w:cs="Times New Roman"/>
          <w:lang w:eastAsia="ar-SA"/>
        </w:rPr>
        <w:t>3. Настоящее постановление вступает в силу с момента официального опубликования.</w:t>
      </w:r>
    </w:p>
    <w:p w:rsidR="00101F60" w:rsidRPr="00101F60" w:rsidRDefault="00101F60" w:rsidP="00101F60">
      <w:pPr>
        <w:spacing w:after="0" w:line="240" w:lineRule="auto"/>
        <w:ind w:firstLine="567"/>
        <w:contextualSpacing/>
        <w:jc w:val="both"/>
        <w:rPr>
          <w:rFonts w:ascii="Times New Roman" w:eastAsia="Calibri" w:hAnsi="Times New Roman" w:cs="Times New Roman"/>
          <w:lang w:eastAsia="ar-SA"/>
        </w:rPr>
      </w:pPr>
      <w:r w:rsidRPr="00101F60">
        <w:rPr>
          <w:rFonts w:ascii="Times New Roman" w:eastAsia="Calibri" w:hAnsi="Times New Roman" w:cs="Times New Roman"/>
          <w:lang w:eastAsia="ar-SA"/>
        </w:rPr>
        <w:t xml:space="preserve">4.   </w:t>
      </w:r>
      <w:proofErr w:type="gramStart"/>
      <w:r w:rsidRPr="00101F60">
        <w:rPr>
          <w:rFonts w:ascii="Times New Roman" w:eastAsia="Times New Roman" w:hAnsi="Times New Roman" w:cs="Times New Roman"/>
          <w:spacing w:val="2"/>
          <w:lang w:eastAsia="ru-RU"/>
        </w:rPr>
        <w:t>Контроль за</w:t>
      </w:r>
      <w:proofErr w:type="gramEnd"/>
      <w:r w:rsidRPr="00101F60">
        <w:rPr>
          <w:rFonts w:ascii="Times New Roman" w:eastAsia="Times New Roman" w:hAnsi="Times New Roman" w:cs="Times New Roman"/>
          <w:spacing w:val="2"/>
          <w:lang w:eastAsia="ru-RU"/>
        </w:rPr>
        <w:t xml:space="preserve"> исполнением настоящего постановления оставляю за собой.</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lastRenderedPageBreak/>
        <w:t>И.о</w:t>
      </w:r>
      <w:proofErr w:type="spellEnd"/>
      <w:r w:rsidRPr="00101F60">
        <w:rPr>
          <w:rFonts w:ascii="Times New Roman" w:eastAsia="Times New Roman" w:hAnsi="Times New Roman" w:cs="Times New Roman"/>
          <w:lang w:eastAsia="ru-RU"/>
        </w:rPr>
        <w:t xml:space="preserve">. главы Битковского сельсовета  </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Л.В. </w:t>
      </w:r>
      <w:proofErr w:type="spellStart"/>
      <w:r w:rsidRPr="00101F60">
        <w:rPr>
          <w:rFonts w:ascii="Times New Roman" w:eastAsia="Times New Roman" w:hAnsi="Times New Roman" w:cs="Times New Roman"/>
          <w:lang w:eastAsia="ru-RU"/>
        </w:rPr>
        <w:t>Ломайкина</w:t>
      </w:r>
      <w:proofErr w:type="spellEnd"/>
      <w:r w:rsidRPr="00101F60">
        <w:rPr>
          <w:rFonts w:ascii="Times New Roman" w:eastAsia="Times New Roman" w:hAnsi="Times New Roman" w:cs="Times New Roman"/>
          <w:lang w:eastAsia="ru-RU"/>
        </w:rPr>
        <w:t xml:space="preserve">              </w:t>
      </w:r>
    </w:p>
    <w:p w:rsidR="00101F60" w:rsidRPr="00101F60" w:rsidRDefault="00101F60" w:rsidP="00101F60">
      <w:pPr>
        <w:spacing w:after="0" w:line="240" w:lineRule="auto"/>
        <w:rPr>
          <w:rFonts w:ascii="Times New Roman" w:eastAsia="Times New Roman" w:hAnsi="Times New Roman" w:cs="Times New Roman"/>
          <w:lang w:eastAsia="ru-RU"/>
        </w:rPr>
      </w:pP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w:t>
      </w:r>
    </w:p>
    <w:tbl>
      <w:tblPr>
        <w:tblW w:w="4536" w:type="dxa"/>
        <w:tblInd w:w="5495" w:type="dxa"/>
        <w:tblLook w:val="00A0" w:firstRow="1" w:lastRow="0" w:firstColumn="1" w:lastColumn="0" w:noHBand="0" w:noVBand="0"/>
      </w:tblPr>
      <w:tblGrid>
        <w:gridCol w:w="4536"/>
      </w:tblGrid>
      <w:tr w:rsidR="00101F60" w:rsidRPr="00101F60" w:rsidTr="00101F60">
        <w:trPr>
          <w:trHeight w:val="1873"/>
        </w:trPr>
        <w:tc>
          <w:tcPr>
            <w:tcW w:w="4536" w:type="dxa"/>
          </w:tcPr>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ПРИЛОЖЕНИЕ </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к постановлению администрации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Новосибирской области</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от 20.11.2020 № 94 </w:t>
            </w:r>
          </w:p>
          <w:p w:rsidR="00101F60" w:rsidRPr="00101F60" w:rsidRDefault="00101F60" w:rsidP="00101F60">
            <w:pPr>
              <w:spacing w:after="0" w:line="240" w:lineRule="auto"/>
              <w:jc w:val="center"/>
              <w:rPr>
                <w:rFonts w:ascii="Times New Roman" w:eastAsia="Times New Roman" w:hAnsi="Times New Roman" w:cs="Times New Roman"/>
                <w:u w:val="single"/>
                <w:lang w:eastAsia="ru-RU"/>
              </w:rPr>
            </w:pPr>
          </w:p>
          <w:p w:rsidR="00101F60" w:rsidRPr="00101F60" w:rsidRDefault="00101F60" w:rsidP="00101F60">
            <w:pPr>
              <w:widowControl w:val="0"/>
              <w:autoSpaceDE w:val="0"/>
              <w:autoSpaceDN w:val="0"/>
              <w:adjustRightInd w:val="0"/>
              <w:spacing w:after="0" w:line="240" w:lineRule="auto"/>
              <w:jc w:val="right"/>
              <w:outlineLvl w:val="0"/>
              <w:rPr>
                <w:rFonts w:ascii="Times New Roman" w:eastAsia="Times New Roman" w:hAnsi="Times New Roman" w:cs="Times New Roman"/>
                <w:lang w:eastAsia="ru-RU"/>
              </w:rPr>
            </w:pPr>
          </w:p>
        </w:tc>
      </w:tr>
    </w:tbl>
    <w:p w:rsidR="00101F60" w:rsidRPr="00101F60" w:rsidRDefault="00101F60" w:rsidP="00101F60">
      <w:pPr>
        <w:widowControl w:val="0"/>
        <w:autoSpaceDE w:val="0"/>
        <w:autoSpaceDN w:val="0"/>
        <w:adjustRightInd w:val="0"/>
        <w:spacing w:after="0" w:line="240" w:lineRule="auto"/>
        <w:jc w:val="both"/>
        <w:outlineLvl w:val="0"/>
        <w:rPr>
          <w:rFonts w:ascii="Times New Roman" w:eastAsia="Times New Roman" w:hAnsi="Times New Roman" w:cs="Times New Roman"/>
          <w:lang w:eastAsia="ru-RU"/>
        </w:rPr>
      </w:pPr>
    </w:p>
    <w:p w:rsidR="00101F60" w:rsidRPr="00101F60" w:rsidRDefault="00101F60" w:rsidP="00101F60">
      <w:pPr>
        <w:spacing w:after="0" w:line="240" w:lineRule="auto"/>
        <w:jc w:val="center"/>
        <w:rPr>
          <w:rFonts w:ascii="Times New Roman" w:eastAsia="Calibri" w:hAnsi="Times New Roman" w:cs="Times New Roman"/>
          <w:lang w:eastAsia="ru-RU"/>
        </w:rPr>
      </w:pPr>
      <w:r w:rsidRPr="00101F60">
        <w:rPr>
          <w:rFonts w:ascii="Times New Roman" w:eastAsia="Calibri" w:hAnsi="Times New Roman" w:cs="Times New Roman"/>
          <w:b/>
          <w:bCs/>
          <w:lang w:eastAsia="ru-RU"/>
        </w:rPr>
        <w:t xml:space="preserve">Положение </w:t>
      </w:r>
    </w:p>
    <w:p w:rsidR="00101F60" w:rsidRPr="00101F60" w:rsidRDefault="00101F60" w:rsidP="00101F60">
      <w:pPr>
        <w:spacing w:after="0" w:line="240" w:lineRule="auto"/>
        <w:jc w:val="center"/>
        <w:rPr>
          <w:rFonts w:ascii="Times New Roman" w:eastAsia="Calibri" w:hAnsi="Times New Roman" w:cs="Times New Roman"/>
          <w:lang w:eastAsia="ru-RU"/>
        </w:rPr>
      </w:pPr>
      <w:r w:rsidRPr="00101F60">
        <w:rPr>
          <w:rFonts w:ascii="Times New Roman" w:eastAsia="Calibri" w:hAnsi="Times New Roman" w:cs="Times New Roman"/>
          <w:b/>
          <w:bCs/>
          <w:lang w:eastAsia="ru-RU"/>
        </w:rPr>
        <w:t>об основных направлениях инвестиционной политики</w:t>
      </w:r>
    </w:p>
    <w:p w:rsidR="00101F60" w:rsidRPr="00101F60" w:rsidRDefault="00101F60" w:rsidP="00101F60">
      <w:pPr>
        <w:spacing w:after="0" w:line="240" w:lineRule="auto"/>
        <w:jc w:val="center"/>
        <w:rPr>
          <w:rFonts w:ascii="Times New Roman" w:eastAsia="Calibri" w:hAnsi="Times New Roman" w:cs="Times New Roman"/>
          <w:lang w:eastAsia="ru-RU"/>
        </w:rPr>
      </w:pPr>
      <w:r w:rsidRPr="00101F60">
        <w:rPr>
          <w:rFonts w:ascii="Times New Roman" w:eastAsia="Calibri" w:hAnsi="Times New Roman" w:cs="Times New Roman"/>
          <w:b/>
          <w:bCs/>
          <w:lang w:eastAsia="ru-RU"/>
        </w:rPr>
        <w:t>в области развития автомобильных дорог местного значения</w:t>
      </w:r>
    </w:p>
    <w:p w:rsidR="00101F60" w:rsidRPr="00101F60" w:rsidRDefault="00101F60" w:rsidP="00101F60">
      <w:pPr>
        <w:spacing w:after="0" w:line="240" w:lineRule="auto"/>
        <w:jc w:val="center"/>
        <w:rPr>
          <w:rFonts w:ascii="Times New Roman" w:eastAsia="Calibri" w:hAnsi="Times New Roman" w:cs="Times New Roman"/>
          <w:b/>
          <w:bCs/>
          <w:lang w:eastAsia="ru-RU"/>
        </w:rPr>
      </w:pPr>
      <w:r w:rsidRPr="00101F60">
        <w:rPr>
          <w:rFonts w:ascii="Times New Roman" w:eastAsia="Calibri" w:hAnsi="Times New Roman" w:cs="Times New Roman"/>
          <w:b/>
          <w:bCs/>
          <w:lang w:eastAsia="ru-RU"/>
        </w:rPr>
        <w:t xml:space="preserve">Битковского сельсовета </w:t>
      </w:r>
      <w:proofErr w:type="spellStart"/>
      <w:r w:rsidRPr="00101F60">
        <w:rPr>
          <w:rFonts w:ascii="Times New Roman" w:eastAsia="Calibri" w:hAnsi="Times New Roman" w:cs="Times New Roman"/>
          <w:b/>
          <w:lang w:eastAsia="ru-RU"/>
        </w:rPr>
        <w:t>Сузунского</w:t>
      </w:r>
      <w:proofErr w:type="spellEnd"/>
      <w:r w:rsidRPr="00101F60">
        <w:rPr>
          <w:rFonts w:ascii="Times New Roman" w:eastAsia="Calibri" w:hAnsi="Times New Roman" w:cs="Times New Roman"/>
          <w:b/>
          <w:lang w:eastAsia="ru-RU"/>
        </w:rPr>
        <w:t xml:space="preserve">  </w:t>
      </w:r>
      <w:r w:rsidRPr="00101F60">
        <w:rPr>
          <w:rFonts w:ascii="Times New Roman" w:eastAsia="Calibri" w:hAnsi="Times New Roman" w:cs="Times New Roman"/>
          <w:b/>
          <w:bCs/>
          <w:lang w:eastAsia="ru-RU"/>
        </w:rPr>
        <w:t xml:space="preserve"> района Новосибирской области</w:t>
      </w:r>
    </w:p>
    <w:p w:rsidR="00101F60" w:rsidRPr="00101F60" w:rsidRDefault="00101F60" w:rsidP="00101F60">
      <w:pPr>
        <w:spacing w:after="0" w:line="240" w:lineRule="auto"/>
        <w:rPr>
          <w:rFonts w:ascii="Times New Roman" w:eastAsia="Calibri" w:hAnsi="Times New Roman" w:cs="Times New Roman"/>
          <w:b/>
          <w:bCs/>
          <w:lang w:eastAsia="ru-RU"/>
        </w:rPr>
      </w:pPr>
    </w:p>
    <w:p w:rsidR="00101F60" w:rsidRPr="00101F60" w:rsidRDefault="00101F60" w:rsidP="00101F60">
      <w:pPr>
        <w:spacing w:after="0" w:line="240" w:lineRule="auto"/>
        <w:rPr>
          <w:rFonts w:ascii="Times New Roman" w:eastAsia="Calibri" w:hAnsi="Times New Roman" w:cs="Times New Roman"/>
          <w:b/>
          <w:bCs/>
          <w:lang w:eastAsia="ru-RU"/>
        </w:rPr>
      </w:pPr>
    </w:p>
    <w:p w:rsidR="00101F60" w:rsidRPr="00101F60" w:rsidRDefault="00101F60" w:rsidP="007E2047">
      <w:pPr>
        <w:numPr>
          <w:ilvl w:val="0"/>
          <w:numId w:val="2"/>
        </w:numPr>
        <w:spacing w:after="0" w:line="240" w:lineRule="auto"/>
        <w:ind w:left="0" w:firstLine="0"/>
        <w:jc w:val="center"/>
        <w:rPr>
          <w:rFonts w:ascii="Times New Roman" w:eastAsia="Calibri" w:hAnsi="Times New Roman" w:cs="Times New Roman"/>
          <w:b/>
          <w:bCs/>
          <w:lang w:eastAsia="ru-RU"/>
        </w:rPr>
      </w:pPr>
      <w:r w:rsidRPr="00101F60">
        <w:rPr>
          <w:rFonts w:ascii="Times New Roman" w:eastAsia="Calibri" w:hAnsi="Times New Roman" w:cs="Times New Roman"/>
          <w:b/>
          <w:bCs/>
          <w:lang w:eastAsia="ru-RU"/>
        </w:rPr>
        <w:t>Общие положения</w:t>
      </w:r>
    </w:p>
    <w:p w:rsidR="00101F60" w:rsidRPr="00101F60" w:rsidRDefault="00101F60" w:rsidP="00101F60">
      <w:pPr>
        <w:spacing w:after="0" w:line="240" w:lineRule="auto"/>
        <w:ind w:left="1035"/>
        <w:rPr>
          <w:rFonts w:ascii="Times New Roman" w:eastAsia="Calibri" w:hAnsi="Times New Roman" w:cs="Times New Roman"/>
          <w:lang w:eastAsia="ru-RU"/>
        </w:rPr>
      </w:pPr>
    </w:p>
    <w:p w:rsidR="00101F60" w:rsidRPr="00101F60" w:rsidRDefault="00101F60" w:rsidP="00101F60">
      <w:pPr>
        <w:spacing w:after="0" w:line="240" w:lineRule="auto"/>
        <w:ind w:firstLine="360"/>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1.1. Настоящее Положение устанавливает цели, задачи, содержание, процедуру разработки основных направлений инвестиционной политики в области развития автомобильных дорог местного значения Битковского сельсовета </w:t>
      </w:r>
      <w:proofErr w:type="spellStart"/>
      <w:r w:rsidRPr="00101F60">
        <w:rPr>
          <w:rFonts w:ascii="Times New Roman" w:eastAsia="Calibri" w:hAnsi="Times New Roman" w:cs="Times New Roman"/>
          <w:lang w:eastAsia="ru-RU"/>
        </w:rPr>
        <w:t>Сузунского</w:t>
      </w:r>
      <w:proofErr w:type="spellEnd"/>
      <w:r w:rsidRPr="00101F60">
        <w:rPr>
          <w:rFonts w:ascii="Times New Roman" w:eastAsia="Calibri" w:hAnsi="Times New Roman" w:cs="Times New Roman"/>
          <w:lang w:eastAsia="ru-RU"/>
        </w:rPr>
        <w:t xml:space="preserve">   района Новосибирской области, а также определяет механизм взаимодействия органов, осуществляющих разработку основных направлений инвестиционной политики.</w:t>
      </w:r>
    </w:p>
    <w:p w:rsidR="00101F60" w:rsidRPr="00101F60" w:rsidRDefault="00101F60" w:rsidP="00101F60">
      <w:pPr>
        <w:spacing w:after="0" w:line="240" w:lineRule="auto"/>
        <w:ind w:firstLine="360"/>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1.2. </w:t>
      </w:r>
      <w:proofErr w:type="gramStart"/>
      <w:r w:rsidRPr="00101F60">
        <w:rPr>
          <w:rFonts w:ascii="Times New Roman" w:eastAsia="Calibri" w:hAnsi="Times New Roman" w:cs="Times New Roman"/>
          <w:lang w:eastAsia="ru-RU"/>
        </w:rPr>
        <w:t xml:space="preserve">Правовой основой разработки основных направлений инвестиционной политики в области развития автомобильных дорог местного значения Битковского сельсовета </w:t>
      </w:r>
      <w:proofErr w:type="spellStart"/>
      <w:r w:rsidRPr="00101F60">
        <w:rPr>
          <w:rFonts w:ascii="Times New Roman" w:eastAsia="Calibri" w:hAnsi="Times New Roman" w:cs="Times New Roman"/>
          <w:lang w:eastAsia="ru-RU"/>
        </w:rPr>
        <w:t>Сузунского</w:t>
      </w:r>
      <w:proofErr w:type="spellEnd"/>
      <w:r w:rsidRPr="00101F60">
        <w:rPr>
          <w:rFonts w:ascii="Times New Roman" w:eastAsia="Calibri" w:hAnsi="Times New Roman" w:cs="Times New Roman"/>
          <w:lang w:eastAsia="ru-RU"/>
        </w:rPr>
        <w:t xml:space="preserve">   района Новосибирской области (далее - поселение) являются Бюджетный кодекс Российской Федерации, Федеральный закон от 08.11.2007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Устав сельского поселения Битковского сельсовета </w:t>
      </w:r>
      <w:proofErr w:type="spellStart"/>
      <w:r w:rsidRPr="00101F60">
        <w:rPr>
          <w:rFonts w:ascii="Times New Roman" w:eastAsia="Calibri" w:hAnsi="Times New Roman" w:cs="Times New Roman"/>
          <w:lang w:eastAsia="ru-RU"/>
        </w:rPr>
        <w:t>Сузунского</w:t>
      </w:r>
      <w:proofErr w:type="spellEnd"/>
      <w:r w:rsidRPr="00101F60">
        <w:rPr>
          <w:rFonts w:ascii="Times New Roman" w:eastAsia="Calibri" w:hAnsi="Times New Roman" w:cs="Times New Roman"/>
          <w:lang w:eastAsia="ru-RU"/>
        </w:rPr>
        <w:t xml:space="preserve"> муниципального</w:t>
      </w:r>
      <w:proofErr w:type="gramEnd"/>
      <w:r w:rsidRPr="00101F60">
        <w:rPr>
          <w:rFonts w:ascii="Times New Roman" w:eastAsia="Calibri" w:hAnsi="Times New Roman" w:cs="Times New Roman"/>
          <w:lang w:eastAsia="ru-RU"/>
        </w:rPr>
        <w:t xml:space="preserve"> района Новосибирской области.</w:t>
      </w:r>
    </w:p>
    <w:p w:rsidR="00101F60" w:rsidRPr="00101F60" w:rsidRDefault="00101F60" w:rsidP="00101F60">
      <w:pPr>
        <w:spacing w:after="0" w:line="240" w:lineRule="auto"/>
        <w:ind w:firstLine="360"/>
        <w:jc w:val="both"/>
        <w:rPr>
          <w:rFonts w:ascii="Times New Roman" w:eastAsia="Calibri" w:hAnsi="Times New Roman" w:cs="Times New Roman"/>
          <w:lang w:eastAsia="ru-RU"/>
        </w:rPr>
      </w:pPr>
      <w:r w:rsidRPr="00101F60">
        <w:rPr>
          <w:rFonts w:ascii="Times New Roman" w:eastAsia="Calibri" w:hAnsi="Times New Roman" w:cs="Times New Roman"/>
          <w:lang w:eastAsia="ru-RU"/>
        </w:rPr>
        <w:t>1.3. В настоящем Положении используются следующие понятия и термины:</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а) </w:t>
      </w:r>
      <w:r w:rsidRPr="00101F60">
        <w:rPr>
          <w:rFonts w:ascii="Times New Roman" w:eastAsia="Calibri" w:hAnsi="Times New Roman" w:cs="Times New Roman"/>
          <w:i/>
          <w:iCs/>
          <w:lang w:eastAsia="ru-RU"/>
        </w:rPr>
        <w:t>инвестиционная политика в области развития автомобильных дорог местного значения -</w:t>
      </w:r>
      <w:r w:rsidRPr="00101F60">
        <w:rPr>
          <w:rFonts w:ascii="Times New Roman" w:eastAsia="Calibri" w:hAnsi="Times New Roman" w:cs="Times New Roman"/>
          <w:lang w:eastAsia="ru-RU"/>
        </w:rPr>
        <w:t xml:space="preserve"> представляет собой систему мер, осуществляемых поселением по привлечению и рациональному использованию инвестиционных ресурсов всех форм собственности с целью устойчивого и социально ориентированного развития дорожного хозяйства поселения; </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б) </w:t>
      </w:r>
      <w:r w:rsidRPr="00101F60">
        <w:rPr>
          <w:rFonts w:ascii="Times New Roman" w:eastAsia="Calibri" w:hAnsi="Times New Roman" w:cs="Times New Roman"/>
          <w:i/>
          <w:iCs/>
          <w:lang w:eastAsia="ru-RU"/>
        </w:rPr>
        <w:t>сценарные условия развития</w:t>
      </w:r>
      <w:r w:rsidRPr="00101F60">
        <w:rPr>
          <w:rFonts w:ascii="Times New Roman" w:eastAsia="Calibri" w:hAnsi="Times New Roman" w:cs="Times New Roman"/>
          <w:lang w:eastAsia="ru-RU"/>
        </w:rPr>
        <w:t xml:space="preserve"> - различные внешние и внутренние условия возможных вариантов развития, задаваемые через значения выбранных показателей функционирования экономики и социального развития (в качестве таких показателей могут быть приняты индекс инфляции, уровень занятости населения, объем инвестиций и т.д.). В качестве базовых используются сценарные условия Министерства экономического развития Российской Федерации;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 в) </w:t>
      </w:r>
      <w:r w:rsidRPr="00101F60">
        <w:rPr>
          <w:rFonts w:ascii="Times New Roman" w:eastAsia="Calibri" w:hAnsi="Times New Roman" w:cs="Times New Roman"/>
          <w:i/>
          <w:iCs/>
          <w:lang w:eastAsia="ru-RU"/>
        </w:rPr>
        <w:t xml:space="preserve">участники разработки основных направлений инвестиционной </w:t>
      </w:r>
      <w:proofErr w:type="gramStart"/>
      <w:r w:rsidRPr="00101F60">
        <w:rPr>
          <w:rFonts w:ascii="Times New Roman" w:eastAsia="Calibri" w:hAnsi="Times New Roman" w:cs="Times New Roman"/>
          <w:i/>
          <w:iCs/>
          <w:lang w:eastAsia="ru-RU"/>
        </w:rPr>
        <w:t>политики</w:t>
      </w:r>
      <w:r w:rsidRPr="00101F60">
        <w:rPr>
          <w:rFonts w:ascii="Times New Roman" w:eastAsia="Calibri" w:hAnsi="Times New Roman" w:cs="Times New Roman"/>
          <w:lang w:eastAsia="ru-RU"/>
        </w:rPr>
        <w:t xml:space="preserve"> в области развития автомобильных дорог местного значения поселения</w:t>
      </w:r>
      <w:proofErr w:type="gramEnd"/>
      <w:r w:rsidRPr="00101F60">
        <w:rPr>
          <w:rFonts w:ascii="Times New Roman" w:eastAsia="Calibri" w:hAnsi="Times New Roman" w:cs="Times New Roman"/>
          <w:lang w:eastAsia="ru-RU"/>
        </w:rPr>
        <w:t>:</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 администрация Битковского сельсовета </w:t>
      </w:r>
      <w:proofErr w:type="spellStart"/>
      <w:r w:rsidRPr="00101F60">
        <w:rPr>
          <w:rFonts w:ascii="Times New Roman" w:eastAsia="Calibri" w:hAnsi="Times New Roman" w:cs="Times New Roman"/>
          <w:lang w:eastAsia="ru-RU"/>
        </w:rPr>
        <w:t>Сузунского</w:t>
      </w:r>
      <w:proofErr w:type="spellEnd"/>
      <w:r w:rsidRPr="00101F60">
        <w:rPr>
          <w:rFonts w:ascii="Times New Roman" w:eastAsia="Calibri" w:hAnsi="Times New Roman" w:cs="Times New Roman"/>
          <w:lang w:eastAsia="ru-RU"/>
        </w:rPr>
        <w:t xml:space="preserve">   района Новосибирской области;  </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 организации, привлекаемые для предоставления информации о своей хозяйственной деятельности в части, необходимой для разработки основных направлений инвестиционной </w:t>
      </w:r>
      <w:proofErr w:type="gramStart"/>
      <w:r w:rsidRPr="00101F60">
        <w:rPr>
          <w:rFonts w:ascii="Times New Roman" w:eastAsia="Calibri" w:hAnsi="Times New Roman" w:cs="Times New Roman"/>
          <w:lang w:eastAsia="ru-RU"/>
        </w:rPr>
        <w:t>политики в области развития автомобильных дорог местного значения поселения</w:t>
      </w:r>
      <w:proofErr w:type="gramEnd"/>
      <w:r w:rsidRPr="00101F60">
        <w:rPr>
          <w:rFonts w:ascii="Times New Roman" w:eastAsia="Calibri" w:hAnsi="Times New Roman" w:cs="Times New Roman"/>
          <w:lang w:eastAsia="ru-RU"/>
        </w:rPr>
        <w:t>.</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w:t>
      </w:r>
    </w:p>
    <w:p w:rsidR="00101F60" w:rsidRPr="00101F60" w:rsidRDefault="00101F60" w:rsidP="00101F60">
      <w:pPr>
        <w:spacing w:after="0" w:line="240" w:lineRule="auto"/>
        <w:jc w:val="center"/>
        <w:rPr>
          <w:rFonts w:ascii="Times New Roman" w:eastAsia="Calibri" w:hAnsi="Times New Roman" w:cs="Times New Roman"/>
          <w:lang w:eastAsia="ru-RU"/>
        </w:rPr>
      </w:pPr>
      <w:r w:rsidRPr="00101F60">
        <w:rPr>
          <w:rFonts w:ascii="Times New Roman" w:eastAsia="Calibri" w:hAnsi="Times New Roman" w:cs="Times New Roman"/>
          <w:b/>
          <w:bCs/>
          <w:lang w:eastAsia="ru-RU"/>
        </w:rPr>
        <w:t xml:space="preserve">2. Задачи, цели и принципы разработки </w:t>
      </w:r>
      <w:proofErr w:type="gramStart"/>
      <w:r w:rsidRPr="00101F60">
        <w:rPr>
          <w:rFonts w:ascii="Times New Roman" w:eastAsia="Calibri" w:hAnsi="Times New Roman" w:cs="Times New Roman"/>
          <w:b/>
          <w:bCs/>
          <w:lang w:eastAsia="ru-RU"/>
        </w:rPr>
        <w:t>основных</w:t>
      </w:r>
      <w:proofErr w:type="gramEnd"/>
    </w:p>
    <w:p w:rsidR="00101F60" w:rsidRPr="00101F60" w:rsidRDefault="00101F60" w:rsidP="00101F60">
      <w:pPr>
        <w:spacing w:after="0" w:line="240" w:lineRule="auto"/>
        <w:jc w:val="center"/>
        <w:rPr>
          <w:rFonts w:ascii="Times New Roman" w:eastAsia="Calibri" w:hAnsi="Times New Roman" w:cs="Times New Roman"/>
          <w:lang w:eastAsia="ru-RU"/>
        </w:rPr>
      </w:pPr>
      <w:r w:rsidRPr="00101F60">
        <w:rPr>
          <w:rFonts w:ascii="Times New Roman" w:eastAsia="Calibri" w:hAnsi="Times New Roman" w:cs="Times New Roman"/>
          <w:b/>
          <w:bCs/>
          <w:lang w:eastAsia="ru-RU"/>
        </w:rPr>
        <w:t>направлений инвестиционной политики в области развития</w:t>
      </w:r>
    </w:p>
    <w:p w:rsidR="00101F60" w:rsidRPr="00101F60" w:rsidRDefault="00101F60" w:rsidP="00101F60">
      <w:pPr>
        <w:spacing w:after="0" w:line="240" w:lineRule="auto"/>
        <w:jc w:val="center"/>
        <w:rPr>
          <w:rFonts w:ascii="Times New Roman" w:eastAsia="Calibri" w:hAnsi="Times New Roman" w:cs="Times New Roman"/>
          <w:b/>
          <w:bCs/>
          <w:lang w:eastAsia="ru-RU"/>
        </w:rPr>
      </w:pPr>
      <w:r w:rsidRPr="00101F60">
        <w:rPr>
          <w:rFonts w:ascii="Times New Roman" w:eastAsia="Calibri" w:hAnsi="Times New Roman" w:cs="Times New Roman"/>
          <w:b/>
          <w:bCs/>
          <w:lang w:eastAsia="ru-RU"/>
        </w:rPr>
        <w:t>автомобильных дорог местного значения</w:t>
      </w:r>
    </w:p>
    <w:p w:rsidR="00101F60" w:rsidRPr="00101F60" w:rsidRDefault="00101F60" w:rsidP="00101F60">
      <w:pPr>
        <w:spacing w:after="0" w:line="240" w:lineRule="auto"/>
        <w:jc w:val="center"/>
        <w:rPr>
          <w:rFonts w:ascii="Times New Roman" w:eastAsia="Calibri" w:hAnsi="Times New Roman" w:cs="Times New Roman"/>
          <w:lang w:eastAsia="ru-RU"/>
        </w:rPr>
      </w:pP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2.1. Задачи разработки основных направлений инвестиционной </w:t>
      </w:r>
      <w:proofErr w:type="gramStart"/>
      <w:r w:rsidRPr="00101F60">
        <w:rPr>
          <w:rFonts w:ascii="Times New Roman" w:eastAsia="Calibri" w:hAnsi="Times New Roman" w:cs="Times New Roman"/>
          <w:lang w:eastAsia="ru-RU"/>
        </w:rPr>
        <w:t>политики в области развития автомобильных дорог местного значения поселения</w:t>
      </w:r>
      <w:proofErr w:type="gramEnd"/>
      <w:r w:rsidRPr="00101F60">
        <w:rPr>
          <w:rFonts w:ascii="Times New Roman" w:eastAsia="Calibri" w:hAnsi="Times New Roman" w:cs="Times New Roman"/>
          <w:lang w:eastAsia="ru-RU"/>
        </w:rPr>
        <w:t>:</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lastRenderedPageBreak/>
        <w:t> а) анализ социально-экономического состояния дорожного хозяйства и тенденций, объективных причинно-следственных связей этих явлений в конкретных условиях, в том числе оценка сложившейся ситуации и выявление проблем хозяйственного развития;</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б) оценка этих тенденций в будущем и выявление возможных кризисных ситуаций (явлений);</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в) предвидение и выявление проблем, требующих разрешения;</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г) накопление экономической информации и расчетов для обоснования выбора и принятия рациональных управленческих решений, в том числе при разработке планов.</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2.2. Цель разработки основных направлений инвестиционной политики в области развития автомобильных дорог местного значения поселения - повышение эффективности управления функционированием и развитие автомобильных дорог местного значения поселения и дорожного хозяйства в целом за счет формирования обоснованных представлений о будущем состоянии автомобильных дорог как объекта управления. Основные направления являются ориентиром для планирования, обусловливают основу для подготовки различных планов и программ строительства, реконструкции, капитального ремонта и ремонта дорожной сети поселения.</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2.3. Разработка основных направлений инвестиционной </w:t>
      </w:r>
      <w:proofErr w:type="gramStart"/>
      <w:r w:rsidRPr="00101F60">
        <w:rPr>
          <w:rFonts w:ascii="Times New Roman" w:eastAsia="Calibri" w:hAnsi="Times New Roman" w:cs="Times New Roman"/>
          <w:lang w:eastAsia="ru-RU"/>
        </w:rPr>
        <w:t>политики в области развития автомобильных дорог местного значения поселения</w:t>
      </w:r>
      <w:proofErr w:type="gramEnd"/>
      <w:r w:rsidRPr="00101F60">
        <w:rPr>
          <w:rFonts w:ascii="Times New Roman" w:eastAsia="Calibri" w:hAnsi="Times New Roman" w:cs="Times New Roman"/>
          <w:lang w:eastAsia="ru-RU"/>
        </w:rPr>
        <w:t xml:space="preserve"> основывается на следующих принципах:</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 а) единство </w:t>
      </w:r>
      <w:proofErr w:type="gramStart"/>
      <w:r w:rsidRPr="00101F60">
        <w:rPr>
          <w:rFonts w:ascii="Times New Roman" w:eastAsia="Calibri" w:hAnsi="Times New Roman" w:cs="Times New Roman"/>
          <w:lang w:eastAsia="ru-RU"/>
        </w:rPr>
        <w:t>методических подходов</w:t>
      </w:r>
      <w:proofErr w:type="gramEnd"/>
      <w:r w:rsidRPr="00101F60">
        <w:rPr>
          <w:rFonts w:ascii="Times New Roman" w:eastAsia="Calibri" w:hAnsi="Times New Roman" w:cs="Times New Roman"/>
          <w:lang w:eastAsia="ru-RU"/>
        </w:rPr>
        <w:t xml:space="preserve"> и информационного обеспечения (определяет единый подход к разработке показателей основных направлений инвестиционной политики с разным временным периодом);</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б) обоснованность состава показателей основных направлений инвестиционной политики;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в) вариантность (разработка нескольких возможных вариантов развития дорожной сети поселения исходя из определенной экономической ситуации на основе сценарных условий);</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г) системность (комплексность) оценки перспективного состояния дорожной сети поселения;</w:t>
      </w:r>
    </w:p>
    <w:p w:rsidR="00101F60" w:rsidRPr="00101F60" w:rsidRDefault="00101F60" w:rsidP="00101F60">
      <w:pPr>
        <w:spacing w:after="0" w:line="240" w:lineRule="auto"/>
        <w:ind w:firstLine="567"/>
        <w:jc w:val="both"/>
        <w:rPr>
          <w:rFonts w:ascii="Times New Roman" w:eastAsia="Calibri" w:hAnsi="Times New Roman" w:cs="Times New Roman"/>
          <w:b/>
          <w:bCs/>
          <w:lang w:eastAsia="ru-RU"/>
        </w:rPr>
      </w:pPr>
      <w:r w:rsidRPr="00101F60">
        <w:rPr>
          <w:rFonts w:ascii="Times New Roman" w:eastAsia="Calibri" w:hAnsi="Times New Roman" w:cs="Times New Roman"/>
          <w:lang w:eastAsia="ru-RU"/>
        </w:rPr>
        <w:t>д) преемственность и непрерывность.</w:t>
      </w:r>
      <w:r w:rsidRPr="00101F60">
        <w:rPr>
          <w:rFonts w:ascii="Times New Roman" w:eastAsia="Calibri" w:hAnsi="Times New Roman" w:cs="Times New Roman"/>
          <w:b/>
          <w:bCs/>
          <w:lang w:eastAsia="ru-RU"/>
        </w:rPr>
        <w:t> </w:t>
      </w:r>
    </w:p>
    <w:p w:rsidR="00101F60" w:rsidRPr="00101F60" w:rsidRDefault="00101F60" w:rsidP="00101F60">
      <w:pPr>
        <w:spacing w:after="0" w:line="240" w:lineRule="auto"/>
        <w:jc w:val="both"/>
        <w:rPr>
          <w:rFonts w:ascii="Times New Roman" w:eastAsia="Calibri" w:hAnsi="Times New Roman" w:cs="Times New Roman"/>
          <w:lang w:eastAsia="ru-RU"/>
        </w:rPr>
      </w:pPr>
    </w:p>
    <w:p w:rsidR="00101F60" w:rsidRPr="00101F60" w:rsidRDefault="00101F60" w:rsidP="00101F60">
      <w:pPr>
        <w:spacing w:after="0" w:line="240" w:lineRule="auto"/>
        <w:jc w:val="center"/>
        <w:rPr>
          <w:rFonts w:ascii="Times New Roman" w:eastAsia="Calibri" w:hAnsi="Times New Roman" w:cs="Times New Roman"/>
          <w:lang w:eastAsia="ru-RU"/>
        </w:rPr>
      </w:pPr>
      <w:r w:rsidRPr="00101F60">
        <w:rPr>
          <w:rFonts w:ascii="Times New Roman" w:eastAsia="Calibri" w:hAnsi="Times New Roman" w:cs="Times New Roman"/>
          <w:b/>
          <w:bCs/>
          <w:lang w:eastAsia="ru-RU"/>
        </w:rPr>
        <w:t xml:space="preserve">3. Процедура разработки и принятия </w:t>
      </w:r>
      <w:proofErr w:type="gramStart"/>
      <w:r w:rsidRPr="00101F60">
        <w:rPr>
          <w:rFonts w:ascii="Times New Roman" w:eastAsia="Calibri" w:hAnsi="Times New Roman" w:cs="Times New Roman"/>
          <w:b/>
          <w:bCs/>
          <w:lang w:eastAsia="ru-RU"/>
        </w:rPr>
        <w:t>основных</w:t>
      </w:r>
      <w:proofErr w:type="gramEnd"/>
    </w:p>
    <w:p w:rsidR="00101F60" w:rsidRPr="00101F60" w:rsidRDefault="00101F60" w:rsidP="00101F60">
      <w:pPr>
        <w:spacing w:after="0" w:line="240" w:lineRule="auto"/>
        <w:jc w:val="center"/>
        <w:rPr>
          <w:rFonts w:ascii="Times New Roman" w:eastAsia="Calibri" w:hAnsi="Times New Roman" w:cs="Times New Roman"/>
          <w:b/>
          <w:bCs/>
          <w:lang w:eastAsia="ru-RU"/>
        </w:rPr>
      </w:pPr>
      <w:r w:rsidRPr="00101F60">
        <w:rPr>
          <w:rFonts w:ascii="Times New Roman" w:eastAsia="Calibri" w:hAnsi="Times New Roman" w:cs="Times New Roman"/>
          <w:b/>
          <w:bCs/>
          <w:lang w:eastAsia="ru-RU"/>
        </w:rPr>
        <w:t xml:space="preserve">направлений инвестиционной политики в области развития </w:t>
      </w:r>
    </w:p>
    <w:p w:rsidR="00101F60" w:rsidRPr="00101F60" w:rsidRDefault="00101F60" w:rsidP="00101F60">
      <w:pPr>
        <w:spacing w:after="0" w:line="240" w:lineRule="auto"/>
        <w:jc w:val="center"/>
        <w:rPr>
          <w:rFonts w:ascii="Times New Roman" w:eastAsia="Calibri" w:hAnsi="Times New Roman" w:cs="Times New Roman"/>
          <w:lang w:eastAsia="ru-RU"/>
        </w:rPr>
      </w:pPr>
      <w:r w:rsidRPr="00101F60">
        <w:rPr>
          <w:rFonts w:ascii="Times New Roman" w:eastAsia="Calibri" w:hAnsi="Times New Roman" w:cs="Times New Roman"/>
          <w:b/>
          <w:bCs/>
          <w:lang w:eastAsia="ru-RU"/>
        </w:rPr>
        <w:t>автомобильных дорог местного значения</w:t>
      </w:r>
      <w:r w:rsidRPr="00101F60">
        <w:rPr>
          <w:rFonts w:ascii="Times New Roman" w:eastAsia="Calibri" w:hAnsi="Times New Roman" w:cs="Times New Roman"/>
          <w:lang w:eastAsia="ru-RU"/>
        </w:rPr>
        <w:t xml:space="preserve"> </w:t>
      </w:r>
      <w:r w:rsidRPr="00101F60">
        <w:rPr>
          <w:rFonts w:ascii="Times New Roman" w:eastAsia="Calibri" w:hAnsi="Times New Roman" w:cs="Times New Roman"/>
          <w:b/>
          <w:lang w:eastAsia="ru-RU"/>
        </w:rPr>
        <w:t>поселения</w:t>
      </w:r>
    </w:p>
    <w:p w:rsidR="00101F60" w:rsidRPr="00101F60" w:rsidRDefault="00101F60" w:rsidP="00101F60">
      <w:pPr>
        <w:spacing w:after="0" w:line="240" w:lineRule="auto"/>
        <w:jc w:val="center"/>
        <w:rPr>
          <w:rFonts w:ascii="Times New Roman" w:eastAsia="Calibri" w:hAnsi="Times New Roman" w:cs="Times New Roman"/>
          <w:lang w:eastAsia="ru-RU"/>
        </w:rPr>
      </w:pP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3.1. </w:t>
      </w:r>
      <w:proofErr w:type="gramStart"/>
      <w:r w:rsidRPr="00101F60">
        <w:rPr>
          <w:rFonts w:ascii="Times New Roman" w:eastAsia="Calibri" w:hAnsi="Times New Roman" w:cs="Times New Roman"/>
          <w:lang w:eastAsia="ru-RU"/>
        </w:rPr>
        <w:t>Основные направления инвестиционной политики в области развития автомобильных дорог местного значения поселения разрабатываются администрацией  ежегодно, в соответствии с настоящим Положением на период не менее трех лет на основании данных развития дорожного хозяйства поселения за последний отчетный год, оценки развития дорожного хозяйства  поселения до конца текущего финансового года и тенденций развития экономики и социальной сферы на очередной финансовый год и плановый</w:t>
      </w:r>
      <w:proofErr w:type="gramEnd"/>
      <w:r w:rsidRPr="00101F60">
        <w:rPr>
          <w:rFonts w:ascii="Times New Roman" w:eastAsia="Calibri" w:hAnsi="Times New Roman" w:cs="Times New Roman"/>
          <w:lang w:eastAsia="ru-RU"/>
        </w:rPr>
        <w:t xml:space="preserve"> период.</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3.2. Прогноз развития дорожного хозяйства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3.3. Этапу прогнозирования развития дорожного хозяйства поселения, связанному с расчетом показателей развития дорожного хозяйства, предшествуют:</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а) мониторинг дорожной деятельности в поселении;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б) анализ поступившей информации (на достоверность, непротиворечивость, полноту и т.д.).</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3.4. На стадии разработки основных направлений инвестиционной политики разрабатывается проект нормативного правового акта об основных направлениях инвестиционной политики.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3.5. Основные направления инвестиционной политики включают количественные и качественные характеристики развития дорожного хозяйства, выраженные через систему прогнозных показателей.</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3.6. Разработка осуществляется в различных вариантах с учетом воздействия факторов, изложенных в сценарных условиях развития экономики Российской Федерации.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3.7. Система формирования и реализации инвестиционной политики представляет конструкцию из трех взаимосвязанных и взаимозависимых блоков.</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w:t>
      </w:r>
      <w:r w:rsidRPr="00101F60">
        <w:rPr>
          <w:rFonts w:ascii="Times New Roman" w:eastAsia="Calibri" w:hAnsi="Times New Roman" w:cs="Times New Roman"/>
          <w:i/>
          <w:iCs/>
          <w:lang w:eastAsia="ru-RU"/>
        </w:rPr>
        <w:t>Первый блок</w:t>
      </w:r>
      <w:r w:rsidRPr="00101F60">
        <w:rPr>
          <w:rFonts w:ascii="Times New Roman" w:eastAsia="Calibri" w:hAnsi="Times New Roman" w:cs="Times New Roman"/>
          <w:lang w:eastAsia="ru-RU"/>
        </w:rPr>
        <w:t xml:space="preserve"> - это основные факторы, от которых будет зависеть содержание инвестиционной политики и, соответственно, механизм ее реализации. К ним относятся:</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а) инвестиционный климат в муниципальном образовании;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б) показатели формирования инвестиционного потенциала   по дорожному хозяйству;</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в) уровень инвестиционных рисков;</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г) факторы внутреннего и внешнего воздействия.</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lastRenderedPageBreak/>
        <w:t> </w:t>
      </w:r>
      <w:r w:rsidRPr="00101F60">
        <w:rPr>
          <w:rFonts w:ascii="Times New Roman" w:eastAsia="Calibri" w:hAnsi="Times New Roman" w:cs="Times New Roman"/>
          <w:lang w:eastAsia="ru-RU"/>
        </w:rPr>
        <w:tab/>
        <w:t>Указанные факторы связаны с объективно обусловленными особенностями экономики, дорожной деятельностью, которые, в свою очередь, определяет комплекс природно-географических, исторических, демографических и других факторов. Факторы внешнего воздействия связаны с влиянием условий деятельности, определяемых федеральным законодательством и общегосударственной экономической и инвестиционной политикой.</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w:t>
      </w:r>
      <w:r w:rsidRPr="00101F60">
        <w:rPr>
          <w:rFonts w:ascii="Times New Roman" w:eastAsia="Calibri" w:hAnsi="Times New Roman" w:cs="Times New Roman"/>
          <w:i/>
          <w:iCs/>
          <w:lang w:eastAsia="ru-RU"/>
        </w:rPr>
        <w:t>Второй блок</w:t>
      </w:r>
      <w:r w:rsidRPr="00101F60">
        <w:rPr>
          <w:rFonts w:ascii="Times New Roman" w:eastAsia="Calibri" w:hAnsi="Times New Roman" w:cs="Times New Roman"/>
          <w:lang w:eastAsia="ru-RU"/>
        </w:rPr>
        <w:t xml:space="preserve"> представляет непосредственно этапы формирования инвестиционной политики: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а) определение целей и главных приоритетов инвестиционной политики;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б) формирование инвестиционной программы;</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в) разработка принципов механизма реализации инвестиционной политики.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w:t>
      </w:r>
      <w:r w:rsidRPr="00101F60">
        <w:rPr>
          <w:rFonts w:ascii="Times New Roman" w:eastAsia="Calibri" w:hAnsi="Times New Roman" w:cs="Times New Roman"/>
          <w:lang w:eastAsia="ru-RU"/>
        </w:rPr>
        <w:tab/>
        <w:t>Цели и приоритеты инвестиционной политики зависят от целей и задач общей социально-экономической политики поселения.</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w:t>
      </w:r>
      <w:r w:rsidRPr="00101F60">
        <w:rPr>
          <w:rFonts w:ascii="Times New Roman" w:eastAsia="Calibri" w:hAnsi="Times New Roman" w:cs="Times New Roman"/>
          <w:i/>
          <w:iCs/>
          <w:lang w:eastAsia="ru-RU"/>
        </w:rPr>
        <w:t>Третий блок</w:t>
      </w:r>
      <w:r w:rsidRPr="00101F60">
        <w:rPr>
          <w:rFonts w:ascii="Times New Roman" w:eastAsia="Calibri" w:hAnsi="Times New Roman" w:cs="Times New Roman"/>
          <w:lang w:eastAsia="ru-RU"/>
        </w:rPr>
        <w:t xml:space="preserve"> механизма реализации инвестиционной политики состоит из средств, с помощью которых предусматривается достижение целей такой политики. Основополагающими элементами этого блока являются комплекс применяемых методов управления (экономических, административных, социально-психологических) и система обеспечения его действия (правового, организационного, информационного).</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3.8. В пояснительной записке к проекту основных направлений инвестиционной политики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3.9. Основные направления инвестиционной политики в области развития автомобильных дорог местного значения   утверждаются администрацией поселения.</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w:t>
      </w:r>
      <w:r w:rsidRPr="00101F60">
        <w:rPr>
          <w:rFonts w:ascii="Times New Roman" w:eastAsia="Calibri" w:hAnsi="Times New Roman" w:cs="Times New Roman"/>
          <w:lang w:eastAsia="ru-RU"/>
        </w:rPr>
        <w:tab/>
        <w:t>Целенаправленное воздействие структур органов управления на всех участников инвестиционного процесса в интересах достижения намеченных целей является сущностью механизма реализации инвестиционной политики.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p>
    <w:p w:rsidR="00101F60" w:rsidRPr="00101F60" w:rsidRDefault="00101F60" w:rsidP="00101F60">
      <w:pPr>
        <w:spacing w:after="0" w:line="240" w:lineRule="auto"/>
        <w:jc w:val="center"/>
        <w:rPr>
          <w:rFonts w:ascii="Times New Roman" w:eastAsia="Calibri" w:hAnsi="Times New Roman" w:cs="Times New Roman"/>
          <w:b/>
          <w:bCs/>
          <w:lang w:eastAsia="ru-RU"/>
        </w:rPr>
      </w:pPr>
      <w:r w:rsidRPr="00101F60">
        <w:rPr>
          <w:rFonts w:ascii="Times New Roman" w:eastAsia="Calibri" w:hAnsi="Times New Roman" w:cs="Times New Roman"/>
          <w:b/>
          <w:bCs/>
          <w:lang w:eastAsia="ru-RU"/>
        </w:rPr>
        <w:t xml:space="preserve">4. Полномочия органов местного самоуправления </w:t>
      </w:r>
    </w:p>
    <w:p w:rsidR="00101F60" w:rsidRPr="00101F60" w:rsidRDefault="00101F60" w:rsidP="00101F60">
      <w:pPr>
        <w:spacing w:after="0" w:line="240" w:lineRule="auto"/>
        <w:jc w:val="center"/>
        <w:rPr>
          <w:rFonts w:ascii="Times New Roman" w:eastAsia="Calibri" w:hAnsi="Times New Roman" w:cs="Times New Roman"/>
          <w:b/>
          <w:lang w:eastAsia="ru-RU"/>
        </w:rPr>
      </w:pPr>
      <w:r w:rsidRPr="00101F60">
        <w:rPr>
          <w:rFonts w:ascii="Times New Roman" w:eastAsia="Calibri" w:hAnsi="Times New Roman" w:cs="Times New Roman"/>
          <w:b/>
          <w:bCs/>
          <w:lang w:eastAsia="ru-RU"/>
        </w:rPr>
        <w:t xml:space="preserve">по разработке основных направлений инвестиционной </w:t>
      </w:r>
      <w:proofErr w:type="gramStart"/>
      <w:r w:rsidRPr="00101F60">
        <w:rPr>
          <w:rFonts w:ascii="Times New Roman" w:eastAsia="Calibri" w:hAnsi="Times New Roman" w:cs="Times New Roman"/>
          <w:b/>
          <w:bCs/>
          <w:lang w:eastAsia="ru-RU"/>
        </w:rPr>
        <w:t>политики в области развития автомобильных дорог местного значения</w:t>
      </w:r>
      <w:r w:rsidRPr="00101F60">
        <w:rPr>
          <w:rFonts w:ascii="Times New Roman" w:eastAsia="Calibri" w:hAnsi="Times New Roman" w:cs="Times New Roman"/>
          <w:bCs/>
          <w:lang w:eastAsia="ru-RU"/>
        </w:rPr>
        <w:t xml:space="preserve"> </w:t>
      </w:r>
      <w:r w:rsidRPr="00101F60">
        <w:rPr>
          <w:rFonts w:ascii="Times New Roman" w:eastAsia="Calibri" w:hAnsi="Times New Roman" w:cs="Times New Roman"/>
          <w:b/>
          <w:lang w:eastAsia="ru-RU"/>
        </w:rPr>
        <w:t xml:space="preserve"> поселения</w:t>
      </w:r>
      <w:proofErr w:type="gramEnd"/>
    </w:p>
    <w:p w:rsidR="00101F60" w:rsidRPr="00101F60" w:rsidRDefault="00101F60" w:rsidP="00101F60">
      <w:pPr>
        <w:spacing w:after="0" w:line="240" w:lineRule="auto"/>
        <w:jc w:val="center"/>
        <w:rPr>
          <w:rFonts w:ascii="Times New Roman" w:eastAsia="Calibri" w:hAnsi="Times New Roman" w:cs="Times New Roman"/>
          <w:lang w:eastAsia="ru-RU"/>
        </w:rPr>
      </w:pP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4.1. Для выполнения функций по разработке основных направлений инвестиционной политики в области развития автомобильных дорог местного значения администрация поселения:</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а) инициирует принятие решения о начале работы по разработке основных направлений инвестиционной политики, путем разработки соответствующего правового акта;</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б) определяет участников процесса разработки и способы получения необходимой информации и т.п.;</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в) осуществляет:</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мониторинг социально-экономического развития поселения;</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 анализ </w:t>
      </w:r>
      <w:proofErr w:type="gramStart"/>
      <w:r w:rsidRPr="00101F60">
        <w:rPr>
          <w:rFonts w:ascii="Times New Roman" w:eastAsia="Calibri" w:hAnsi="Times New Roman" w:cs="Times New Roman"/>
          <w:lang w:eastAsia="ru-RU"/>
        </w:rPr>
        <w:t>состояния сети автомобильных дорог местного значения поселения</w:t>
      </w:r>
      <w:proofErr w:type="gramEnd"/>
      <w:r w:rsidRPr="00101F60">
        <w:rPr>
          <w:rFonts w:ascii="Times New Roman" w:eastAsia="Calibri" w:hAnsi="Times New Roman" w:cs="Times New Roman"/>
          <w:lang w:eastAsia="ru-RU"/>
        </w:rPr>
        <w:t>;</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выбор базовых показателей сценарных условий и их значений;</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корректировку и внесение изменений в прогнозные показатели;</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 методическое руководство и координацию деятельности участников процесса разработки по мониторингу и расчету показателей;</w:t>
      </w:r>
    </w:p>
    <w:p w:rsidR="00101F60" w:rsidRPr="00101F60" w:rsidRDefault="00101F60" w:rsidP="00101F60">
      <w:pPr>
        <w:spacing w:after="0" w:line="240" w:lineRule="auto"/>
        <w:ind w:firstLine="567"/>
        <w:jc w:val="both"/>
        <w:rPr>
          <w:rFonts w:ascii="Times New Roman" w:eastAsia="Calibri" w:hAnsi="Times New Roman" w:cs="Times New Roman"/>
          <w:i/>
          <w:lang w:eastAsia="ru-RU"/>
        </w:rPr>
      </w:pPr>
      <w:r w:rsidRPr="00101F60">
        <w:rPr>
          <w:rFonts w:ascii="Times New Roman" w:eastAsia="Calibri" w:hAnsi="Times New Roman" w:cs="Times New Roman"/>
          <w:lang w:eastAsia="ru-RU"/>
        </w:rPr>
        <w:t> </w:t>
      </w:r>
      <w:r w:rsidRPr="00101F60">
        <w:rPr>
          <w:rFonts w:ascii="Times New Roman" w:eastAsia="Calibri" w:hAnsi="Times New Roman" w:cs="Times New Roman"/>
          <w:lang w:eastAsia="ru-RU"/>
        </w:rPr>
        <w:tab/>
        <w:t xml:space="preserve">4.2. В целях обеспечения администрацией поселения разработки основных направлений инвестиционной </w:t>
      </w:r>
      <w:proofErr w:type="gramStart"/>
      <w:r w:rsidRPr="00101F60">
        <w:rPr>
          <w:rFonts w:ascii="Times New Roman" w:eastAsia="Calibri" w:hAnsi="Times New Roman" w:cs="Times New Roman"/>
          <w:lang w:eastAsia="ru-RU"/>
        </w:rPr>
        <w:t>политики в области развития автомобильных дорог местного значения поселения</w:t>
      </w:r>
      <w:proofErr w:type="gramEnd"/>
      <w:r w:rsidRPr="00101F60">
        <w:rPr>
          <w:rFonts w:ascii="Times New Roman" w:eastAsia="Calibri" w:hAnsi="Times New Roman" w:cs="Times New Roman"/>
          <w:lang w:eastAsia="ru-RU"/>
        </w:rPr>
        <w:t xml:space="preserve">  </w:t>
      </w:r>
      <w:r w:rsidRPr="00101F60">
        <w:rPr>
          <w:rFonts w:ascii="Times New Roman" w:eastAsia="Calibri" w:hAnsi="Times New Roman" w:cs="Times New Roman"/>
          <w:iCs/>
          <w:lang w:eastAsia="ru-RU"/>
        </w:rPr>
        <w:t>участники разработки основных направлений инвестиционной политики</w:t>
      </w:r>
      <w:r w:rsidRPr="00101F60">
        <w:rPr>
          <w:rFonts w:ascii="Times New Roman" w:eastAsia="Calibri" w:hAnsi="Times New Roman" w:cs="Times New Roman"/>
          <w:i/>
          <w:lang w:eastAsia="ru-RU"/>
        </w:rPr>
        <w:t>:</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 а) осуществляют мониторинг и прогнозирование отдельных показателей по курируемым ими отраслям и сферам и представляют в администрацию поселения соответствующую информацию;</w:t>
      </w:r>
    </w:p>
    <w:p w:rsidR="00101F60" w:rsidRPr="00101F60" w:rsidRDefault="00101F60" w:rsidP="00101F60">
      <w:pPr>
        <w:spacing w:after="0" w:line="240" w:lineRule="auto"/>
        <w:ind w:firstLine="567"/>
        <w:jc w:val="both"/>
        <w:rPr>
          <w:rFonts w:ascii="Times New Roman" w:eastAsia="Calibri" w:hAnsi="Times New Roman" w:cs="Times New Roman"/>
          <w:lang w:eastAsia="ru-RU"/>
        </w:rPr>
      </w:pPr>
      <w:r w:rsidRPr="00101F60">
        <w:rPr>
          <w:rFonts w:ascii="Times New Roman" w:eastAsia="Calibri" w:hAnsi="Times New Roman" w:cs="Times New Roman"/>
          <w:lang w:eastAsia="ru-RU"/>
        </w:rPr>
        <w:t>б) назначают специалистов, отвечающих за подготовку информации по соответствующим разделам системы прогнозных показателей;</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в) представляют в администрацию поселения сведения, необходимые для разработки основных направлений </w:t>
      </w:r>
      <w:r w:rsidRPr="00101F60">
        <w:rPr>
          <w:rFonts w:ascii="Times New Roman" w:eastAsia="Times New Roman" w:hAnsi="Times New Roman" w:cs="Times New Roman"/>
          <w:iCs/>
          <w:lang w:eastAsia="ru-RU"/>
        </w:rPr>
        <w:t>инвестиционной политики</w:t>
      </w:r>
      <w:r w:rsidRPr="00101F60">
        <w:rPr>
          <w:rFonts w:ascii="Times New Roman" w:eastAsia="Times New Roman" w:hAnsi="Times New Roman" w:cs="Times New Roman"/>
          <w:lang w:eastAsia="ru-RU"/>
        </w:rPr>
        <w:t xml:space="preserve">.  </w:t>
      </w:r>
    </w:p>
    <w:p w:rsidR="00101F60" w:rsidRPr="00101F60" w:rsidRDefault="00101F60" w:rsidP="00101F60">
      <w:pPr>
        <w:widowControl w:val="0"/>
        <w:suppressAutoHyphens/>
        <w:spacing w:after="0" w:line="240" w:lineRule="auto"/>
        <w:ind w:firstLine="567"/>
        <w:jc w:val="both"/>
        <w:rPr>
          <w:rFonts w:ascii="Times New Roman" w:eastAsia="Arial" w:hAnsi="Times New Roman" w:cs="Times New Roman"/>
          <w:lang w:eastAsia="ja-JP"/>
        </w:rPr>
      </w:pP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АДМИНИСТРАЦИЯ</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БИТКОВСКОГО СЕЛЬСОВЕТА</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tabs>
          <w:tab w:val="left" w:pos="7380"/>
        </w:tabs>
        <w:spacing w:after="0" w:line="240" w:lineRule="auto"/>
        <w:ind w:left="-1080" w:firstLine="1080"/>
        <w:jc w:val="center"/>
        <w:rPr>
          <w:rFonts w:ascii="Times New Roman" w:eastAsia="Times New Roman" w:hAnsi="Times New Roman" w:cs="Times New Roman"/>
          <w:b/>
          <w:lang w:eastAsia="ru-RU"/>
        </w:rPr>
      </w:pPr>
    </w:p>
    <w:p w:rsidR="00101F60" w:rsidRPr="00101F60" w:rsidRDefault="00101F60" w:rsidP="00101F60">
      <w:pPr>
        <w:spacing w:after="0" w:line="240" w:lineRule="auto"/>
        <w:ind w:left="-1080" w:firstLine="540"/>
        <w:jc w:val="center"/>
        <w:rPr>
          <w:rFonts w:ascii="Times New Roman" w:eastAsia="Times New Roman" w:hAnsi="Times New Roman" w:cs="Times New Roman"/>
          <w:b/>
          <w:lang w:eastAsia="ru-RU"/>
        </w:rPr>
      </w:pPr>
      <w:proofErr w:type="gramStart"/>
      <w:r w:rsidRPr="00101F60">
        <w:rPr>
          <w:rFonts w:ascii="Times New Roman" w:eastAsia="Times New Roman" w:hAnsi="Times New Roman" w:cs="Times New Roman"/>
          <w:b/>
          <w:lang w:eastAsia="ru-RU"/>
        </w:rPr>
        <w:t>П</w:t>
      </w:r>
      <w:proofErr w:type="gramEnd"/>
      <w:r w:rsidRPr="00101F60">
        <w:rPr>
          <w:rFonts w:ascii="Times New Roman" w:eastAsia="Times New Roman" w:hAnsi="Times New Roman" w:cs="Times New Roman"/>
          <w:b/>
          <w:lang w:eastAsia="ru-RU"/>
        </w:rPr>
        <w:t xml:space="preserve"> О С Т А Н О В Л Е Н И Е</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От 20.11.2020                                   с.  Битки                                                           № 95</w:t>
      </w:r>
    </w:p>
    <w:p w:rsidR="00101F60" w:rsidRPr="00101F60" w:rsidRDefault="00101F60" w:rsidP="00101F60">
      <w:pPr>
        <w:spacing w:after="0" w:line="240" w:lineRule="auto"/>
        <w:ind w:firstLine="689"/>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right="2266"/>
        <w:jc w:val="both"/>
        <w:rPr>
          <w:rFonts w:ascii="Times New Roman" w:eastAsia="Times New Roman" w:hAnsi="Times New Roman" w:cs="Times New Roman"/>
          <w:bCs/>
          <w:lang w:eastAsia="ru-RU"/>
        </w:rPr>
      </w:pPr>
      <w:r w:rsidRPr="00101F60">
        <w:rPr>
          <w:rFonts w:ascii="Times New Roman" w:eastAsia="Times New Roman" w:hAnsi="Times New Roman" w:cs="Times New Roman"/>
          <w:lang w:eastAsia="ru-RU"/>
        </w:rPr>
        <w:t xml:space="preserve">Об утверждении </w:t>
      </w:r>
      <w:r w:rsidRPr="00101F60">
        <w:rPr>
          <w:rFonts w:ascii="Times New Roman" w:eastAsia="Times New Roman" w:hAnsi="Times New Roman" w:cs="Times New Roman"/>
          <w:bCs/>
          <w:lang w:eastAsia="ru-RU"/>
        </w:rPr>
        <w:t>Порядка выдачи согласия</w:t>
      </w:r>
      <w:r w:rsidRPr="00101F60">
        <w:rPr>
          <w:rFonts w:ascii="Times New Roman" w:eastAsia="Times New Roman" w:hAnsi="Times New Roman" w:cs="Times New Roman"/>
          <w:lang w:eastAsia="ru-RU"/>
        </w:rPr>
        <w:t xml:space="preserve"> </w:t>
      </w:r>
      <w:r w:rsidRPr="00101F60">
        <w:rPr>
          <w:rFonts w:ascii="Times New Roman" w:eastAsia="Times New Roman" w:hAnsi="Times New Roman" w:cs="Times New Roman"/>
          <w:spacing w:val="2"/>
          <w:lang w:eastAsia="ru-RU"/>
        </w:rPr>
        <w:t>на строительство, реконструкцию</w:t>
      </w:r>
      <w:r w:rsidRPr="00101F60">
        <w:rPr>
          <w:rFonts w:ascii="Times New Roman" w:eastAsia="Times New Roman" w:hAnsi="Times New Roman" w:cs="Times New Roman"/>
          <w:bCs/>
          <w:lang w:eastAsia="ru-RU"/>
        </w:rPr>
        <w:t>, проведение капитального ремонта, ремонта</w:t>
      </w:r>
      <w:r w:rsidRPr="00101F60">
        <w:rPr>
          <w:rFonts w:ascii="Times New Roman" w:eastAsia="Times New Roman" w:hAnsi="Times New Roman" w:cs="Times New Roman"/>
          <w:lang w:eastAsia="ru-RU"/>
        </w:rPr>
        <w:t xml:space="preserve"> </w:t>
      </w:r>
      <w:r w:rsidRPr="00101F60">
        <w:rPr>
          <w:rFonts w:ascii="Times New Roman" w:eastAsia="Times New Roman" w:hAnsi="Times New Roman" w:cs="Times New Roman"/>
          <w:bCs/>
          <w:lang w:eastAsia="ru-RU"/>
        </w:rPr>
        <w:t>пересечений и примыканий к автомобильным</w:t>
      </w:r>
      <w:r w:rsidRPr="00101F60">
        <w:rPr>
          <w:rFonts w:ascii="Times New Roman" w:eastAsia="Times New Roman" w:hAnsi="Times New Roman" w:cs="Times New Roman"/>
          <w:lang w:eastAsia="ru-RU"/>
        </w:rPr>
        <w:t xml:space="preserve"> </w:t>
      </w:r>
      <w:r w:rsidRPr="00101F60">
        <w:rPr>
          <w:rFonts w:ascii="Times New Roman" w:eastAsia="Times New Roman" w:hAnsi="Times New Roman" w:cs="Times New Roman"/>
          <w:bCs/>
          <w:lang w:eastAsia="ru-RU"/>
        </w:rPr>
        <w:t>дорогам местного значения Битковского сельсовета</w:t>
      </w:r>
      <w:r w:rsidRPr="00101F60">
        <w:rPr>
          <w:rFonts w:ascii="Times New Roman" w:eastAsia="Times New Roman" w:hAnsi="Times New Roman" w:cs="Times New Roman"/>
          <w:lang w:eastAsia="ru-RU"/>
        </w:rPr>
        <w:t xml:space="preserve"> </w:t>
      </w:r>
      <w:proofErr w:type="spellStart"/>
      <w:r w:rsidRPr="00101F60">
        <w:rPr>
          <w:rFonts w:ascii="Times New Roman" w:eastAsia="Times New Roman" w:hAnsi="Times New Roman" w:cs="Times New Roman"/>
          <w:bCs/>
          <w:lang w:eastAsia="ru-RU"/>
        </w:rPr>
        <w:t>Сузунского</w:t>
      </w:r>
      <w:proofErr w:type="spellEnd"/>
      <w:r w:rsidRPr="00101F60">
        <w:rPr>
          <w:rFonts w:ascii="Times New Roman" w:eastAsia="Times New Roman" w:hAnsi="Times New Roman" w:cs="Times New Roman"/>
          <w:bCs/>
          <w:lang w:eastAsia="ru-RU"/>
        </w:rPr>
        <w:t xml:space="preserve"> района Новосибирской области</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В соответствии с Федеральным законом от 08.11.2007 г. </w:t>
      </w:r>
      <w:hyperlink r:id="rId17" w:tgtFrame="_blank" w:history="1">
        <w:r w:rsidRPr="00101F60">
          <w:rPr>
            <w:rFonts w:ascii="Times New Roman" w:eastAsia="Times New Roman" w:hAnsi="Times New Roman" w:cs="Times New Roman"/>
            <w:lang w:eastAsia="ru-RU"/>
          </w:rPr>
          <w:t>№ 257-ФЗ</w:t>
        </w:r>
      </w:hyperlink>
      <w:r w:rsidRPr="00101F60">
        <w:rPr>
          <w:rFonts w:ascii="Times New Roman" w:eastAsia="Times New Roman" w:hAnsi="Times New Roman" w:cs="Times New Roman"/>
          <w:lang w:eastAsia="ru-RU"/>
        </w:rPr>
        <w:t> «</w:t>
      </w:r>
      <w:hyperlink r:id="rId18" w:tgtFrame="_blank" w:history="1">
        <w:r w:rsidRPr="00101F60">
          <w:rPr>
            <w:rFonts w:ascii="Times New Roman" w:eastAsia="Times New Roman" w:hAnsi="Times New Roman" w:cs="Times New Roman"/>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101F60">
        <w:rPr>
          <w:rFonts w:ascii="Times New Roman" w:eastAsia="Times New Roman" w:hAnsi="Times New Roman" w:cs="Times New Roman"/>
          <w:lang w:eastAsia="ru-RU"/>
        </w:rPr>
        <w:t>», Федеральным законом от 06.10.2003 года № 131-ФЗ «</w:t>
      </w:r>
      <w:hyperlink r:id="rId19" w:tgtFrame="_blank" w:history="1">
        <w:r w:rsidRPr="00101F60">
          <w:rPr>
            <w:rFonts w:ascii="Times New Roman" w:eastAsia="Times New Roman" w:hAnsi="Times New Roman" w:cs="Times New Roman"/>
            <w:lang w:eastAsia="ru-RU"/>
          </w:rPr>
          <w:t>Об общих принципах организации местного самоуправления</w:t>
        </w:r>
      </w:hyperlink>
      <w:r w:rsidRPr="00101F60">
        <w:rPr>
          <w:rFonts w:ascii="Times New Roman" w:eastAsia="Times New Roman" w:hAnsi="Times New Roman" w:cs="Times New Roman"/>
          <w:lang w:eastAsia="ru-RU"/>
        </w:rPr>
        <w:t xml:space="preserve"> в Российской Федерации», администрация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w:t>
      </w:r>
      <w:proofErr w:type="gramEnd"/>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ПОСТАНОВЛЯЕТ:</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 Утвердить Порядок выдачи согласия на строительство, реконструкцию, проведение капитального ремонта, ремонта пересечений и примыканий к автомобильным дорогам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согласно приложению к настоящему постановлению.</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Опубликовать настоящее постановление в информационном бюллетене органов местного самоуправления «</w:t>
      </w:r>
      <w:proofErr w:type="spellStart"/>
      <w:r w:rsidRPr="00101F60">
        <w:rPr>
          <w:rFonts w:ascii="Times New Roman" w:eastAsia="Times New Roman" w:hAnsi="Times New Roman" w:cs="Times New Roman"/>
          <w:lang w:eastAsia="ru-RU"/>
        </w:rPr>
        <w:t>Битковский</w:t>
      </w:r>
      <w:proofErr w:type="spellEnd"/>
      <w:r w:rsidRPr="00101F60">
        <w:rPr>
          <w:rFonts w:ascii="Times New Roman" w:eastAsia="Times New Roman" w:hAnsi="Times New Roman" w:cs="Times New Roman"/>
          <w:lang w:eastAsia="ru-RU"/>
        </w:rPr>
        <w:t xml:space="preserve"> вестник» и разместить на официальном сайте администрации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И.о</w:t>
      </w:r>
      <w:proofErr w:type="spellEnd"/>
      <w:r w:rsidRPr="00101F60">
        <w:rPr>
          <w:rFonts w:ascii="Times New Roman" w:eastAsia="Times New Roman" w:hAnsi="Times New Roman" w:cs="Times New Roman"/>
          <w:lang w:eastAsia="ru-RU"/>
        </w:rPr>
        <w:t xml:space="preserve">. главы Битковского сельсовета  </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Л.В. </w:t>
      </w:r>
      <w:proofErr w:type="spellStart"/>
      <w:r w:rsidRPr="00101F60">
        <w:rPr>
          <w:rFonts w:ascii="Times New Roman" w:eastAsia="Times New Roman" w:hAnsi="Times New Roman" w:cs="Times New Roman"/>
          <w:lang w:eastAsia="ru-RU"/>
        </w:rPr>
        <w:t>Ломайкина</w:t>
      </w:r>
      <w:proofErr w:type="spellEnd"/>
      <w:r w:rsidRPr="00101F60">
        <w:rPr>
          <w:rFonts w:ascii="Times New Roman" w:eastAsia="Times New Roman" w:hAnsi="Times New Roman" w:cs="Times New Roman"/>
          <w:lang w:eastAsia="ru-RU"/>
        </w:rPr>
        <w:t xml:space="preserve">              </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Приложение</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к постановлению администрации</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Битковского сельсовета </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Новосибирской области </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 95</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689"/>
        <w:jc w:val="center"/>
        <w:rPr>
          <w:rFonts w:ascii="Times New Roman" w:eastAsia="Times New Roman" w:hAnsi="Times New Roman" w:cs="Times New Roman"/>
          <w:bCs/>
          <w:lang w:eastAsia="ru-RU"/>
        </w:rPr>
      </w:pPr>
      <w:r w:rsidRPr="00101F60">
        <w:rPr>
          <w:rFonts w:ascii="Times New Roman" w:eastAsia="Times New Roman" w:hAnsi="Times New Roman" w:cs="Times New Roman"/>
          <w:lang w:eastAsia="ru-RU"/>
        </w:rPr>
        <w:t xml:space="preserve">Порядок </w:t>
      </w:r>
      <w:r w:rsidRPr="00101F60">
        <w:rPr>
          <w:rFonts w:ascii="Times New Roman" w:eastAsia="Times New Roman" w:hAnsi="Times New Roman" w:cs="Times New Roman"/>
          <w:bCs/>
          <w:lang w:eastAsia="ru-RU"/>
        </w:rPr>
        <w:t xml:space="preserve">выдачи согласия на строительство, реконструкцию, </w:t>
      </w:r>
    </w:p>
    <w:p w:rsidR="00101F60" w:rsidRPr="00101F60" w:rsidRDefault="00101F60" w:rsidP="00101F60">
      <w:pPr>
        <w:spacing w:after="0" w:line="240" w:lineRule="auto"/>
        <w:ind w:firstLine="689"/>
        <w:jc w:val="center"/>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проведение капитального ремонта, ремонта пересечений и примыканий</w:t>
      </w:r>
    </w:p>
    <w:p w:rsidR="00101F60" w:rsidRPr="00101F60" w:rsidRDefault="00101F60" w:rsidP="00101F60">
      <w:pPr>
        <w:spacing w:after="0" w:line="240" w:lineRule="auto"/>
        <w:ind w:firstLine="689"/>
        <w:jc w:val="center"/>
        <w:rPr>
          <w:rFonts w:ascii="Times New Roman" w:eastAsia="Times New Roman" w:hAnsi="Times New Roman" w:cs="Times New Roman"/>
          <w:lang w:eastAsia="ru-RU"/>
        </w:rPr>
      </w:pPr>
      <w:r w:rsidRPr="00101F60">
        <w:rPr>
          <w:rFonts w:ascii="Times New Roman" w:eastAsia="Times New Roman" w:hAnsi="Times New Roman" w:cs="Times New Roman"/>
          <w:bCs/>
          <w:lang w:eastAsia="ru-RU"/>
        </w:rPr>
        <w:t xml:space="preserve"> к автомобильным дорогам местного значения</w:t>
      </w:r>
      <w:r w:rsidRPr="00101F60">
        <w:rPr>
          <w:rFonts w:ascii="Times New Roman" w:eastAsia="Times New Roman" w:hAnsi="Times New Roman" w:cs="Times New Roman"/>
          <w:b/>
          <w:bCs/>
          <w:lang w:eastAsia="ru-RU"/>
        </w:rPr>
        <w:t xml:space="preserve"> </w:t>
      </w:r>
      <w:r w:rsidRPr="00101F60">
        <w:rPr>
          <w:rFonts w:ascii="Times New Roman" w:eastAsia="Times New Roman" w:hAnsi="Times New Roman" w:cs="Times New Roman"/>
          <w:lang w:eastAsia="ru-RU"/>
        </w:rPr>
        <w:t xml:space="preserve">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w:t>
      </w:r>
    </w:p>
    <w:p w:rsidR="00101F60" w:rsidRPr="00101F60" w:rsidRDefault="00101F60" w:rsidP="00101F60">
      <w:pPr>
        <w:spacing w:after="0" w:line="240" w:lineRule="auto"/>
        <w:ind w:firstLine="689"/>
        <w:jc w:val="center"/>
        <w:rPr>
          <w:rFonts w:ascii="Times New Roman" w:eastAsia="Times New Roman" w:hAnsi="Times New Roman" w:cs="Times New Roman"/>
          <w:lang w:eastAsia="ru-RU"/>
        </w:rPr>
      </w:pPr>
    </w:p>
    <w:p w:rsidR="00101F60" w:rsidRPr="00101F60" w:rsidRDefault="00101F60" w:rsidP="00101F60">
      <w:pPr>
        <w:spacing w:after="0" w:line="240" w:lineRule="auto"/>
        <w:ind w:firstLine="689"/>
        <w:jc w:val="center"/>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1. Общие положения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1.1. Настоящий порядок выдачи согласия на строительство, реконструкцию, проведение капитального ремонта, ремонт пересечений и примыканий к автомобильным дорогам местного значения Битковского сельсовета </w:t>
      </w:r>
      <w:proofErr w:type="spellStart"/>
      <w:proofErr w:type="gramStart"/>
      <w:r w:rsidRPr="00101F60">
        <w:rPr>
          <w:rFonts w:ascii="Times New Roman" w:eastAsia="Times New Roman" w:hAnsi="Times New Roman" w:cs="Times New Roman"/>
          <w:lang w:eastAsia="ru-RU"/>
        </w:rPr>
        <w:t>сельсовета</w:t>
      </w:r>
      <w:proofErr w:type="spellEnd"/>
      <w:proofErr w:type="gramEnd"/>
      <w:r w:rsidRPr="00101F60">
        <w:rPr>
          <w:rFonts w:ascii="Times New Roman" w:eastAsia="Times New Roman" w:hAnsi="Times New Roman" w:cs="Times New Roman"/>
          <w:lang w:eastAsia="ru-RU"/>
        </w:rPr>
        <w:t xml:space="preserve">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(далее по тексту – Порядок) устанавливает порядок выдачи согласия владельца автомобильных дорог на проведение  капитального ремонта, ремонта пересечений и примыканий к автомобильными дорогам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(далее по тексту – Согласие) и перечень документов, необходимых для его выдачи.</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689"/>
        <w:jc w:val="center"/>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2. Порядок получения согласия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2.1. Выдачу Согласия осуществляет администрация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(далее - администрация муниципального образования).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2.2. Строительство, реконструкция, проведение капитального ремонта, ремонт пересечений и примыканий к автомобильным дорогам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допускаются при наличии согласия администрации муниципального образования, выдаваемого в порядке, предусмотренном настоящей главой.</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2.3. Согласие в письменной форме владельца автомобильной дороги, должно содержать технические требования и условия, подлежащие обязательному исполнению лицами, осуществляющими строительство, реконструкцию, проведение капитального ремонта и ремонт пересечений и примыканий (далее по тексту - технические требования и условия, подлежащие обязательному исполнению).</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2.4. Для выполнения работ по строительству, реконструкции, капитальному ремонту, ремонту пересечений и примыканий заявитель обращается в администрацию муниципального образования с заявлением о согласовании проведения указанных работ. </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2.4.1. В заявлении указывается: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наименование заявителя;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данные о заявителе:</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для физического лица, в том числе индивидуального предпринимателя - фамилия, имя, отчество (при наличии); сведения о государственной регистрации физического лица в качестве индивидуального предпринимателя; идентификационный номер налогоплательщика; адрес места жительства; контактный телефон, факс (при наличии), адрес электронной почты (при наличии);</w:t>
      </w:r>
      <w:proofErr w:type="gramEnd"/>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для юридического лица - полное наименование с указанием организационно-правовой формы; сведения о государственной регистрации юридического лица; идентификационный номер налогоплательщика; адрес (место нахождения); контактный телефон, факс, адрес электронной почты (при наличии).</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цель получения согласия (строительство, реконструкция, капитальный ремонт, ремонт пересечения и (или) примыкания);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состав и срок проведения работ;</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кадастровые номера земельных участков (в случае, если земельные участки сформированы и осуществлена их постановка на государственный кадастровый учет);</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планируемое место пересечения и (или) примыкания относительно автомобильной дороги местного значения (номер и наименование автомобильной дороги с указанием участка в километрах, метрах и стороны (правая или левая);</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срок действия согласия, достаточный для строительства, реконструкции, капитального ремонта, ремонта пересечения и (или) примыкания, но не более трех лет;</w:t>
      </w:r>
    </w:p>
    <w:p w:rsidR="00101F60" w:rsidRPr="00101F60" w:rsidRDefault="00101F60" w:rsidP="00101F60">
      <w:pPr>
        <w:shd w:val="clear" w:color="auto" w:fill="FFFFFF"/>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способ получения согласия (почтовая связь, факс, электронная почта).</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2.4.2. К заявлению прилагаются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а) документ, удостоверяющий личность заявителя или его представителя (подлежит возврату заявителю (представителю заявителя) после удостоверения его личности при личном приеме);</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б) документ, удостоверяющий полномочия представителя заявителя, в случае подачи заявления представителем заявителя (при отсутствии соответствующей записи о полномочиях лица в Едином государственном реестре юридических лиц);</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 техническое задание на выполнение работ, подписанное Заявителем (для согласования выполнения работ по строительству, реконструкции пересечений или примыканий);</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г) ведомость объемов работ, предусматривающую виды работ и объем работ, выраженных в количественных показателях (для согласования выполнения работ по капитальному ремонту, ремонту пересечений или примыканий); </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д) утвержденный порядок осуществления работ для согласования Уполномоченным               органом; </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е) материалы топографической съемки территории земельного участка на бумажном и электронном носителях в масштабе 1:500 с нанесением предполагаемых или существующих пересечений, примыканий, выполненной не позднее месяца до подачи заявления.</w:t>
      </w:r>
      <w:proofErr w:type="gramEnd"/>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2.5. Администрация муниципального образования рассматривает заявление о согласовании в срок не более тридцати календарных дней со дня поступления заявления о предоставлении такого согласия. При наличии оснований, предусмотренных пунктом 2.9 настоящего Порядка, администрация муниципального образования отказывает в согласовании.</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2.6. В ходе рассмотрения заявления администрация муниципального образования: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а) получает по системе межведомственного информационного взаимодействия сведения из единого государственного реестра юридических лиц (для юридических лиц) или сведения из единого государственного реестра индивидуальных предпринимателей (для индивидуальных предпринимателей);</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б) направляет в администрацию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запрос о соответствии планируемого строительства, реконструкции пересечений или примыканий документации по планировке территории (срок направления ответа на запрос не должен превышать 5 рабочих дней со дня получения запроса);</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в) проверяет наличие оснований для отказа в согласовании строительства, реконструкции, капитального ремонта, ремонта пересечений или примыканий, предусмотренных пунктом 2.9 настоящего Порядка;</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г) определяет возможность осуществления строительства, реконструкции, капитального ремонта, ремонта пересечений или примыканий в соответствии с требованиями технических регламентов, а до их принятия требованиям ГОСТов, </w:t>
      </w:r>
      <w:proofErr w:type="spellStart"/>
      <w:r w:rsidRPr="00101F60">
        <w:rPr>
          <w:rFonts w:ascii="Times New Roman" w:eastAsia="Times New Roman" w:hAnsi="Times New Roman" w:cs="Times New Roman"/>
          <w:lang w:eastAsia="ru-RU"/>
        </w:rPr>
        <w:t>СниПов</w:t>
      </w:r>
      <w:proofErr w:type="spellEnd"/>
      <w:r w:rsidRPr="00101F60">
        <w:rPr>
          <w:rFonts w:ascii="Times New Roman" w:eastAsia="Times New Roman" w:hAnsi="Times New Roman" w:cs="Times New Roman"/>
          <w:lang w:eastAsia="ru-RU"/>
        </w:rPr>
        <w:t>, ВСН.</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2.7. Согласование планируемого строительства, реконструкции, капитального ремонта, ремонта пересечений или примыканий осуществляется в форме постановления администрации муниципального образования, отказ в согласовании оформляется в форме уведомления.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Постановление о согласовании должно содержать технические требования и условия, подлежащие обязательному исполнению лицами, осуществляющими строительство, реконструкцию, капитальный ремонт, ремонт пересечений, примыканий; согласованный объем таких работ (для капитального ремонта, ремонта пересечений, примыканий); согласованный порядок осуществления работ по ремонту указанных пересечений и примыканий, требования о соблюдении организации дорожного движения; об обеспечении лицами, осуществляющими капитальный ремонт, ремонт пересечений, примыканий, информирования администрации муниципального образования о порядке осуществления работ, введения ограничения или прекращения движения транспортных сре</w:t>
      </w:r>
      <w:proofErr w:type="gramStart"/>
      <w:r w:rsidRPr="00101F60">
        <w:rPr>
          <w:rFonts w:ascii="Times New Roman" w:eastAsia="Times New Roman" w:hAnsi="Times New Roman" w:cs="Times New Roman"/>
          <w:lang w:eastAsia="ru-RU"/>
        </w:rPr>
        <w:t>дств в с</w:t>
      </w:r>
      <w:proofErr w:type="gramEnd"/>
      <w:r w:rsidRPr="00101F60">
        <w:rPr>
          <w:rFonts w:ascii="Times New Roman" w:eastAsia="Times New Roman" w:hAnsi="Times New Roman" w:cs="Times New Roman"/>
          <w:lang w:eastAsia="ru-RU"/>
        </w:rPr>
        <w:t>оответствии с пунктами 2.13-2.14 настоящего Порядка.</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2.8. О факте согласования (отказа в согласовании) заявитель в </w:t>
      </w:r>
      <w:proofErr w:type="gramStart"/>
      <w:r w:rsidRPr="00101F60">
        <w:rPr>
          <w:rFonts w:ascii="Times New Roman" w:eastAsia="Times New Roman" w:hAnsi="Times New Roman" w:cs="Times New Roman"/>
          <w:lang w:eastAsia="ru-RU"/>
        </w:rPr>
        <w:t>срок, установленный в пункте 2.5 порядка информируется</w:t>
      </w:r>
      <w:proofErr w:type="gramEnd"/>
      <w:r w:rsidRPr="00101F60">
        <w:rPr>
          <w:rFonts w:ascii="Times New Roman" w:eastAsia="Times New Roman" w:hAnsi="Times New Roman" w:cs="Times New Roman"/>
          <w:lang w:eastAsia="ru-RU"/>
        </w:rPr>
        <w:t xml:space="preserve"> посредством телефонной связи (при указании в заявлении) или путем направления уведомления на его электронный адрес (при указании в заявлении). А также путем направления заявителю по почте заказным письмом или в электронной форме по адресу, указанному в заявлении.</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2.9. Основанием для отказа в согласовании планируемого строительства, реконструкции, капитального ремонта, ремонта пересечений или примыканий являются: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а) непредставление документов, указанных в пункте 2.4 настоящего Порядка;</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б) несоответствие планируемого строительства, реконструкции пересечений или примыканий документации по планировке территории;</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в) несоответствие планируемого строительства, реконструкции, капитального ремонта, ремонта пересечений или примыканий требованиям технических регламентов, а до их принятия требованиям ГОСТов, </w:t>
      </w:r>
      <w:proofErr w:type="spellStart"/>
      <w:r w:rsidRPr="00101F60">
        <w:rPr>
          <w:rFonts w:ascii="Times New Roman" w:eastAsia="Times New Roman" w:hAnsi="Times New Roman" w:cs="Times New Roman"/>
          <w:lang w:eastAsia="ru-RU"/>
        </w:rPr>
        <w:t>СниПов</w:t>
      </w:r>
      <w:proofErr w:type="spellEnd"/>
      <w:r w:rsidRPr="00101F60">
        <w:rPr>
          <w:rFonts w:ascii="Times New Roman" w:eastAsia="Times New Roman" w:hAnsi="Times New Roman" w:cs="Times New Roman"/>
          <w:lang w:eastAsia="ru-RU"/>
        </w:rPr>
        <w:t>, ВСН.</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2.10. Заявитель вправе обжаловать решения администрации муниципального образования об отказе в согласовании планируемого строительства, реконструкции, капитального ремонта, ремонта пересечений или примыканий в порядке и в сроки, установленные действующим законодательством.</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2.11. </w:t>
      </w:r>
      <w:proofErr w:type="gramStart"/>
      <w:r w:rsidRPr="00101F60">
        <w:rPr>
          <w:rFonts w:ascii="Times New Roman" w:eastAsia="Times New Roman" w:hAnsi="Times New Roman" w:cs="Times New Roman"/>
          <w:lang w:eastAsia="ru-RU"/>
        </w:rPr>
        <w:t>При согласовании ремонта пересечений и примыканий владельцы автомобильных дорог обязаны информировать лиц, которые планируют осуществлять капитальный ремонт, ремонт таких пересечений и примыканий, о планируемых реконструкции, капитальном ремонте автомобильных дорог и о сроках их реконструкции, капитального ремонта.</w:t>
      </w:r>
      <w:proofErr w:type="gramEnd"/>
      <w:r w:rsidRPr="00101F60">
        <w:rPr>
          <w:rFonts w:ascii="Times New Roman" w:eastAsia="Times New Roman" w:hAnsi="Times New Roman" w:cs="Times New Roman"/>
          <w:lang w:eastAsia="ru-RU"/>
        </w:rPr>
        <w:t xml:space="preserve"> Расходы на капитальный ремонт, ремонт пересечений или примыканий, в том числе расходы на выполнение дополнительных работ, связанных с обеспечением безопасности дорожного движения, водоотведения и исполнением других установленных техническими регламентами требований, несут лица, в интересах которых осуществляются строительство, реконструкция, капитальный ремонт, ремонт пересечений или примыканий.</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2.12. Лица, осуществляющие строительство, реконструкцию, капитальный ремонт, ремонт пересечений, примыканий, в течение 3-х рабочих дней с начала работ (завершения работ) в письменной форме уведомляют администрацию муниципального образования об их начале (завершении).</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2.13. В случае необходимости введения ограничения или прекращения движения транспортных средств по автомобильной дороге, связанной со строительством, реконструкцией, капитальным ремонтом, ремонтом пересечений, примыканий, съездов, подъездов к автомобильным дорогам в границах полосы отвода автомобильной дороги, их владелец уведомляет об этом администрацию муниципального образования  с указанием срока вводимых ограничений или прекращения движения транспортных средств не </w:t>
      </w:r>
      <w:proofErr w:type="gramStart"/>
      <w:r w:rsidRPr="00101F60">
        <w:rPr>
          <w:rFonts w:ascii="Times New Roman" w:eastAsia="Times New Roman" w:hAnsi="Times New Roman" w:cs="Times New Roman"/>
          <w:lang w:eastAsia="ru-RU"/>
        </w:rPr>
        <w:t>позднее</w:t>
      </w:r>
      <w:proofErr w:type="gramEnd"/>
      <w:r w:rsidRPr="00101F60">
        <w:rPr>
          <w:rFonts w:ascii="Times New Roman" w:eastAsia="Times New Roman" w:hAnsi="Times New Roman" w:cs="Times New Roman"/>
          <w:lang w:eastAsia="ru-RU"/>
        </w:rPr>
        <w:t xml:space="preserve"> чем за 45 дней до их введения. При наличии согласия администрации муниципального образования  на строительство, реконструкцию, капитальный ремонт, ремонт пересечений, примыканий, съездов, подъездов к автомобильным дорогам администрация муниципального образования не </w:t>
      </w:r>
      <w:proofErr w:type="gramStart"/>
      <w:r w:rsidRPr="00101F60">
        <w:rPr>
          <w:rFonts w:ascii="Times New Roman" w:eastAsia="Times New Roman" w:hAnsi="Times New Roman" w:cs="Times New Roman"/>
          <w:lang w:eastAsia="ru-RU"/>
        </w:rPr>
        <w:t>позднее</w:t>
      </w:r>
      <w:proofErr w:type="gramEnd"/>
      <w:r w:rsidRPr="00101F60">
        <w:rPr>
          <w:rFonts w:ascii="Times New Roman" w:eastAsia="Times New Roman" w:hAnsi="Times New Roman" w:cs="Times New Roman"/>
          <w:lang w:eastAsia="ru-RU"/>
        </w:rPr>
        <w:t xml:space="preserve"> чем за 35 дней до срока, указанного в уведомлении, обеспечивает издание муниципального правового акта о введении временного ограничения или прекращения движения.</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2.14. Лица, осуществляющие ремонт пересечений или примыканий без предусмотренного настоящим порядком согласия или с нарушением технических требований и условий, подлежащих обязательному исполнению, по требованию владельца автомобильной дороги обязаны прекратить осуществление капитального ремонта, ремонта пересечений и примыканий, осуществить снос незаконно возведенных сооружений, иных объектов и привести автомобильные дороги в первоначальное состояние. В случае отказа от исполнения указанных требований владелец автомобильной дороги выполняет работы по ликвидации построенных пересечений или примыканий с последующей компенсацией затрат за счет лиц, виновных в незаконном возведении указанных сооружений, иных объектов, в соответствии с законодательством Российской Федерации.</w:t>
      </w:r>
    </w:p>
    <w:p w:rsidR="00101F60" w:rsidRPr="00101F60" w:rsidRDefault="00101F60" w:rsidP="00101F60">
      <w:pPr>
        <w:spacing w:after="0" w:line="240" w:lineRule="auto"/>
        <w:ind w:firstLine="689"/>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АДМИНИСТРАЦИЯ</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БИТКОВСКОГО СЕЛЬСОВЕТА</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tabs>
          <w:tab w:val="left" w:pos="7380"/>
        </w:tabs>
        <w:spacing w:after="0" w:line="240" w:lineRule="auto"/>
        <w:ind w:left="-1080" w:firstLine="1080"/>
        <w:jc w:val="center"/>
        <w:rPr>
          <w:rFonts w:ascii="Times New Roman" w:eastAsia="Times New Roman" w:hAnsi="Times New Roman" w:cs="Times New Roman"/>
          <w:b/>
          <w:lang w:eastAsia="ru-RU"/>
        </w:rPr>
      </w:pPr>
    </w:p>
    <w:p w:rsidR="00101F60" w:rsidRPr="00101F60" w:rsidRDefault="00101F60" w:rsidP="00101F60">
      <w:pPr>
        <w:spacing w:after="0" w:line="240" w:lineRule="auto"/>
        <w:ind w:left="-1080" w:firstLine="540"/>
        <w:jc w:val="center"/>
        <w:rPr>
          <w:rFonts w:ascii="Times New Roman" w:eastAsia="Times New Roman" w:hAnsi="Times New Roman" w:cs="Times New Roman"/>
          <w:b/>
          <w:lang w:eastAsia="ru-RU"/>
        </w:rPr>
      </w:pPr>
      <w:proofErr w:type="gramStart"/>
      <w:r w:rsidRPr="00101F60">
        <w:rPr>
          <w:rFonts w:ascii="Times New Roman" w:eastAsia="Times New Roman" w:hAnsi="Times New Roman" w:cs="Times New Roman"/>
          <w:b/>
          <w:lang w:eastAsia="ru-RU"/>
        </w:rPr>
        <w:t>П</w:t>
      </w:r>
      <w:proofErr w:type="gramEnd"/>
      <w:r w:rsidRPr="00101F60">
        <w:rPr>
          <w:rFonts w:ascii="Times New Roman" w:eastAsia="Times New Roman" w:hAnsi="Times New Roman" w:cs="Times New Roman"/>
          <w:b/>
          <w:lang w:eastAsia="ru-RU"/>
        </w:rPr>
        <w:t xml:space="preserve"> О С Т А Н О В Л Е Н И Е</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с.  Битки                                                           № 96</w:t>
      </w:r>
    </w:p>
    <w:p w:rsidR="00101F60" w:rsidRPr="00101F60" w:rsidRDefault="00101F60" w:rsidP="00101F60">
      <w:pPr>
        <w:spacing w:after="0" w:line="240" w:lineRule="auto"/>
        <w:ind w:right="2266"/>
        <w:jc w:val="both"/>
        <w:rPr>
          <w:rFonts w:ascii="Times New Roman" w:eastAsia="Times New Roman" w:hAnsi="Times New Roman" w:cs="Times New Roman"/>
          <w:bCs/>
          <w:lang w:eastAsia="ru-RU"/>
        </w:rPr>
      </w:pPr>
    </w:p>
    <w:p w:rsidR="00101F60" w:rsidRPr="00101F60" w:rsidRDefault="00101F60" w:rsidP="00101F60">
      <w:pPr>
        <w:spacing w:after="0" w:line="240" w:lineRule="auto"/>
        <w:ind w:right="2266"/>
        <w:jc w:val="both"/>
        <w:rPr>
          <w:rFonts w:ascii="Times New Roman" w:eastAsia="Times New Roman" w:hAnsi="Times New Roman" w:cs="Times New Roman"/>
          <w:lang w:eastAsia="ru-RU"/>
        </w:rPr>
      </w:pPr>
      <w:r w:rsidRPr="00101F60">
        <w:rPr>
          <w:rFonts w:ascii="Times New Roman" w:eastAsia="Times New Roman" w:hAnsi="Times New Roman" w:cs="Times New Roman"/>
          <w:bCs/>
          <w:lang w:eastAsia="ru-RU"/>
        </w:rPr>
        <w:t>Об утверждении Порядка установления и использования полос </w:t>
      </w:r>
      <w:proofErr w:type="gramStart"/>
      <w:r w:rsidRPr="00101F60">
        <w:rPr>
          <w:rFonts w:ascii="Times New Roman" w:eastAsia="Times New Roman" w:hAnsi="Times New Roman" w:cs="Times New Roman"/>
          <w:bCs/>
          <w:lang w:eastAsia="ru-RU"/>
        </w:rPr>
        <w:t>отвода</w:t>
      </w:r>
      <w:proofErr w:type="gramEnd"/>
      <w:r w:rsidRPr="00101F60">
        <w:rPr>
          <w:rFonts w:ascii="Times New Roman" w:eastAsia="Times New Roman" w:hAnsi="Times New Roman" w:cs="Times New Roman"/>
          <w:bCs/>
          <w:lang w:eastAsia="ru-RU"/>
        </w:rPr>
        <w:t xml:space="preserve"> автомобильных дорог местного значения Битковского сельсовета </w:t>
      </w:r>
      <w:proofErr w:type="spellStart"/>
      <w:r w:rsidRPr="00101F60">
        <w:rPr>
          <w:rFonts w:ascii="Times New Roman" w:eastAsia="Times New Roman" w:hAnsi="Times New Roman" w:cs="Times New Roman"/>
          <w:bCs/>
          <w:lang w:eastAsia="ru-RU"/>
        </w:rPr>
        <w:t>Сузунского</w:t>
      </w:r>
      <w:proofErr w:type="spellEnd"/>
      <w:r w:rsidRPr="00101F60">
        <w:rPr>
          <w:rFonts w:ascii="Times New Roman" w:eastAsia="Times New Roman" w:hAnsi="Times New Roman" w:cs="Times New Roman"/>
          <w:bCs/>
          <w:lang w:eastAsia="ru-RU"/>
        </w:rPr>
        <w:t xml:space="preserve">  района Новосибирской области</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В соответствии с ч. 5 ст. 25 Федерального закона от 8 ноября 2007 года </w:t>
      </w:r>
      <w:hyperlink r:id="rId20" w:tgtFrame="_blank" w:history="1">
        <w:r w:rsidRPr="00101F60">
          <w:rPr>
            <w:rFonts w:ascii="Times New Roman" w:eastAsia="Times New Roman" w:hAnsi="Times New Roman" w:cs="Times New Roman"/>
            <w:lang w:eastAsia="ru-RU"/>
          </w:rPr>
          <w:t>№ 257-ФЗ</w:t>
        </w:r>
      </w:hyperlink>
      <w:r w:rsidRPr="00101F60">
        <w:rPr>
          <w:rFonts w:ascii="Times New Roman" w:eastAsia="Times New Roman" w:hAnsi="Times New Roman" w:cs="Times New Roman"/>
          <w:lang w:eastAsia="ru-RU"/>
        </w:rPr>
        <w:t> «</w:t>
      </w:r>
      <w:hyperlink r:id="rId21" w:tgtFrame="_blank" w:history="1">
        <w:r w:rsidRPr="00101F60">
          <w:rPr>
            <w:rFonts w:ascii="Times New Roman" w:eastAsia="Times New Roman" w:hAnsi="Times New Roman" w:cs="Times New Roman"/>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101F60">
        <w:rPr>
          <w:rFonts w:ascii="Times New Roman" w:eastAsia="Times New Roman" w:hAnsi="Times New Roman" w:cs="Times New Roman"/>
          <w:lang w:eastAsia="ru-RU"/>
        </w:rPr>
        <w:t>»,  Федеральным законом от 06.10.2003 года № 131-ФЗ «</w:t>
      </w:r>
      <w:hyperlink r:id="rId22" w:tgtFrame="_blank" w:history="1">
        <w:r w:rsidRPr="00101F60">
          <w:rPr>
            <w:rFonts w:ascii="Times New Roman" w:eastAsia="Times New Roman" w:hAnsi="Times New Roman" w:cs="Times New Roman"/>
            <w:lang w:eastAsia="ru-RU"/>
          </w:rPr>
          <w:t>Об общих принципах организации местного самоуправления</w:t>
        </w:r>
      </w:hyperlink>
      <w:r w:rsidRPr="00101F60">
        <w:rPr>
          <w:rFonts w:ascii="Times New Roman" w:eastAsia="Times New Roman" w:hAnsi="Times New Roman" w:cs="Times New Roman"/>
          <w:lang w:eastAsia="ru-RU"/>
        </w:rPr>
        <w:t xml:space="preserve"> в Российской Федерации», администрация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w:t>
      </w:r>
      <w:proofErr w:type="gramEnd"/>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ПОСТАНОВЛЯЕТ:</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 Утвердить Порядок установления и использования полос </w:t>
      </w:r>
      <w:proofErr w:type="gramStart"/>
      <w:r w:rsidRPr="00101F60">
        <w:rPr>
          <w:rFonts w:ascii="Times New Roman" w:eastAsia="Times New Roman" w:hAnsi="Times New Roman" w:cs="Times New Roman"/>
          <w:lang w:eastAsia="ru-RU"/>
        </w:rPr>
        <w:t>отвода</w:t>
      </w:r>
      <w:proofErr w:type="gramEnd"/>
      <w:r w:rsidRPr="00101F60">
        <w:rPr>
          <w:rFonts w:ascii="Times New Roman" w:eastAsia="Times New Roman" w:hAnsi="Times New Roman" w:cs="Times New Roman"/>
          <w:lang w:eastAsia="ru-RU"/>
        </w:rPr>
        <w:t xml:space="preserve"> автомобильных дорог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согласно приложению.</w:t>
      </w:r>
    </w:p>
    <w:p w:rsidR="00101F60" w:rsidRPr="00101F60" w:rsidRDefault="00101F60" w:rsidP="00101F60">
      <w:pPr>
        <w:spacing w:after="0" w:line="240" w:lineRule="auto"/>
        <w:ind w:firstLine="68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Опубликовать настоящее постановление в информационном бюллетене органов местного самоуправления «</w:t>
      </w:r>
      <w:proofErr w:type="spellStart"/>
      <w:r w:rsidRPr="00101F60">
        <w:rPr>
          <w:rFonts w:ascii="Times New Roman" w:eastAsia="Times New Roman" w:hAnsi="Times New Roman" w:cs="Times New Roman"/>
          <w:lang w:eastAsia="ru-RU"/>
        </w:rPr>
        <w:t>Битковский</w:t>
      </w:r>
      <w:proofErr w:type="spellEnd"/>
      <w:r w:rsidRPr="00101F60">
        <w:rPr>
          <w:rFonts w:ascii="Times New Roman" w:eastAsia="Times New Roman" w:hAnsi="Times New Roman" w:cs="Times New Roman"/>
          <w:lang w:eastAsia="ru-RU"/>
        </w:rPr>
        <w:t xml:space="preserve"> вестник» и разместить на официальном сайте администрации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И.о</w:t>
      </w:r>
      <w:proofErr w:type="spellEnd"/>
      <w:r w:rsidRPr="00101F60">
        <w:rPr>
          <w:rFonts w:ascii="Times New Roman" w:eastAsia="Times New Roman" w:hAnsi="Times New Roman" w:cs="Times New Roman"/>
          <w:lang w:eastAsia="ru-RU"/>
        </w:rPr>
        <w:t xml:space="preserve">. главы Битковского сельсовета  </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Л.В. </w:t>
      </w:r>
      <w:proofErr w:type="spellStart"/>
      <w:r w:rsidRPr="00101F60">
        <w:rPr>
          <w:rFonts w:ascii="Times New Roman" w:eastAsia="Times New Roman" w:hAnsi="Times New Roman" w:cs="Times New Roman"/>
          <w:lang w:eastAsia="ru-RU"/>
        </w:rPr>
        <w:t>Ломайкина</w:t>
      </w:r>
      <w:proofErr w:type="spellEnd"/>
      <w:r w:rsidRPr="00101F60">
        <w:rPr>
          <w:rFonts w:ascii="Times New Roman" w:eastAsia="Times New Roman" w:hAnsi="Times New Roman" w:cs="Times New Roman"/>
          <w:lang w:eastAsia="ru-RU"/>
        </w:rPr>
        <w:t xml:space="preserve">              </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p>
    <w:p w:rsidR="00101F60" w:rsidRDefault="00101F60" w:rsidP="00101F60">
      <w:pPr>
        <w:spacing w:after="0" w:line="240" w:lineRule="auto"/>
        <w:ind w:firstLine="567"/>
        <w:jc w:val="right"/>
        <w:rPr>
          <w:rFonts w:ascii="Times New Roman" w:eastAsia="Times New Roman" w:hAnsi="Times New Roman" w:cs="Times New Roman"/>
          <w:lang w:eastAsia="ru-RU"/>
        </w:rPr>
      </w:pPr>
    </w:p>
    <w:p w:rsidR="00101F60" w:rsidRPr="00101F60" w:rsidRDefault="00101F60" w:rsidP="00101F60">
      <w:pPr>
        <w:spacing w:after="0" w:line="240" w:lineRule="auto"/>
        <w:ind w:firstLine="567"/>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Приложение</w:t>
      </w:r>
    </w:p>
    <w:p w:rsidR="00101F60" w:rsidRPr="00101F60" w:rsidRDefault="00101F60" w:rsidP="00101F60">
      <w:pPr>
        <w:spacing w:after="0" w:line="240" w:lineRule="auto"/>
        <w:ind w:firstLine="567"/>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к постановлению администрации</w:t>
      </w:r>
    </w:p>
    <w:p w:rsidR="00101F60" w:rsidRPr="00101F60" w:rsidRDefault="00101F60" w:rsidP="00101F60">
      <w:pPr>
        <w:spacing w:after="0" w:line="240" w:lineRule="auto"/>
        <w:ind w:firstLine="567"/>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w:t>
      </w:r>
    </w:p>
    <w:p w:rsidR="00101F60" w:rsidRPr="00101F60" w:rsidRDefault="00101F60" w:rsidP="00101F60">
      <w:pPr>
        <w:spacing w:after="0" w:line="240" w:lineRule="auto"/>
        <w:ind w:firstLine="567"/>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Новосибирской области </w:t>
      </w:r>
    </w:p>
    <w:p w:rsidR="00101F60" w:rsidRPr="00101F60" w:rsidRDefault="00101F60" w:rsidP="00101F60">
      <w:pPr>
        <w:spacing w:after="0" w:line="240" w:lineRule="auto"/>
        <w:ind w:firstLine="567"/>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 96</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567"/>
        <w:jc w:val="center"/>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 xml:space="preserve">Порядок установления и использования полос отвода </w:t>
      </w:r>
    </w:p>
    <w:p w:rsidR="00101F60" w:rsidRPr="00101F60" w:rsidRDefault="00101F60" w:rsidP="00101F60">
      <w:pPr>
        <w:spacing w:after="0" w:line="240" w:lineRule="auto"/>
        <w:ind w:firstLine="567"/>
        <w:jc w:val="center"/>
        <w:rPr>
          <w:rFonts w:ascii="Times New Roman" w:eastAsia="Times New Roman" w:hAnsi="Times New Roman" w:cs="Times New Roman"/>
          <w:lang w:eastAsia="ru-RU"/>
        </w:rPr>
      </w:pPr>
      <w:r w:rsidRPr="00101F60">
        <w:rPr>
          <w:rFonts w:ascii="Times New Roman" w:eastAsia="Times New Roman" w:hAnsi="Times New Roman" w:cs="Times New Roman"/>
          <w:bCs/>
          <w:lang w:eastAsia="ru-RU"/>
        </w:rPr>
        <w:t>автомобильных дорог местного значения</w:t>
      </w:r>
      <w:r w:rsidRPr="00101F60">
        <w:rPr>
          <w:rFonts w:ascii="Times New Roman" w:eastAsia="Times New Roman" w:hAnsi="Times New Roman" w:cs="Times New Roman"/>
          <w:b/>
          <w:bCs/>
          <w:lang w:eastAsia="ru-RU"/>
        </w:rPr>
        <w:t xml:space="preserve"> </w:t>
      </w:r>
      <w:r w:rsidRPr="00101F60">
        <w:rPr>
          <w:rFonts w:ascii="Times New Roman" w:eastAsia="Times New Roman" w:hAnsi="Times New Roman" w:cs="Times New Roman"/>
          <w:lang w:eastAsia="ru-RU"/>
        </w:rPr>
        <w:t xml:space="preserve">Битковского сельсовета </w:t>
      </w:r>
    </w:p>
    <w:p w:rsidR="00101F60" w:rsidRPr="00101F60" w:rsidRDefault="00101F60" w:rsidP="00101F60">
      <w:pPr>
        <w:spacing w:after="0" w:line="240" w:lineRule="auto"/>
        <w:ind w:firstLine="567"/>
        <w:jc w:val="center"/>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 Настоящий Порядок определяет правила установления полос отвода автомобильных дорог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(далее - автомобильные дороги), а также условия их использования.</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В настоящем Порядке под полосой отвода автомобильных дорог понимаются земельные участки (независимо от категории земель), которые предназначены для размещения конструктивных элементов автомобильных дорог, дорожных сооружений и на которых располагаются или могут располагаться объекты дорожного сервиса.</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 xml:space="preserve"> 3. Границы полос отвода автомобильных дорог определяются на основании документации по планировке территории. </w:t>
      </w:r>
      <w:proofErr w:type="gramStart"/>
      <w:r w:rsidRPr="00101F60">
        <w:rPr>
          <w:rFonts w:ascii="Times New Roman" w:eastAsia="Times New Roman" w:hAnsi="Times New Roman" w:cs="Times New Roman"/>
          <w:lang w:eastAsia="ru-RU"/>
        </w:rPr>
        <w:t>Подготовка документации по планировке территории, предназначенной для размещения автомобильных дорог и (или) объектов дорожного сервиса, осуществляется с учетом Норм отвода земель для размещения автомобильных дорог и (или) объектов дорожного сервиса, утвержденных постановлением Правительства Российской Федерации от 2 сентября 2009 года № 717 «О нормах отвода земель для размещения автомобильных дорог и (или) объектов дорожного сервиса».</w:t>
      </w:r>
      <w:proofErr w:type="gramEnd"/>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4. </w:t>
      </w:r>
      <w:proofErr w:type="gramStart"/>
      <w:r w:rsidRPr="00101F60">
        <w:rPr>
          <w:rFonts w:ascii="Times New Roman" w:eastAsia="Times New Roman" w:hAnsi="Times New Roman" w:cs="Times New Roman"/>
          <w:lang w:eastAsia="ru-RU"/>
        </w:rPr>
        <w:t xml:space="preserve">Организация и проведение работ по образованию новых и упорядочению существующих объектов землеустройства - земельных участков, необходимых для размещения полос отвода автомобильных дорог в случае их строительства (реконструкции) либо для установления границ полосы отвода существующих автомобильных дорог, обеспечивается администрацией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(далее - администрация муниципального образования) в соответствии с законодательством о размещении заказов на выполнение работ для муниципальных нужд</w:t>
      </w:r>
      <w:proofErr w:type="gramEnd"/>
      <w:r w:rsidRPr="00101F60">
        <w:rPr>
          <w:rFonts w:ascii="Times New Roman" w:eastAsia="Times New Roman" w:hAnsi="Times New Roman" w:cs="Times New Roman"/>
          <w:lang w:eastAsia="ru-RU"/>
        </w:rPr>
        <w:t>.</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 Сформированные земельные участки, образующие полосу отвода автомобильных дорог, подлежат в установленном порядке постановке на государственный кадастровый учет.</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6. В границах полос отвода автомобильных дорог, за исключением случаев, связанных с производством работ в целях обеспечения безопасности дорожного движения, строительства, реконструкции, капитального ремонта, ремонта и </w:t>
      </w:r>
      <w:proofErr w:type="gramStart"/>
      <w:r w:rsidRPr="00101F60">
        <w:rPr>
          <w:rFonts w:ascii="Times New Roman" w:eastAsia="Times New Roman" w:hAnsi="Times New Roman" w:cs="Times New Roman"/>
          <w:lang w:eastAsia="ru-RU"/>
        </w:rPr>
        <w:t>содержания</w:t>
      </w:r>
      <w:proofErr w:type="gramEnd"/>
      <w:r w:rsidRPr="00101F60">
        <w:rPr>
          <w:rFonts w:ascii="Times New Roman" w:eastAsia="Times New Roman" w:hAnsi="Times New Roman" w:cs="Times New Roman"/>
          <w:lang w:eastAsia="ru-RU"/>
        </w:rPr>
        <w:t xml:space="preserve"> автомобильных дорог, размещения объектов, указанных в пункте 14 настоящего Порядка запрещается:</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6.1) выполнение работ, не связанных со строительством, реконструкцией, капитальным ремонтом, ремонтом и содержанием автомобильных дорог, а также с размещением объектов дорожного сервиса;</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6.2) размещение зданий, строений, сооружений и других объектов, не предназначенных для обслуживания автомобильных дорог, их строительства, реконструкции, капитального ремонта, ремонта и содержания и не относящихся к объектам дорожного сервиса;</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6.3)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ремонту автомобильных дорог, их участков;</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6.4) 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6.5) установка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6.6) установка информационных щитов и указателей, не имеющих отношения к обеспечению безопасности дорожного движения или осуществлению дорожной деятельности;</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6.7) нарушение иных установленных Федеральным законом от 8 ноября 2007 года </w:t>
      </w:r>
      <w:hyperlink r:id="rId23" w:tgtFrame="_blank" w:history="1">
        <w:r w:rsidRPr="00101F60">
          <w:rPr>
            <w:rFonts w:ascii="Times New Roman" w:eastAsia="Times New Roman" w:hAnsi="Times New Roman" w:cs="Times New Roman"/>
            <w:lang w:eastAsia="ru-RU"/>
          </w:rPr>
          <w:t>№ 257-ФЗ</w:t>
        </w:r>
      </w:hyperlink>
      <w:r w:rsidRPr="00101F60">
        <w:rPr>
          <w:rFonts w:ascii="Times New Roman" w:eastAsia="Times New Roman" w:hAnsi="Times New Roman" w:cs="Times New Roman"/>
          <w:lang w:eastAsia="ru-RU"/>
        </w:rPr>
        <w:t> «</w:t>
      </w:r>
      <w:hyperlink r:id="rId24" w:tgtFrame="_blank" w:history="1">
        <w:r w:rsidRPr="00101F60">
          <w:rPr>
            <w:rFonts w:ascii="Times New Roman" w:eastAsia="Times New Roman" w:hAnsi="Times New Roman" w:cs="Times New Roman"/>
            <w:lang w:eastAsia="ru-RU"/>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101F60">
        <w:rPr>
          <w:rFonts w:ascii="Times New Roman" w:eastAsia="Times New Roman" w:hAnsi="Times New Roman" w:cs="Times New Roman"/>
          <w:lang w:eastAsia="ru-RU"/>
        </w:rPr>
        <w:t>» требований и ограничений.</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 Размещение объектов дорожного сервиса в границах полос отвода автомобильных дорог осуществляется в соответствии с документацией по планировке территории и требованиями технических регламентов.</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Минимально необходимые для обслуживания участников дорожного движения требования к обеспеченности автомобильных дорог объектами дорожного сервиса, размещаемыми в границах полос отвода автомобильных дорог (с указанием количества и вида объектов дорожного сервиса), а также требования к перечню минимально необходимых услуг, оказываемых на таких объектах дорожного сервиса, определяются в соответствии с постановлением Правительства Российской Федерации от 29 октября 2009 года № 860 «О требованиях</w:t>
      </w:r>
      <w:proofErr w:type="gramEnd"/>
      <w:r w:rsidRPr="00101F60">
        <w:rPr>
          <w:rFonts w:ascii="Times New Roman" w:eastAsia="Times New Roman" w:hAnsi="Times New Roman" w:cs="Times New Roman"/>
          <w:lang w:eastAsia="ru-RU"/>
        </w:rPr>
        <w:t xml:space="preserve"> к обеспеченности автомобильных дорог общего пользования объектами дорожного сервиса, размещаемыми в границах полос отвода».</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 Земельные участки в границах полос отвода автомобильных дорог, предназначенные для размещения объектов дорожного сервиса, для установки и эксплуатации рекламных конструкций, могут предоставляться гражданам или юридическим лицам для размещения таких объектов в порядке, установленном действующим законодательством Российской Федерации.</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 Обеспечение автомобильных дорог объектами дорожного сервиса должно осуществляться при соблюдении следующих условий:</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 объекты дорожного сервиса не должны ухудшать видимость на автомобильных дорогах, другие условия безопасности дорожного движения, а также условия использования и </w:t>
      </w:r>
      <w:proofErr w:type="gramStart"/>
      <w:r w:rsidRPr="00101F60">
        <w:rPr>
          <w:rFonts w:ascii="Times New Roman" w:eastAsia="Times New Roman" w:hAnsi="Times New Roman" w:cs="Times New Roman"/>
          <w:lang w:eastAsia="ru-RU"/>
        </w:rPr>
        <w:t>содержания</w:t>
      </w:r>
      <w:proofErr w:type="gramEnd"/>
      <w:r w:rsidRPr="00101F60">
        <w:rPr>
          <w:rFonts w:ascii="Times New Roman" w:eastAsia="Times New Roman" w:hAnsi="Times New Roman" w:cs="Times New Roman"/>
          <w:lang w:eastAsia="ru-RU"/>
        </w:rPr>
        <w:t xml:space="preserve"> автомобильных дорог и расположенных на них сооружений и иных объектов;</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2) выбор места размещения объектов дорожного сервиса должен осуществляться с учетом планируемых строительства, реконструкции, капитального ремонта автомобильных дорог;</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3) объекты дорожного сервиса должны быть оборудованы стоянками и местами остановки транспортных средств, а также подъездами, съездами и примыканиями в целях обеспечения доступа к ним с автомобильных дорог. При примыкании к автомобильным дорогам подъезды и съезды должны быть оборудованы переходно-скоростными полосами и обустроены элементами обустройства автомобильных дорог в целях обеспечения безопасности дорожного движения.</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10. </w:t>
      </w:r>
      <w:proofErr w:type="gramStart"/>
      <w:r w:rsidRPr="00101F60">
        <w:rPr>
          <w:rFonts w:ascii="Times New Roman" w:eastAsia="Times New Roman" w:hAnsi="Times New Roman" w:cs="Times New Roman"/>
          <w:lang w:eastAsia="ru-RU"/>
        </w:rPr>
        <w:t>В случаях строительства, реконструкции, капитального ремонта объектов дорожного сервиса, размещаемых в границах полос отвода автомобильных дорог, разрешение на строительство выдается в порядке, установленном Градостроительным </w:t>
      </w:r>
      <w:hyperlink r:id="rId25" w:tgtFrame="_blank" w:history="1">
        <w:r w:rsidRPr="00101F60">
          <w:rPr>
            <w:rFonts w:ascii="Times New Roman" w:eastAsia="Times New Roman" w:hAnsi="Times New Roman" w:cs="Times New Roman"/>
            <w:lang w:eastAsia="ru-RU"/>
          </w:rPr>
          <w:t>кодексом</w:t>
        </w:r>
      </w:hyperlink>
      <w:r w:rsidRPr="00101F60">
        <w:rPr>
          <w:rFonts w:ascii="Times New Roman" w:eastAsia="Times New Roman" w:hAnsi="Times New Roman" w:cs="Times New Roman"/>
          <w:lang w:eastAsia="ru-RU"/>
        </w:rPr>
        <w:t xml:space="preserve"> Российской Федерации, органом осуществляющим выдачу разрешений на строительство на территории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в границах полос отвода которых планируется осуществить строительство, реконструкцию, капитальный ремонт таких объектов.</w:t>
      </w:r>
      <w:proofErr w:type="gramEnd"/>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11. </w:t>
      </w:r>
      <w:r w:rsidRPr="00101F60">
        <w:rPr>
          <w:rFonts w:ascii="Times New Roman" w:eastAsia="Times New Roman" w:hAnsi="Times New Roman" w:cs="Times New Roman"/>
          <w:shd w:val="clear" w:color="auto" w:fill="FFFFFF"/>
          <w:lang w:eastAsia="ru-RU"/>
        </w:rPr>
        <w:t>В соответствии с </w:t>
      </w:r>
      <w:hyperlink r:id="rId26" w:anchor="/document/12157004/entry/2207" w:history="1">
        <w:r w:rsidRPr="00101F60">
          <w:rPr>
            <w:rFonts w:ascii="Times New Roman" w:eastAsia="Times New Roman" w:hAnsi="Times New Roman" w:cs="Times New Roman"/>
            <w:shd w:val="clear" w:color="auto" w:fill="FFFFFF"/>
            <w:lang w:eastAsia="ru-RU"/>
          </w:rPr>
          <w:t>частью 7 статьи 22</w:t>
        </w:r>
      </w:hyperlink>
      <w:r w:rsidRPr="00101F60">
        <w:rPr>
          <w:rFonts w:ascii="Times New Roman" w:eastAsia="Times New Roman" w:hAnsi="Times New Roman" w:cs="Times New Roman"/>
          <w:shd w:val="clear" w:color="auto" w:fill="FFFFFF"/>
          <w:lang w:eastAsia="ru-RU"/>
        </w:rPr>
        <w:t> Федерального закона от 8 ноября 2007 г. N 257-ФЗ за оказание услуг присоединения объектов дорожного сервиса к автомобильной дороге федерального значения взимается плата на основании заключаемого с владельцем автомобильной дороги договора о присоединении объекта дорожного сервиса к такой автомобильной дороге</w:t>
      </w:r>
      <w:r w:rsidRPr="00101F60">
        <w:rPr>
          <w:rFonts w:ascii="Times New Roman" w:eastAsia="Times New Roman" w:hAnsi="Times New Roman" w:cs="Times New Roman"/>
          <w:lang w:eastAsia="ru-RU"/>
        </w:rPr>
        <w:t>.</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12. Строительство, реконструкция, капитальный ремонт, ремонт и содержание подъездов, съездов и примыканий, стоянок и мест остановки транспортных средств, переходно-скоростных полос осуществляются владельцем объекта дорожного сервиса или за его счет.</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13. Реконструкция, капитальный ремонт и ремонт примыканий объектов дорожного сервиса к автомобильным дорогам допускаются при наличии согласия в письменной форме администрации муниципального образования на выполнение указанных работ.</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14. В пределах полос отвода автомобильных дорог могут размещаться:</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roofErr w:type="gramStart"/>
      <w:r w:rsidRPr="00101F60">
        <w:rPr>
          <w:rFonts w:ascii="Times New Roman" w:eastAsia="Times New Roman" w:hAnsi="Times New Roman" w:cs="Times New Roman"/>
          <w:lang w:eastAsia="ru-RU"/>
        </w:rPr>
        <w:t>1) инженерные коммуникации, автомобильные дороги (федерального значения, регионального или межмуниципального значения Новосибирской области, местного значения и дороги, относящиеся к частной и иным формам собственности), железные дороги, линии электропередачи, линии связи, объекты трубопроводного и железнодорожного транспорта, а также иные сооружения и объекты, которые располагаются вдоль автомобильных дорог либо пересекают их;             </w:t>
      </w:r>
      <w:proofErr w:type="gramEnd"/>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подъезды, съезды и примыкания (включая переходно-скоростные полосы) к объектам, расположенным вне полос отвода автомобильных дорог и требующим доступа к ним.</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15. </w:t>
      </w:r>
      <w:proofErr w:type="gramStart"/>
      <w:r w:rsidRPr="00101F60">
        <w:rPr>
          <w:rFonts w:ascii="Times New Roman" w:eastAsia="Times New Roman" w:hAnsi="Times New Roman" w:cs="Times New Roman"/>
          <w:lang w:eastAsia="ru-RU"/>
        </w:rPr>
        <w:t>Размещение объектов, указанных в пункте 15 настоящего Порядка, в пределах полос отвода автомобильных дорог допускается в исключительных случаях по согласованию с администрацией муниципального образования, если их размещение за пределами полос отвода автомобильных дорог по условиям рельефа местности затруднительно или нецелесообразно либо если такое размещение не потребует переустройства указанных объектов в случае реконструкции автомобильных дорог.</w:t>
      </w:r>
      <w:proofErr w:type="gramEnd"/>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16. </w:t>
      </w:r>
      <w:proofErr w:type="gramStart"/>
      <w:r w:rsidRPr="00101F60">
        <w:rPr>
          <w:rFonts w:ascii="Times New Roman" w:eastAsia="Times New Roman" w:hAnsi="Times New Roman" w:cs="Times New Roman"/>
          <w:lang w:eastAsia="ru-RU"/>
        </w:rPr>
        <w:t>Прокладка, перенос или переустройство инженерных коммуникаций, их эксплуатация в границах полос отвода автомобильных дорог осуществляется владельцами таких инженерных коммуникаций или за их счет на основании договора, заключаемого владельцами таких инженерных коммуникаций с администрацией муниципального образования, и разрешения (на строительство, выдаваемого в соответствии с Градостроительным </w:t>
      </w:r>
      <w:hyperlink r:id="rId27" w:tgtFrame="_blank" w:history="1">
        <w:r w:rsidRPr="00101F60">
          <w:rPr>
            <w:rFonts w:ascii="Times New Roman" w:eastAsia="Times New Roman" w:hAnsi="Times New Roman" w:cs="Times New Roman"/>
            <w:lang w:eastAsia="ru-RU"/>
          </w:rPr>
          <w:t>кодексом</w:t>
        </w:r>
      </w:hyperlink>
      <w:r w:rsidRPr="00101F60">
        <w:rPr>
          <w:rFonts w:ascii="Times New Roman" w:eastAsia="Times New Roman" w:hAnsi="Times New Roman" w:cs="Times New Roman"/>
          <w:lang w:eastAsia="ru-RU"/>
        </w:rPr>
        <w:t> Российской Федерации и Федеральным законом от 8 ноября 2007 года </w:t>
      </w:r>
      <w:hyperlink r:id="rId28" w:tgtFrame="_blank" w:history="1">
        <w:r w:rsidRPr="00101F60">
          <w:rPr>
            <w:rFonts w:ascii="Times New Roman" w:eastAsia="Times New Roman" w:hAnsi="Times New Roman" w:cs="Times New Roman"/>
            <w:lang w:eastAsia="ru-RU"/>
          </w:rPr>
          <w:t>№ 257-ФЗ</w:t>
        </w:r>
      </w:hyperlink>
      <w:r w:rsidRPr="00101F60">
        <w:rPr>
          <w:rFonts w:ascii="Times New Roman" w:eastAsia="Times New Roman" w:hAnsi="Times New Roman" w:cs="Times New Roman"/>
          <w:lang w:eastAsia="ru-RU"/>
        </w:rPr>
        <w:t> «</w:t>
      </w:r>
      <w:hyperlink r:id="rId29" w:tgtFrame="_blank" w:history="1">
        <w:r w:rsidRPr="00101F60">
          <w:rPr>
            <w:rFonts w:ascii="Times New Roman" w:eastAsia="Times New Roman" w:hAnsi="Times New Roman" w:cs="Times New Roman"/>
            <w:lang w:eastAsia="ru-RU"/>
          </w:rPr>
          <w:t>Об автомобильных дорогах и</w:t>
        </w:r>
        <w:proofErr w:type="gramEnd"/>
        <w:r w:rsidRPr="00101F60">
          <w:rPr>
            <w:rFonts w:ascii="Times New Roman" w:eastAsia="Times New Roman" w:hAnsi="Times New Roman" w:cs="Times New Roman"/>
            <w:lang w:eastAsia="ru-RU"/>
          </w:rPr>
          <w:t xml:space="preserve"> о дорожной деятельности в Российской Федерации и о внесении изменений в отдельные законодательные акты Российской Федерации</w:t>
        </w:r>
      </w:hyperlink>
      <w:r w:rsidRPr="00101F60">
        <w:rPr>
          <w:rFonts w:ascii="Times New Roman" w:eastAsia="Times New Roman" w:hAnsi="Times New Roman" w:cs="Times New Roman"/>
          <w:lang w:eastAsia="ru-RU"/>
        </w:rPr>
        <w:t>» (в случае, если для прокладки, переноса или переустройства таких инженерных коммуникаций требуется выдача разрешения на строительство).</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17. В случае если прокладка, перенос или переустройство инженерных коммуникаций в границах полос отвода автомобильных дорог влечет за собой реконструкцию или капитальный ремонт автомобильных дорог, ее участков, реконструкция, капитальный ремонт осуществляются владельцами инженерных коммуникаций или за их счет.</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18. В пределах полос отвода автомобильных дорог в целях обеспечения безопасности дорожного движения, строительства, реконструкции, капитального ремонта, ремонта и </w:t>
      </w:r>
      <w:proofErr w:type="gramStart"/>
      <w:r w:rsidRPr="00101F60">
        <w:rPr>
          <w:rFonts w:ascii="Times New Roman" w:eastAsia="Times New Roman" w:hAnsi="Times New Roman" w:cs="Times New Roman"/>
          <w:lang w:eastAsia="ru-RU"/>
        </w:rPr>
        <w:t>содержания</w:t>
      </w:r>
      <w:proofErr w:type="gramEnd"/>
      <w:r w:rsidRPr="00101F60">
        <w:rPr>
          <w:rFonts w:ascii="Times New Roman" w:eastAsia="Times New Roman" w:hAnsi="Times New Roman" w:cs="Times New Roman"/>
          <w:lang w:eastAsia="ru-RU"/>
        </w:rPr>
        <w:t xml:space="preserve"> автомобильных дорог разрешается использовать в установленном порядке общераспространенные полезные ископаемые, пресные подземные воды, а также пруды, обводненные карьеры.</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19. В границах полос отвода автомобильных дорог разрешается выполнение состава и вида дорожных работ, установленных приказом Министерства транспорта Российской Федерации от 16 ноября 2012 года № 402 «Об утверждении Классификации работ по капитальному ремонту, ремонту и содержанию автомобильных дорог общего пользования», юридическим лицам, осуществляющим содержание автомобильных дорог.</w:t>
      </w:r>
    </w:p>
    <w:p w:rsidR="00101F60" w:rsidRPr="00101F60" w:rsidRDefault="00101F60" w:rsidP="00101F60">
      <w:pPr>
        <w:ind w:firstLine="567"/>
        <w:rPr>
          <w:rFonts w:ascii="Times New Roman" w:eastAsia="Calibri" w:hAnsi="Times New Roman" w:cs="Times New Roman"/>
        </w:rPr>
      </w:pP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lastRenderedPageBreak/>
        <w:t>АДМИНИСТРАЦИЯ</w:t>
      </w: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БИТКОВСКОГО СЕЛЬСОВЕТА</w:t>
      </w:r>
    </w:p>
    <w:p w:rsidR="00101F60" w:rsidRPr="00101F60" w:rsidRDefault="00101F60" w:rsidP="00101F60">
      <w:pPr>
        <w:spacing w:after="0" w:line="240" w:lineRule="auto"/>
        <w:jc w:val="center"/>
        <w:rPr>
          <w:rFonts w:ascii="Times New Roman" w:eastAsia="Times New Roman" w:hAnsi="Times New Roman" w:cs="Times New Roman"/>
          <w:b/>
          <w:lang w:eastAsia="ru-RU"/>
        </w:rPr>
      </w:pP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tabs>
          <w:tab w:val="left" w:pos="7380"/>
        </w:tabs>
        <w:spacing w:after="0" w:line="240" w:lineRule="auto"/>
        <w:jc w:val="center"/>
        <w:rPr>
          <w:rFonts w:ascii="Times New Roman" w:eastAsia="Times New Roman" w:hAnsi="Times New Roman" w:cs="Times New Roman"/>
          <w:b/>
          <w:lang w:eastAsia="ru-RU"/>
        </w:rPr>
      </w:pPr>
    </w:p>
    <w:p w:rsidR="00101F60" w:rsidRPr="00101F60" w:rsidRDefault="00101F60" w:rsidP="00101F60">
      <w:pPr>
        <w:spacing w:after="0" w:line="240" w:lineRule="auto"/>
        <w:jc w:val="center"/>
        <w:rPr>
          <w:rFonts w:ascii="Times New Roman" w:eastAsia="Times New Roman" w:hAnsi="Times New Roman" w:cs="Times New Roman"/>
          <w:b/>
          <w:lang w:eastAsia="ru-RU"/>
        </w:rPr>
      </w:pPr>
      <w:proofErr w:type="gramStart"/>
      <w:r w:rsidRPr="00101F60">
        <w:rPr>
          <w:rFonts w:ascii="Times New Roman" w:eastAsia="Times New Roman" w:hAnsi="Times New Roman" w:cs="Times New Roman"/>
          <w:b/>
          <w:lang w:eastAsia="ru-RU"/>
        </w:rPr>
        <w:t>П</w:t>
      </w:r>
      <w:proofErr w:type="gramEnd"/>
      <w:r w:rsidRPr="00101F60">
        <w:rPr>
          <w:rFonts w:ascii="Times New Roman" w:eastAsia="Times New Roman" w:hAnsi="Times New Roman" w:cs="Times New Roman"/>
          <w:b/>
          <w:lang w:eastAsia="ru-RU"/>
        </w:rPr>
        <w:t xml:space="preserve"> О С Т А Н О В Л Е Н И Е</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От </w:t>
      </w:r>
      <w:r w:rsidRPr="00101F60">
        <w:rPr>
          <w:rFonts w:ascii="Times New Roman" w:eastAsia="Times New Roman" w:hAnsi="Times New Roman" w:cs="Times New Roman"/>
          <w:color w:val="000000"/>
          <w:lang w:eastAsia="ru-RU"/>
        </w:rPr>
        <w:t>20.11.2020</w:t>
      </w:r>
      <w:r w:rsidRPr="00101F60">
        <w:rPr>
          <w:rFonts w:ascii="Times New Roman" w:eastAsia="Times New Roman" w:hAnsi="Times New Roman" w:cs="Times New Roman"/>
          <w:lang w:eastAsia="ru-RU"/>
        </w:rPr>
        <w:t xml:space="preserve">                                    с. Битки                                                           № 97</w:t>
      </w:r>
    </w:p>
    <w:p w:rsidR="00101F60" w:rsidRPr="00101F60" w:rsidRDefault="00101F60" w:rsidP="00101F60">
      <w:pPr>
        <w:spacing w:after="0" w:line="240" w:lineRule="auto"/>
        <w:jc w:val="center"/>
        <w:rPr>
          <w:rFonts w:ascii="Times New Roman" w:eastAsia="Times New Roman" w:hAnsi="Times New Roman" w:cs="Times New Roman"/>
          <w:bCs/>
          <w:lang w:eastAsia="ru-RU"/>
        </w:rPr>
      </w:pPr>
    </w:p>
    <w:p w:rsidR="00101F60" w:rsidRPr="00101F60" w:rsidRDefault="00101F60" w:rsidP="00101F60">
      <w:pPr>
        <w:spacing w:after="0" w:line="240" w:lineRule="auto"/>
        <w:ind w:right="2266"/>
        <w:jc w:val="both"/>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Об утверждении стоимости и перечня услуг по присоединению объектов дорожного сервиса к автомобильным дорогам общего пользования местного значения </w:t>
      </w:r>
      <w:r w:rsidRPr="00101F60">
        <w:rPr>
          <w:rFonts w:ascii="Times New Roman" w:eastAsia="Times New Roman" w:hAnsi="Times New Roman" w:cs="Times New Roman"/>
          <w:lang w:eastAsia="ru-RU"/>
        </w:rPr>
        <w:t xml:space="preserve">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В соответствии с Федеральным законом от </w:t>
      </w:r>
      <w:hyperlink r:id="rId30" w:tgtFrame="_blank" w:history="1">
        <w:r w:rsidRPr="00101F60">
          <w:rPr>
            <w:rFonts w:ascii="Times New Roman" w:eastAsia="Times New Roman" w:hAnsi="Times New Roman" w:cs="Times New Roman"/>
            <w:lang w:eastAsia="ru-RU"/>
          </w:rPr>
          <w:t>08.11.2007 № 257                                      ФЗ</w:t>
        </w:r>
      </w:hyperlink>
      <w:r w:rsidRPr="00101F60">
        <w:rPr>
          <w:rFonts w:ascii="Times New Roman" w:eastAsia="Times New Roman" w:hAnsi="Times New Roman" w:cs="Times New Roman"/>
          <w:lang w:eastAsia="ru-RU"/>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w:t>
      </w:r>
      <w:hyperlink r:id="rId31" w:tgtFrame="_blank" w:history="1">
        <w:r w:rsidRPr="00101F60">
          <w:rPr>
            <w:rFonts w:ascii="Times New Roman" w:eastAsia="Times New Roman" w:hAnsi="Times New Roman" w:cs="Times New Roman"/>
            <w:lang w:eastAsia="ru-RU"/>
          </w:rPr>
          <w:t>06.10.2003 № 131-ФЗ</w:t>
        </w:r>
      </w:hyperlink>
      <w:r w:rsidRPr="00101F60">
        <w:rPr>
          <w:rFonts w:ascii="Times New Roman" w:eastAsia="Times New Roman" w:hAnsi="Times New Roman" w:cs="Times New Roman"/>
          <w:lang w:eastAsia="ru-RU"/>
        </w:rPr>
        <w:t xml:space="preserve"> «Об общих принципах организации местногосамоуправления в Российской Федерации», администрация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ПОСТАНОВЛЯЕТ:</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1.Утвердить перечень услуг по присоединению объектов дорожного сервиса к автомобильным дорогам общего пользования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согласно             приложению № 1.</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 xml:space="preserve">2.Установить стоимость услуг по присоединению объектов дорожного сервиса к автомобильным дорогамобщего пользования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согласно приложению № 2.</w:t>
      </w:r>
      <w:proofErr w:type="gramEnd"/>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3.Утвердить примерную форму договора о присоединении объекта дорожного сервиса к автомобильной дороге общего пользования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согласно приложению № 3.</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 Опубликовать настоящее постановление в информационном бюллетене органов местного самоуправления «</w:t>
      </w:r>
      <w:proofErr w:type="spellStart"/>
      <w:r w:rsidRPr="00101F60">
        <w:rPr>
          <w:rFonts w:ascii="Times New Roman" w:eastAsia="Times New Roman" w:hAnsi="Times New Roman" w:cs="Times New Roman"/>
          <w:lang w:eastAsia="ru-RU"/>
        </w:rPr>
        <w:t>Битковский</w:t>
      </w:r>
      <w:proofErr w:type="spellEnd"/>
      <w:r w:rsidRPr="00101F60">
        <w:rPr>
          <w:rFonts w:ascii="Times New Roman" w:eastAsia="Times New Roman" w:hAnsi="Times New Roman" w:cs="Times New Roman"/>
          <w:lang w:eastAsia="ru-RU"/>
        </w:rPr>
        <w:t xml:space="preserve"> вестник» и разместить на официальном сайте администрации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5. </w:t>
      </w:r>
      <w:proofErr w:type="gramStart"/>
      <w:r w:rsidRPr="00101F60">
        <w:rPr>
          <w:rFonts w:ascii="Times New Roman" w:eastAsia="Times New Roman" w:hAnsi="Times New Roman" w:cs="Times New Roman"/>
          <w:lang w:eastAsia="ru-RU"/>
        </w:rPr>
        <w:t>Контроль за</w:t>
      </w:r>
      <w:proofErr w:type="gramEnd"/>
      <w:r w:rsidRPr="00101F60">
        <w:rPr>
          <w:rFonts w:ascii="Times New Roman" w:eastAsia="Times New Roman" w:hAnsi="Times New Roman" w:cs="Times New Roman"/>
          <w:lang w:eastAsia="ru-RU"/>
        </w:rPr>
        <w:t> исполнением настоящего постановления оставляю за собой.</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И.о</w:t>
      </w:r>
      <w:proofErr w:type="spellEnd"/>
      <w:r w:rsidRPr="00101F60">
        <w:rPr>
          <w:rFonts w:ascii="Times New Roman" w:eastAsia="Times New Roman" w:hAnsi="Times New Roman" w:cs="Times New Roman"/>
          <w:lang w:eastAsia="ru-RU"/>
        </w:rPr>
        <w:t xml:space="preserve">. главы Битковского сельсовета  </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Л.В. </w:t>
      </w:r>
      <w:proofErr w:type="spellStart"/>
      <w:r w:rsidRPr="00101F60">
        <w:rPr>
          <w:rFonts w:ascii="Times New Roman" w:eastAsia="Times New Roman" w:hAnsi="Times New Roman" w:cs="Times New Roman"/>
          <w:lang w:eastAsia="ru-RU"/>
        </w:rPr>
        <w:t>Ломайкина</w:t>
      </w:r>
      <w:proofErr w:type="spellEnd"/>
      <w:r w:rsidRPr="00101F60">
        <w:rPr>
          <w:rFonts w:ascii="Times New Roman" w:eastAsia="Times New Roman" w:hAnsi="Times New Roman" w:cs="Times New Roman"/>
          <w:lang w:eastAsia="ru-RU"/>
        </w:rPr>
        <w:t xml:space="preserve">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Приложение № 1</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к постановлению администрации</w:t>
      </w:r>
    </w:p>
    <w:p w:rsidR="00101F60" w:rsidRPr="00101F60" w:rsidRDefault="00101F60" w:rsidP="00101F60">
      <w:pPr>
        <w:spacing w:after="0" w:line="240" w:lineRule="auto"/>
        <w:jc w:val="right"/>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Битквского</w:t>
      </w:r>
      <w:proofErr w:type="spellEnd"/>
      <w:r w:rsidRPr="00101F60">
        <w:rPr>
          <w:rFonts w:ascii="Times New Roman" w:eastAsia="Times New Roman" w:hAnsi="Times New Roman" w:cs="Times New Roman"/>
          <w:lang w:eastAsia="ru-RU"/>
        </w:rPr>
        <w:t xml:space="preserve"> сельсовета </w:t>
      </w:r>
    </w:p>
    <w:p w:rsidR="00101F60" w:rsidRPr="00101F60" w:rsidRDefault="00101F60" w:rsidP="00101F60">
      <w:pPr>
        <w:spacing w:after="0" w:line="240" w:lineRule="auto"/>
        <w:jc w:val="right"/>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Новосибирской области</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 97</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Перечень</w:t>
      </w: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bCs/>
          <w:lang w:eastAsia="ru-RU"/>
        </w:rPr>
        <w:t>услуг по присоединению объектов дорожного сервиса к автомобильным дорогам общего пользования местного значения </w:t>
      </w:r>
      <w:r w:rsidRPr="00101F60">
        <w:rPr>
          <w:rFonts w:ascii="Times New Roman" w:eastAsia="Times New Roman" w:hAnsi="Times New Roman" w:cs="Times New Roman"/>
          <w:b/>
          <w:lang w:eastAsia="ru-RU"/>
        </w:rPr>
        <w:t xml:space="preserve">Битковского сельсовета </w:t>
      </w: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1.Согласование размещения объектов дорожного сервиса, примыканий объектов дорожного сервиса к автомобильным дорогам общего пользования местного значения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(далее – автомобильные дороги) и инженерных коммуникаций, проходящих через придорожные полосы и полосы </w:t>
      </w:r>
      <w:proofErr w:type="gramStart"/>
      <w:r w:rsidRPr="00101F60">
        <w:rPr>
          <w:rFonts w:ascii="Times New Roman" w:eastAsia="Times New Roman" w:hAnsi="Times New Roman" w:cs="Times New Roman"/>
          <w:lang w:eastAsia="ru-RU"/>
        </w:rPr>
        <w:t>отвода</w:t>
      </w:r>
      <w:proofErr w:type="gramEnd"/>
      <w:r w:rsidRPr="00101F60">
        <w:rPr>
          <w:rFonts w:ascii="Times New Roman" w:eastAsia="Times New Roman" w:hAnsi="Times New Roman" w:cs="Times New Roman"/>
          <w:lang w:eastAsia="ru-RU"/>
        </w:rPr>
        <w:t xml:space="preserve"> автомобильных дорог, к объекту дорожного сервиса, в пределах полосы отвода и придорожных полос автомобильных дорог.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-Разработка технических условий размещения объектов дорожного сервиса, примыканий объектов дорожного сервиса к автомобильным дорогам и инженерным коммуникациям, проходящим через придорожные полосы и полосы </w:t>
      </w:r>
      <w:proofErr w:type="gramStart"/>
      <w:r w:rsidRPr="00101F60">
        <w:rPr>
          <w:rFonts w:ascii="Times New Roman" w:eastAsia="Times New Roman" w:hAnsi="Times New Roman" w:cs="Times New Roman"/>
          <w:lang w:eastAsia="ru-RU"/>
        </w:rPr>
        <w:t>отвода</w:t>
      </w:r>
      <w:proofErr w:type="gramEnd"/>
      <w:r w:rsidRPr="00101F60">
        <w:rPr>
          <w:rFonts w:ascii="Times New Roman" w:eastAsia="Times New Roman" w:hAnsi="Times New Roman" w:cs="Times New Roman"/>
          <w:lang w:eastAsia="ru-RU"/>
        </w:rPr>
        <w:t xml:space="preserve"> автомобильных дорог, к объекту дорожного сервиса, в пределахполосы отвода и придорожных полос автомобильных дорог.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-Согласование проектной документации по размещению объектов дорожного сервиса, примыканий объектов дорожного сервиса к автомобильным дорогам и инженерным коммуникациям, проходящим через придорожные полосы и полосы </w:t>
      </w:r>
      <w:proofErr w:type="gramStart"/>
      <w:r w:rsidRPr="00101F60">
        <w:rPr>
          <w:rFonts w:ascii="Times New Roman" w:eastAsia="Times New Roman" w:hAnsi="Times New Roman" w:cs="Times New Roman"/>
          <w:lang w:eastAsia="ru-RU"/>
        </w:rPr>
        <w:t>отвода</w:t>
      </w:r>
      <w:proofErr w:type="gramEnd"/>
      <w:r w:rsidRPr="00101F60">
        <w:rPr>
          <w:rFonts w:ascii="Times New Roman" w:eastAsia="Times New Roman" w:hAnsi="Times New Roman" w:cs="Times New Roman"/>
          <w:lang w:eastAsia="ru-RU"/>
        </w:rPr>
        <w:t xml:space="preserve"> автомобильных дорог, к объекту дорожного сервиса, в пределах полосы отвода и придорожных полос автомобильных дорог.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2.Внесение изменений в техническую документацию соответствующих автомобильных дорог.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3.Внесение изменений в проекты организации дорожного движения на соответствующих автомобильных дорогах.</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4.Выдача согласия на производство работ по размещению объекта дорожного сервиса.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5.К услугам по присоединению объектов дорожного сервиса к автомобильным дорогам  относятся: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roofErr w:type="gramStart"/>
      <w:r w:rsidRPr="00101F60">
        <w:rPr>
          <w:rFonts w:ascii="Times New Roman" w:eastAsia="Times New Roman" w:hAnsi="Times New Roman" w:cs="Times New Roman"/>
          <w:lang w:eastAsia="ru-RU"/>
        </w:rPr>
        <w:t>объекты мелкорозничной торговли, пункты общественного питания, станции технического обслуживания, автозаправочные станции, моечные пункты, </w:t>
      </w:r>
      <w:proofErr w:type="spellStart"/>
      <w:r w:rsidRPr="00101F60">
        <w:rPr>
          <w:rFonts w:ascii="Times New Roman" w:eastAsia="Times New Roman" w:hAnsi="Times New Roman" w:cs="Times New Roman"/>
          <w:lang w:eastAsia="ru-RU"/>
        </w:rPr>
        <w:t>шиномонтаж</w:t>
      </w:r>
      <w:proofErr w:type="spellEnd"/>
      <w:r w:rsidRPr="00101F60">
        <w:rPr>
          <w:rFonts w:ascii="Times New Roman" w:eastAsia="Times New Roman" w:hAnsi="Times New Roman" w:cs="Times New Roman"/>
          <w:lang w:eastAsia="ru-RU"/>
        </w:rPr>
        <w:t xml:space="preserve">, автостоянки, кемпинги, мотели, гостиницы, комплексы дорожного сервиса, грузовые терминалы, грузовые автостанции, комплексы отдыха (площадки для отдыха, объекты мелкорозничной торговли и пункты общественного питания), торговые комплексы, торгово-развлекательные комплексы. </w:t>
      </w:r>
      <w:proofErr w:type="gramEnd"/>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Приложение № 2</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к постановлению администрации</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Битковского сельсовета </w:t>
      </w:r>
    </w:p>
    <w:p w:rsidR="00101F60" w:rsidRPr="00101F60" w:rsidRDefault="00101F60" w:rsidP="00101F60">
      <w:pPr>
        <w:spacing w:after="0" w:line="240" w:lineRule="auto"/>
        <w:jc w:val="right"/>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Новосибирской области </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 97</w:t>
      </w:r>
    </w:p>
    <w:p w:rsidR="00101F60" w:rsidRPr="00101F60" w:rsidRDefault="00101F60" w:rsidP="00101F60">
      <w:pPr>
        <w:spacing w:after="0" w:line="240" w:lineRule="auto"/>
        <w:jc w:val="center"/>
        <w:rPr>
          <w:rFonts w:ascii="Times New Roman" w:eastAsia="Times New Roman" w:hAnsi="Times New Roman" w:cs="Times New Roman"/>
          <w:lang w:eastAsia="ru-RU"/>
        </w:rPr>
      </w:pPr>
    </w:p>
    <w:p w:rsidR="00101F60" w:rsidRPr="00101F60" w:rsidRDefault="00101F60" w:rsidP="00101F60">
      <w:pPr>
        <w:widowControl w:val="0"/>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Стоимость услуг по присоединению объектов дорожного сервиса к автомобильным дорогам общего пользования местного значения</w:t>
      </w:r>
    </w:p>
    <w:p w:rsidR="00101F60" w:rsidRPr="00101F60" w:rsidRDefault="00101F60" w:rsidP="00101F60">
      <w:pPr>
        <w:widowControl w:val="0"/>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 xml:space="preserve">Битковского сельсовета </w:t>
      </w: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spacing w:after="0" w:line="240" w:lineRule="auto"/>
        <w:jc w:val="center"/>
        <w:rPr>
          <w:rFonts w:ascii="Times New Roman" w:eastAsia="Times New Roman" w:hAnsi="Times New Roman" w:cs="Times New Roman"/>
          <w:lang w:eastAsia="ru-RU"/>
        </w:rPr>
      </w:pP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I. Стоимость при базовом объеме услуг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Таблица 1</w:t>
      </w:r>
    </w:p>
    <w:p w:rsidR="00101F60" w:rsidRPr="00101F60" w:rsidRDefault="00101F60" w:rsidP="00101F60">
      <w:pPr>
        <w:spacing w:after="0" w:line="240" w:lineRule="auto"/>
        <w:jc w:val="center"/>
        <w:rPr>
          <w:rFonts w:ascii="Times New Roman" w:eastAsia="Times New Roman" w:hAnsi="Times New Roman" w:cs="Times New Roman"/>
          <w:color w:val="000000"/>
          <w:lang w:eastAsia="ru-RU"/>
        </w:rPr>
      </w:pPr>
    </w:p>
    <w:tbl>
      <w:tblPr>
        <w:tblW w:w="0" w:type="auto"/>
        <w:jc w:val="center"/>
        <w:tblCellMar>
          <w:left w:w="0" w:type="dxa"/>
          <w:right w:w="0" w:type="dxa"/>
        </w:tblCellMar>
        <w:tblLook w:val="04A0" w:firstRow="1" w:lastRow="0" w:firstColumn="1" w:lastColumn="0" w:noHBand="0" w:noVBand="1"/>
      </w:tblPr>
      <w:tblGrid>
        <w:gridCol w:w="950"/>
        <w:gridCol w:w="6049"/>
        <w:gridCol w:w="2669"/>
      </w:tblGrid>
      <w:tr w:rsidR="00101F60" w:rsidRPr="00101F60" w:rsidTr="00101F60">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 </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Место производства работ, расстояние</w:t>
            </w:r>
          </w:p>
          <w:p w:rsidR="00101F60" w:rsidRPr="00101F60" w:rsidRDefault="00101F60" w:rsidP="00101F60">
            <w:pPr>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 до него *</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Стоимость без НДС**, руб.</w:t>
            </w:r>
          </w:p>
        </w:tc>
      </w:tr>
      <w:tr w:rsidR="00101F60" w:rsidRPr="00101F60" w:rsidTr="00101F60">
        <w:trPr>
          <w:jc w:val="center"/>
        </w:trPr>
        <w:tc>
          <w:tcPr>
            <w:tcW w:w="9668"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Придорожная полоса автомобильной дороги</w:t>
            </w:r>
          </w:p>
        </w:tc>
      </w:tr>
      <w:tr w:rsidR="00101F60" w:rsidRPr="00101F60" w:rsidTr="00101F60">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до 100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29 313,0</w:t>
            </w:r>
          </w:p>
        </w:tc>
      </w:tr>
      <w:tr w:rsidR="00101F60" w:rsidRPr="00101F60" w:rsidTr="00101F60">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101 до 200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38 097,0</w:t>
            </w:r>
          </w:p>
        </w:tc>
      </w:tr>
      <w:tr w:rsidR="00101F60" w:rsidRPr="00101F60" w:rsidTr="00101F60">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43 913,0</w:t>
            </w:r>
          </w:p>
        </w:tc>
      </w:tr>
      <w:tr w:rsidR="00101F60" w:rsidRPr="00101F60" w:rsidTr="00101F60">
        <w:trPr>
          <w:jc w:val="center"/>
        </w:trPr>
        <w:tc>
          <w:tcPr>
            <w:tcW w:w="9668" w:type="dxa"/>
            <w:gridSpan w:val="3"/>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Полоса отвода автомобильной дороги</w:t>
            </w:r>
          </w:p>
        </w:tc>
      </w:tr>
      <w:tr w:rsidR="00101F60" w:rsidRPr="00101F60" w:rsidTr="00101F60">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до 100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32 850,0</w:t>
            </w:r>
          </w:p>
        </w:tc>
      </w:tr>
      <w:tr w:rsidR="00101F60" w:rsidRPr="00101F60" w:rsidTr="00101F60">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101 до 200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41 632,0</w:t>
            </w:r>
          </w:p>
        </w:tc>
      </w:tr>
      <w:tr w:rsidR="00101F60" w:rsidRPr="00101F60" w:rsidTr="00101F60">
        <w:trPr>
          <w:jc w:val="center"/>
        </w:trPr>
        <w:tc>
          <w:tcPr>
            <w:tcW w:w="950"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w:t>
            </w:r>
          </w:p>
        </w:tc>
        <w:tc>
          <w:tcPr>
            <w:tcW w:w="604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 км</w:t>
            </w:r>
          </w:p>
        </w:tc>
        <w:tc>
          <w:tcPr>
            <w:tcW w:w="2609"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47 450,0</w:t>
            </w:r>
          </w:p>
        </w:tc>
      </w:tr>
    </w:tbl>
    <w:p w:rsidR="00101F60" w:rsidRPr="00101F60" w:rsidRDefault="00101F60" w:rsidP="00101F60">
      <w:pPr>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Расстояние от местонахождения организации, осуществляющей подготовку технических требований и условий.</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Для определения окончательной стоимости услуг по присоединению объектов дорожного сервиса к автомобильным дорогам применяются поправочные коэффициенты в зависимости от технической категории автомобильной дороги, вида объекта дорожного сервиса, площади объекта дорожного сервиса.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Значение коэффициента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«Техническая категория автомобильной дороги»</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 xml:space="preserve"> </w:t>
      </w:r>
    </w:p>
    <w:tbl>
      <w:tblPr>
        <w:tblW w:w="0" w:type="auto"/>
        <w:jc w:val="center"/>
        <w:tblCellMar>
          <w:left w:w="0" w:type="dxa"/>
          <w:right w:w="0" w:type="dxa"/>
        </w:tblCellMar>
        <w:tblLook w:val="04A0" w:firstRow="1" w:lastRow="0" w:firstColumn="1" w:lastColumn="0" w:noHBand="0" w:noVBand="1"/>
      </w:tblPr>
      <w:tblGrid>
        <w:gridCol w:w="4827"/>
        <w:gridCol w:w="4811"/>
      </w:tblGrid>
      <w:tr w:rsidR="00101F60" w:rsidRPr="00101F60" w:rsidTr="00101F60">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Техническая категория автомобильной дороги</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Значение коэффициента</w:t>
            </w:r>
          </w:p>
        </w:tc>
      </w:tr>
      <w:tr w:rsidR="00101F60" w:rsidRPr="00101F60" w:rsidTr="00101F60">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I</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w:t>
            </w:r>
          </w:p>
        </w:tc>
      </w:tr>
      <w:tr w:rsidR="00101F60" w:rsidRPr="00101F60" w:rsidTr="00101F60">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II</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0,9</w:t>
            </w:r>
          </w:p>
        </w:tc>
      </w:tr>
      <w:tr w:rsidR="00101F60" w:rsidRPr="00101F60" w:rsidTr="00101F60">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III</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0,8</w:t>
            </w:r>
          </w:p>
        </w:tc>
      </w:tr>
      <w:tr w:rsidR="00101F60" w:rsidRPr="00101F60" w:rsidTr="00101F60">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IV</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0,7</w:t>
            </w:r>
          </w:p>
        </w:tc>
      </w:tr>
      <w:tr w:rsidR="00101F60" w:rsidRPr="00101F60" w:rsidTr="00101F60">
        <w:trPr>
          <w:jc w:val="center"/>
        </w:trPr>
        <w:tc>
          <w:tcPr>
            <w:tcW w:w="4827"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V</w:t>
            </w:r>
          </w:p>
        </w:tc>
        <w:tc>
          <w:tcPr>
            <w:tcW w:w="4811"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0,6</w:t>
            </w:r>
          </w:p>
        </w:tc>
      </w:tr>
    </w:tbl>
    <w:p w:rsidR="00101F60" w:rsidRPr="00101F60" w:rsidRDefault="00101F60" w:rsidP="00101F60">
      <w:pPr>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Значение коэффициента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«Вид объекта дорожного сервиса»</w:t>
      </w:r>
    </w:p>
    <w:p w:rsidR="00101F60" w:rsidRPr="00101F60" w:rsidRDefault="00101F60" w:rsidP="00101F60">
      <w:pPr>
        <w:spacing w:after="0" w:line="240" w:lineRule="auto"/>
        <w:jc w:val="both"/>
        <w:rPr>
          <w:rFonts w:ascii="Times New Roman" w:eastAsia="Times New Roman" w:hAnsi="Times New Roman" w:cs="Times New Roman"/>
          <w:color w:val="000000"/>
          <w:lang w:eastAsia="ru-RU"/>
        </w:rPr>
      </w:pPr>
    </w:p>
    <w:tbl>
      <w:tblPr>
        <w:tblW w:w="0" w:type="auto"/>
        <w:jc w:val="center"/>
        <w:tblCellMar>
          <w:left w:w="0" w:type="dxa"/>
          <w:right w:w="0" w:type="dxa"/>
        </w:tblCellMar>
        <w:tblLook w:val="04A0" w:firstRow="1" w:lastRow="0" w:firstColumn="1" w:lastColumn="0" w:noHBand="0" w:noVBand="1"/>
      </w:tblPr>
      <w:tblGrid>
        <w:gridCol w:w="8704"/>
        <w:gridCol w:w="1515"/>
      </w:tblGrid>
      <w:tr w:rsidR="00101F60" w:rsidRPr="00101F60" w:rsidTr="00101F60">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Вид объекта дорожного сервиса</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Значение коэффициента</w:t>
            </w:r>
          </w:p>
        </w:tc>
      </w:tr>
      <w:tr w:rsidR="00101F60" w:rsidRPr="00101F60" w:rsidTr="00101F60">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Комплексы дорожного сервис</w:t>
            </w:r>
            <w:proofErr w:type="gramStart"/>
            <w:r w:rsidRPr="00101F60">
              <w:rPr>
                <w:rFonts w:ascii="Times New Roman" w:eastAsia="Times New Roman" w:hAnsi="Times New Roman" w:cs="Times New Roman"/>
                <w:lang w:eastAsia="ru-RU"/>
              </w:rPr>
              <w:t>а(</w:t>
            </w:r>
            <w:proofErr w:type="gramEnd"/>
            <w:r w:rsidRPr="00101F60">
              <w:rPr>
                <w:rFonts w:ascii="Times New Roman" w:eastAsia="Times New Roman" w:hAnsi="Times New Roman" w:cs="Times New Roman"/>
                <w:lang w:eastAsia="ru-RU"/>
              </w:rPr>
              <w:t>автозаправочная станция, моечный пункт,шиномонтаж, автостоянка, станциятехнического обслуживания, пунктобщественного питания), торгово-развлекательные комплексы</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w:t>
            </w:r>
          </w:p>
        </w:tc>
      </w:tr>
      <w:tr w:rsidR="00101F60" w:rsidRPr="00101F60" w:rsidTr="00101F60">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Автозаправочные станции, торговыекомплексы, грузовые терминалы, грузовыеавтостанции, автостоянки</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0,9</w:t>
            </w:r>
          </w:p>
        </w:tc>
      </w:tr>
      <w:tr w:rsidR="00101F60" w:rsidRPr="00101F60" w:rsidTr="00101F60">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Мотели, гостиницы</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0,8</w:t>
            </w:r>
          </w:p>
        </w:tc>
      </w:tr>
      <w:tr w:rsidR="00101F60" w:rsidRPr="00101F60" w:rsidTr="00101F60">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Кемпинги</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0,7</w:t>
            </w:r>
          </w:p>
        </w:tc>
      </w:tr>
      <w:tr w:rsidR="00101F60" w:rsidRPr="00101F60" w:rsidTr="00101F60">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Моечные пункты, </w:t>
            </w:r>
            <w:proofErr w:type="spellStart"/>
            <w:r w:rsidRPr="00101F60">
              <w:rPr>
                <w:rFonts w:ascii="Times New Roman" w:eastAsia="Times New Roman" w:hAnsi="Times New Roman" w:cs="Times New Roman"/>
                <w:lang w:eastAsia="ru-RU"/>
              </w:rPr>
              <w:t>шиномонтаж</w:t>
            </w:r>
            <w:proofErr w:type="spellEnd"/>
            <w:r w:rsidRPr="00101F60">
              <w:rPr>
                <w:rFonts w:ascii="Times New Roman" w:eastAsia="Times New Roman" w:hAnsi="Times New Roman" w:cs="Times New Roman"/>
                <w:lang w:eastAsia="ru-RU"/>
              </w:rPr>
              <w:t>, станции технического обслуживания</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0,6</w:t>
            </w:r>
          </w:p>
        </w:tc>
      </w:tr>
      <w:tr w:rsidR="00101F60" w:rsidRPr="00101F60" w:rsidTr="00101F60">
        <w:trPr>
          <w:jc w:val="center"/>
        </w:trPr>
        <w:tc>
          <w:tcPr>
            <w:tcW w:w="4862"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Объекты мелкорозничной торговли, пункты общественного питания</w:t>
            </w:r>
          </w:p>
        </w:tc>
        <w:tc>
          <w:tcPr>
            <w:tcW w:w="4776"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0,5</w:t>
            </w:r>
          </w:p>
        </w:tc>
      </w:tr>
    </w:tbl>
    <w:p w:rsidR="00101F60" w:rsidRPr="00101F60" w:rsidRDefault="00101F60" w:rsidP="00101F60">
      <w:pPr>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p w:rsidR="00101F60" w:rsidRPr="00101F60" w:rsidRDefault="00101F60" w:rsidP="00101F60">
      <w:pPr>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Значение коэффициента</w:t>
      </w:r>
    </w:p>
    <w:p w:rsidR="00101F60" w:rsidRPr="00101F60" w:rsidRDefault="00101F60" w:rsidP="00101F60">
      <w:pPr>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«Площадь объекта дорожного сервиса»</w:t>
      </w:r>
    </w:p>
    <w:p w:rsidR="00101F60" w:rsidRPr="00101F60" w:rsidRDefault="00101F60" w:rsidP="00101F60">
      <w:pPr>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tbl>
      <w:tblPr>
        <w:tblW w:w="0" w:type="auto"/>
        <w:jc w:val="center"/>
        <w:tblCellMar>
          <w:left w:w="0" w:type="dxa"/>
          <w:right w:w="0" w:type="dxa"/>
        </w:tblCellMar>
        <w:tblLook w:val="04A0" w:firstRow="1" w:lastRow="0" w:firstColumn="1" w:lastColumn="0" w:noHBand="0" w:noVBand="1"/>
      </w:tblPr>
      <w:tblGrid>
        <w:gridCol w:w="4764"/>
        <w:gridCol w:w="4874"/>
      </w:tblGrid>
      <w:tr w:rsidR="00101F60" w:rsidRPr="00101F60" w:rsidTr="00101F60">
        <w:trPr>
          <w:jc w:val="center"/>
        </w:trPr>
        <w:tc>
          <w:tcPr>
            <w:tcW w:w="476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Площадь объекта дорожного сервиса</w:t>
            </w:r>
          </w:p>
        </w:tc>
        <w:tc>
          <w:tcPr>
            <w:tcW w:w="48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Значение коэффициента</w:t>
            </w:r>
          </w:p>
        </w:tc>
      </w:tr>
      <w:tr w:rsidR="00101F60" w:rsidRPr="00101F60" w:rsidTr="00101F60">
        <w:trPr>
          <w:jc w:val="center"/>
        </w:trPr>
        <w:tc>
          <w:tcPr>
            <w:tcW w:w="476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до 100 кв. м</w:t>
            </w:r>
          </w:p>
        </w:tc>
        <w:tc>
          <w:tcPr>
            <w:tcW w:w="48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w:t>
            </w:r>
          </w:p>
        </w:tc>
      </w:tr>
      <w:tr w:rsidR="00101F60" w:rsidRPr="00101F60" w:rsidTr="00101F60">
        <w:trPr>
          <w:jc w:val="center"/>
        </w:trPr>
        <w:tc>
          <w:tcPr>
            <w:tcW w:w="476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101 до 1 000 кв. м</w:t>
            </w:r>
          </w:p>
        </w:tc>
        <w:tc>
          <w:tcPr>
            <w:tcW w:w="48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1,5</w:t>
            </w:r>
          </w:p>
        </w:tc>
      </w:tr>
      <w:tr w:rsidR="00101F60" w:rsidRPr="00101F60" w:rsidTr="00101F60">
        <w:trPr>
          <w:trHeight w:val="363"/>
          <w:jc w:val="center"/>
        </w:trPr>
        <w:tc>
          <w:tcPr>
            <w:tcW w:w="476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1001 кв. м</w:t>
            </w:r>
          </w:p>
        </w:tc>
        <w:tc>
          <w:tcPr>
            <w:tcW w:w="4874" w:type="dxa"/>
            <w:tcBorders>
              <w:top w:val="single" w:sz="6" w:space="0" w:color="000000"/>
              <w:left w:val="single" w:sz="6" w:space="0" w:color="000000"/>
              <w:bottom w:val="single" w:sz="6" w:space="0" w:color="000000"/>
              <w:right w:val="single" w:sz="6" w:space="0" w:color="000000"/>
            </w:tcBorders>
            <w:tcMar>
              <w:top w:w="15" w:type="dxa"/>
              <w:left w:w="149" w:type="dxa"/>
              <w:bottom w:w="15" w:type="dxa"/>
              <w:right w:w="149" w:type="dxa"/>
            </w:tcMar>
            <w:hideMark/>
          </w:tcPr>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2,0</w:t>
            </w:r>
          </w:p>
        </w:tc>
      </w:tr>
    </w:tbl>
    <w:p w:rsidR="00101F60" w:rsidRPr="00101F60" w:rsidRDefault="00101F60" w:rsidP="00101F60">
      <w:pPr>
        <w:spacing w:after="0" w:line="240" w:lineRule="auto"/>
        <w:jc w:val="both"/>
        <w:rPr>
          <w:rFonts w:ascii="Times New Roman" w:eastAsia="Times New Roman" w:hAnsi="Times New Roman" w:cs="Times New Roman"/>
          <w:color w:val="000000"/>
          <w:lang w:eastAsia="ru-RU"/>
        </w:rPr>
      </w:pPr>
      <w:r w:rsidRPr="00101F60">
        <w:rPr>
          <w:rFonts w:ascii="Times New Roman" w:eastAsia="Times New Roman" w:hAnsi="Times New Roman" w:cs="Times New Roman"/>
          <w:color w:val="000000"/>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Плата за оказание услуг по присоединению объектов дорожного сервиса к автомобильным дорогам  взимается в соответствии с условиями и сроками, установленными в договоре о присоединении объекта дорожного сервиса к автомобильной дороге.</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При присоединении нескольких объектов дорожного сервиса одного или различных видов к </w:t>
      </w:r>
      <w:proofErr w:type="gramStart"/>
      <w:r w:rsidRPr="00101F60">
        <w:rPr>
          <w:rFonts w:ascii="Times New Roman" w:eastAsia="Times New Roman" w:hAnsi="Times New Roman" w:cs="Times New Roman"/>
          <w:lang w:eastAsia="ru-RU"/>
        </w:rPr>
        <w:t>автомобильным</w:t>
      </w:r>
      <w:proofErr w:type="gramEnd"/>
      <w:r w:rsidRPr="00101F60">
        <w:rPr>
          <w:rFonts w:ascii="Times New Roman" w:eastAsia="Times New Roman" w:hAnsi="Times New Roman" w:cs="Times New Roman"/>
          <w:lang w:eastAsia="ru-RU"/>
        </w:rPr>
        <w:t xml:space="preserve">  плата за оказание услуг по присоединению взимается за каждый присоединяемый объект дорожного сервиса в отдельности.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Приложение № 3</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к постановлению администрации</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Битковского сельсовета </w:t>
      </w:r>
    </w:p>
    <w:p w:rsidR="00101F60" w:rsidRPr="00101F60" w:rsidRDefault="00101F60" w:rsidP="00101F60">
      <w:pPr>
        <w:spacing w:after="0" w:line="240" w:lineRule="auto"/>
        <w:jc w:val="right"/>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Новосибирской области</w:t>
      </w:r>
    </w:p>
    <w:p w:rsidR="00101F60" w:rsidRPr="00101F60" w:rsidRDefault="00101F60" w:rsidP="00101F60">
      <w:pPr>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 97</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Примерная форма договора о присоединении объекта дорожного сервиса к автомобильной дороге общего пользования местного значения </w:t>
      </w:r>
      <w:r w:rsidRPr="00101F60">
        <w:rPr>
          <w:rFonts w:ascii="Times New Roman" w:eastAsia="Times New Roman" w:hAnsi="Times New Roman" w:cs="Times New Roman"/>
          <w:b/>
          <w:lang w:eastAsia="ru-RU"/>
        </w:rPr>
        <w:t xml:space="preserve">Битковского сельсовета </w:t>
      </w: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с. ________                                  "__" __________ 20__ года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Администрация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именуемая </w:t>
      </w:r>
      <w:proofErr w:type="spellStart"/>
      <w:r w:rsidRPr="00101F60">
        <w:rPr>
          <w:rFonts w:ascii="Times New Roman" w:eastAsia="Times New Roman" w:hAnsi="Times New Roman" w:cs="Times New Roman"/>
          <w:lang w:eastAsia="ru-RU"/>
        </w:rPr>
        <w:t>вдальнейшем</w:t>
      </w:r>
      <w:proofErr w:type="spellEnd"/>
      <w:r w:rsidRPr="00101F60">
        <w:rPr>
          <w:rFonts w:ascii="Times New Roman" w:eastAsia="Times New Roman" w:hAnsi="Times New Roman" w:cs="Times New Roman"/>
          <w:lang w:eastAsia="ru-RU"/>
        </w:rPr>
        <w:t> "Исполнитель", в лице главы _______________________, действующего на основании Устава, с одной стороны, и _____________________________, именуемо</w:t>
      </w:r>
      <w:proofErr w:type="gramStart"/>
      <w:r w:rsidRPr="00101F60">
        <w:rPr>
          <w:rFonts w:ascii="Times New Roman" w:eastAsia="Times New Roman" w:hAnsi="Times New Roman" w:cs="Times New Roman"/>
          <w:lang w:eastAsia="ru-RU"/>
        </w:rPr>
        <w:t>е(</w:t>
      </w:r>
      <w:proofErr w:type="spellStart"/>
      <w:proofErr w:type="gramEnd"/>
      <w:r w:rsidRPr="00101F60">
        <w:rPr>
          <w:rFonts w:ascii="Times New Roman" w:eastAsia="Times New Roman" w:hAnsi="Times New Roman" w:cs="Times New Roman"/>
          <w:lang w:eastAsia="ru-RU"/>
        </w:rPr>
        <w:t>ый</w:t>
      </w:r>
      <w:proofErr w:type="spellEnd"/>
      <w:r w:rsidRPr="00101F60">
        <w:rPr>
          <w:rFonts w:ascii="Times New Roman" w:eastAsia="Times New Roman" w:hAnsi="Times New Roman" w:cs="Times New Roman"/>
          <w:lang w:eastAsia="ru-RU"/>
        </w:rPr>
        <w:t>) в дальнейшем "Заказчик", в лице ________________________, действующего(ей) на основании __________________, с другой стороны, вместе именуемые "Стороны",  заключили настоящий Договор о нижеследующем:</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 Основные понятия, используемые в Договоре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 В настоящем договоре используются следующие основные понятия:</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 xml:space="preserve">1.1.1. автомобильная дорога - автомобильная дорога общего пользования местного значения _____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w:t>
      </w:r>
      <w:proofErr w:type="gramEnd"/>
      <w:r w:rsidRPr="00101F60">
        <w:rPr>
          <w:rFonts w:ascii="Times New Roman" w:eastAsia="Times New Roman" w:hAnsi="Times New Roman" w:cs="Times New Roman"/>
          <w:lang w:eastAsia="ru-RU"/>
        </w:rPr>
        <w:t>, искусственные дорожные сооружения, производственные объекты, элементы обустройства автомобильных дорог);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1.1.2. полоса отвода автомобильной дороги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1.1.3. придорожные полосы автомобильной дороги -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roofErr w:type="gramEnd"/>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1.1.4. объекты дорожного сервиса -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roofErr w:type="gramEnd"/>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Предмет Договора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2.1. </w:t>
      </w:r>
      <w:proofErr w:type="gramStart"/>
      <w:r w:rsidRPr="00101F60">
        <w:rPr>
          <w:rFonts w:ascii="Times New Roman" w:eastAsia="Times New Roman" w:hAnsi="Times New Roman" w:cs="Times New Roman"/>
          <w:lang w:eastAsia="ru-RU"/>
        </w:rPr>
        <w:t xml:space="preserve">Заказчик, имеющий намерение присоединить объект дорожного сервиса _____________________________________________, расположенный по адресу:__________________________________ (далее - объект), к автомобильной дороге___________________________________ поручает, а Исполнитель обязуется оказать комплекс услуг в соответствии с Перечнем услуг по присоединению объектов дорожного сервиса к автомобильным дорогам общего пользования местного значения _____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утвержденным постановлением _____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roofErr w:type="gramEnd"/>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2.2. Исчерпывающий перечень услуг, оказываемых Исполнителем по настоящему Договору, установлен в пункте3.1 настоящего Договора (далее - услуги).</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2.3. Заказчик обязуется оплачивать Исполнителю оказание услуг в сроки и на условиях, предусмотренныхнастоящим Договором.</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 Сроки и порядок исполнения Договора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 Заказчик поручает, а Исполнитель обязуется оказать следующие услуги:</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3.1.1. __________________________</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3.1.2. __________________________</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3.1.3. __________________________</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3.2. Исполнитель приступает к оказанию услуг по настоящему Договору в течение 7 (семи) календарных дней </w:t>
      </w:r>
      <w:proofErr w:type="gramStart"/>
      <w:r w:rsidRPr="00101F60">
        <w:rPr>
          <w:rFonts w:ascii="Times New Roman" w:eastAsia="Times New Roman" w:hAnsi="Times New Roman" w:cs="Times New Roman"/>
          <w:lang w:eastAsia="ru-RU"/>
        </w:rPr>
        <w:t>с даты заключения</w:t>
      </w:r>
      <w:proofErr w:type="gramEnd"/>
      <w:r w:rsidRPr="00101F60">
        <w:rPr>
          <w:rFonts w:ascii="Times New Roman" w:eastAsia="Times New Roman" w:hAnsi="Times New Roman" w:cs="Times New Roman"/>
          <w:lang w:eastAsia="ru-RU"/>
        </w:rPr>
        <w:t> настоящего Договора. Исполнитель обязуется оказать услуги в течение</w:t>
      </w:r>
      <w:proofErr w:type="gramStart"/>
      <w:r w:rsidRPr="00101F60">
        <w:rPr>
          <w:rFonts w:ascii="Times New Roman" w:eastAsia="Times New Roman" w:hAnsi="Times New Roman" w:cs="Times New Roman"/>
          <w:lang w:eastAsia="ru-RU"/>
        </w:rPr>
        <w:t> _____ ( ______ ) </w:t>
      </w:r>
      <w:proofErr w:type="gramEnd"/>
      <w:r w:rsidRPr="00101F60">
        <w:rPr>
          <w:rFonts w:ascii="Times New Roman" w:eastAsia="Times New Roman" w:hAnsi="Times New Roman" w:cs="Times New Roman"/>
          <w:lang w:eastAsia="ru-RU"/>
        </w:rPr>
        <w:t>рабочих дней с даты начала оказания услуг.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3.3. В случае нарушения Заказчиком срока оплаты аванса, установленного пунктом 5.3 настоящего Договора, сроки, предусмотренные пунктом 3.2 настоящего Договора, продлеваются на соответствующее количество дней.</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3.4. В случае невозможности Исполнителя полностью или частично оказать услуги (по вине Заказчика или по обстоятельствам, за которые ни одна из Сторон не отвечает) Исполнитель вправе приостановить оказание услуг </w:t>
      </w:r>
      <w:proofErr w:type="gramStart"/>
      <w:r w:rsidRPr="00101F60">
        <w:rPr>
          <w:rFonts w:ascii="Times New Roman" w:eastAsia="Times New Roman" w:hAnsi="Times New Roman" w:cs="Times New Roman"/>
          <w:lang w:eastAsia="ru-RU"/>
        </w:rPr>
        <w:t>и(</w:t>
      </w:r>
      <w:proofErr w:type="gramEnd"/>
      <w:r w:rsidRPr="00101F60">
        <w:rPr>
          <w:rFonts w:ascii="Times New Roman" w:eastAsia="Times New Roman" w:hAnsi="Times New Roman" w:cs="Times New Roman"/>
          <w:lang w:eastAsia="ru-RU"/>
        </w:rPr>
        <w:t>или) расторгнуть настоящий Договор в одностороннем порядке, уведомив об этом Заказчика. В таком случае оказанные услуги подлежат оплате в полном объеме.</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 Права и обязанности Сторон</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 Исполнитель обязуется:</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4.1.1. добросовестно исполнять принятые на себя обязательства;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4.1.2. своевременно информировать Заказчика о ходе исполнения настоящего Договора, в том числе уведомлять о допущенных отступлениях от его задания (поручения), как только такое уведомление </w:t>
      </w:r>
      <w:proofErr w:type="spellStart"/>
      <w:r w:rsidRPr="00101F60">
        <w:rPr>
          <w:rFonts w:ascii="Times New Roman" w:eastAsia="Times New Roman" w:hAnsi="Times New Roman" w:cs="Times New Roman"/>
          <w:lang w:eastAsia="ru-RU"/>
        </w:rPr>
        <w:t>станетвозможным</w:t>
      </w:r>
      <w:proofErr w:type="spellEnd"/>
      <w:r w:rsidRPr="00101F60">
        <w:rPr>
          <w:rFonts w:ascii="Times New Roman" w:eastAsia="Times New Roman" w:hAnsi="Times New Roman" w:cs="Times New Roman"/>
          <w:lang w:eastAsia="ru-RU"/>
        </w:rPr>
        <w:t>, а также незамедлительно информировать его обо всех изменениях, которые могут повлиять на исполнение настоящего Договора;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4.1.3. в письменном виде уведомить Заказчика о выявлении невозможности исполнения настоящего Договора по вине Заказчика или по обстоятельствам, за которые ни одна из Сторон не отвечает, с указанием такой причины. Такое уведомление является уведомлением о расторжении настоящего Договора;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4.1.4. не разглашать информацию, признаваемую Заказчиком конфиденциальной;</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4.1.5. информировать Заказчика о планируемых реконструкции, капитальном ремонте автомобильной дороги вместе присоединения и сроках их осуществления;</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4.1.6. обязательства Исполнителя по оказанию услуг считаются выполненными с момента подписания Сторонами Акта о приемке оказанных услуг, предусмотренного разделом 6 настоящего Договора.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4.2. В целях исполнения настоящего Договора Исполнитель вправе:</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4.2.1. требовать от Заказчика своевременной передачи документов, необходимых для исполнения настоящего Договора;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4.2.2. требовать от Заказчика своевременного перечисления денежных средств;</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4.2.3. не приступать к выполнению своих обязательств до момента предоставления Заказчиком документации всоответствии с подпунктом 4.3.5 пункта 4.3 настоящего Договора и оплаты аванса согласно пункту 5.3 настоящегоДоговора;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4.2.4. приостанавливать выполнение своих обязательств по настоящему Договору в случае просрочкиЗаказчиком оплаты услуг;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4.2.5. отступать от задания (поручения) Заказчика, если по обстоятельствам дела это необходимо в интересах Заказчика и Исполнитель не мог предварительно согласовать с Заказчиком либо не получил в разумный срок ответа на свой запрос;</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4.2.6. расторгнуть настоящий Договор в одностороннем порядке в случае просрочки исполнения Заказчиком обязательств по настоящему Договору более чем на 7 (семь) календарных дней путем направления Заказчику письменного уведомления о расторжении настоящего Договора.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 Заказчик обязуется:</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4.3.1. добросовестно исполнять настоящий Договор;</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4.3.2. обеспечить явку уполномоченных представителей в назначенное Исполнителем время и в указанное им место для подписания необходимых документов и выполнения иных действий, касающихся исполнения обязательств по настоящему Договору;</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4.3.3. незамедлительно информировать Исполнителя обо всех обстоятельствах, которые могут повлиять на исполнение настоящего Договора;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4.3.4. не разглашать информацию, признаваемую Исполнителем конфиденциальной;</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4.3.5. передать Исполнителю всю документацию, необходимую для оказания услуг, в течение 2 (двух) рабочих дней с момента подписания Сторонами договора.</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4.4. Заказчик вправе получать от Исполнителя информацию о состоянии дел по настоящему Договору.</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 Стоимость услуг и порядок расчетов</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5.1. Стоимость услуг по присоединению объекта к автомобильным дорогам общего пользования местного значения _____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рассчитывается исходя из стоимости и объема услуг, оказываемых по договору о присоединении объекта дорожного сервиса, в соответствии с </w:t>
      </w:r>
      <w:proofErr w:type="gramStart"/>
      <w:r w:rsidRPr="00101F60">
        <w:rPr>
          <w:rFonts w:ascii="Times New Roman" w:eastAsia="Times New Roman" w:hAnsi="Times New Roman" w:cs="Times New Roman"/>
          <w:lang w:eastAsia="ru-RU"/>
        </w:rPr>
        <w:t>утвержденными</w:t>
      </w:r>
      <w:proofErr w:type="gramEnd"/>
      <w:r w:rsidRPr="00101F60">
        <w:rPr>
          <w:rFonts w:ascii="Times New Roman" w:eastAsia="Times New Roman" w:hAnsi="Times New Roman" w:cs="Times New Roman"/>
          <w:lang w:eastAsia="ru-RU"/>
        </w:rPr>
        <w:t xml:space="preserve"> Правительством Новосибирской области перечнем услуг и стоимостью за их оказание.</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5.2. Цена настоящего Договора составляет _______________________ (сумма цифрами и прописью) рублей.</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 xml:space="preserve">5.3. Заказчик перечисляет в доход бюджета _____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в соответствии с реквизитами, указанными в настоящем Договоре, в течение 7 (семи) календарных дней со дня подписания настоящего Договора авансовый платеж в размере 100% от стоимости услуг по настоящему Договору, что составляет ___________________________ (сумма цифрами и прописью) рублей.</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5.4. Платежи по настоящему Договору осуществляются в безналичном порядке. Дата платежа определяется как дата поступления денежных сре</w:t>
      </w:r>
      <w:proofErr w:type="gramStart"/>
      <w:r w:rsidRPr="00101F60">
        <w:rPr>
          <w:rFonts w:ascii="Times New Roman" w:eastAsia="Times New Roman" w:hAnsi="Times New Roman" w:cs="Times New Roman"/>
          <w:lang w:eastAsia="ru-RU"/>
        </w:rPr>
        <w:t>дств в д</w:t>
      </w:r>
      <w:proofErr w:type="gramEnd"/>
      <w:r w:rsidRPr="00101F60">
        <w:rPr>
          <w:rFonts w:ascii="Times New Roman" w:eastAsia="Times New Roman" w:hAnsi="Times New Roman" w:cs="Times New Roman"/>
          <w:lang w:eastAsia="ru-RU"/>
        </w:rPr>
        <w:t xml:space="preserve">оход бюджета _____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согласно выписке из лицевого счета администратора доходов бюджета и платежного поручения.</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5.5. Стоимость и сроки оказания услуг по договору подлежат уточнению в следующих случаях:</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5.5.1. при изменении Заказчиком задания (поручения), влекущего за собой увеличение объема услуг;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5.5.2. непредставления Заказчиком дополнительной документации, необходимой для оказания услуг</w:t>
      </w:r>
      <w:proofErr w:type="gramStart"/>
      <w:r w:rsidRPr="00101F60">
        <w:rPr>
          <w:rFonts w:ascii="Times New Roman" w:eastAsia="Times New Roman" w:hAnsi="Times New Roman" w:cs="Times New Roman"/>
          <w:lang w:eastAsia="ru-RU"/>
        </w:rPr>
        <w:t>,у</w:t>
      </w:r>
      <w:proofErr w:type="gramEnd"/>
      <w:r w:rsidRPr="00101F60">
        <w:rPr>
          <w:rFonts w:ascii="Times New Roman" w:eastAsia="Times New Roman" w:hAnsi="Times New Roman" w:cs="Times New Roman"/>
          <w:lang w:eastAsia="ru-RU"/>
        </w:rPr>
        <w:t>становленных настоящим Договором.</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5.6. В случае несогласия Заказчика с уточненной стоимостью и (или) сроком оказания услуг настоящий Договор подлежит расторжению. Сумма авансового платежа возврату не подлежит.</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 Порядок сдачи и приемки услуг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6.1. Исполнитель в течение 5 (пяти) рабочих дней по окончании оказания услуг по настоящему Договору передает Заказчику копию документ</w:t>
      </w:r>
      <w:proofErr w:type="gramStart"/>
      <w:r w:rsidRPr="00101F60">
        <w:rPr>
          <w:rFonts w:ascii="Times New Roman" w:eastAsia="Times New Roman" w:hAnsi="Times New Roman" w:cs="Times New Roman"/>
          <w:lang w:eastAsia="ru-RU"/>
        </w:rPr>
        <w:t>а(</w:t>
      </w:r>
      <w:proofErr w:type="gramEnd"/>
      <w:r w:rsidRPr="00101F60">
        <w:rPr>
          <w:rFonts w:ascii="Times New Roman" w:eastAsia="Times New Roman" w:hAnsi="Times New Roman" w:cs="Times New Roman"/>
          <w:lang w:eastAsia="ru-RU"/>
        </w:rPr>
        <w:t>ов), изготовленных в результате оказания услуг, и Акты о приемке оказанных услуг.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6.2. Заказчик в течение 3 (трех) рабочих дней с момента получения указанных в пункте 6.1 настоящего Договора документ</w:t>
      </w:r>
      <w:proofErr w:type="gramStart"/>
      <w:r w:rsidRPr="00101F60">
        <w:rPr>
          <w:rFonts w:ascii="Times New Roman" w:eastAsia="Times New Roman" w:hAnsi="Times New Roman" w:cs="Times New Roman"/>
          <w:lang w:eastAsia="ru-RU"/>
        </w:rPr>
        <w:t>а(</w:t>
      </w:r>
      <w:proofErr w:type="spellStart"/>
      <w:proofErr w:type="gramEnd"/>
      <w:r w:rsidRPr="00101F60">
        <w:rPr>
          <w:rFonts w:ascii="Times New Roman" w:eastAsia="Times New Roman" w:hAnsi="Times New Roman" w:cs="Times New Roman"/>
          <w:lang w:eastAsia="ru-RU"/>
        </w:rPr>
        <w:t>ов</w:t>
      </w:r>
      <w:proofErr w:type="spellEnd"/>
      <w:r w:rsidRPr="00101F60">
        <w:rPr>
          <w:rFonts w:ascii="Times New Roman" w:eastAsia="Times New Roman" w:hAnsi="Times New Roman" w:cs="Times New Roman"/>
          <w:lang w:eastAsia="ru-RU"/>
        </w:rPr>
        <w:t>) обязан произвести приемку услуг и подписать и представить Исполнителю Акты о приемке оказанных услуг либо представить мотивированный отказ.</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 случае получения от Заказчика мотивированного отказа Исполнитель в разумный срок вносит соответствующие изменения (при наличии возможности) и повторно представляет документы Заказчику.</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6.3. </w:t>
      </w:r>
      <w:proofErr w:type="gramStart"/>
      <w:r w:rsidRPr="00101F60">
        <w:rPr>
          <w:rFonts w:ascii="Times New Roman" w:eastAsia="Times New Roman" w:hAnsi="Times New Roman" w:cs="Times New Roman"/>
          <w:lang w:eastAsia="ru-RU"/>
        </w:rPr>
        <w:t>Если в течение срока, установленного в пункте 6.2 настоящего Договора, Заказчик не передаст Исполнителю подписанный со своей стороны Акт о приемке оказанных услуг, указанный в пункте 6.1 настоящего Договора, и не представит мотивированного отказа от приемки услуг, то Акты о приемке оказанных услуг считаются подписанными Заказчиком, а услуги - оказанными надлежащим образом и принятыми Заказчиком.</w:t>
      </w:r>
      <w:proofErr w:type="gramEnd"/>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6.4. После подписания и представления Исполнителю Акта о приемке оказанных услуг и окончательного расчета с Исполнителем за оказанные им услуги Исполнитель направляет Заказчику докумен</w:t>
      </w:r>
      <w:proofErr w:type="gramStart"/>
      <w:r w:rsidRPr="00101F60">
        <w:rPr>
          <w:rFonts w:ascii="Times New Roman" w:eastAsia="Times New Roman" w:hAnsi="Times New Roman" w:cs="Times New Roman"/>
          <w:lang w:eastAsia="ru-RU"/>
        </w:rPr>
        <w:t>т(</w:t>
      </w:r>
      <w:proofErr w:type="gramEnd"/>
      <w:r w:rsidRPr="00101F60">
        <w:rPr>
          <w:rFonts w:ascii="Times New Roman" w:eastAsia="Times New Roman" w:hAnsi="Times New Roman" w:cs="Times New Roman"/>
          <w:lang w:eastAsia="ru-RU"/>
        </w:rPr>
        <w:t>ы) (надлежащим образом заверенные копии документов), изготовленные в результате оказания услуг.</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 Ответственность Сторон</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7.1. В случае неисполнения или ненадлежащего исполнения обязательств, предусмотренных настоящим Договором, Стороны несут ответственность в соответствии с законодательством Российской Федерации.</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7.2. </w:t>
      </w:r>
      <w:proofErr w:type="gramStart"/>
      <w:r w:rsidRPr="00101F60">
        <w:rPr>
          <w:rFonts w:ascii="Times New Roman" w:eastAsia="Times New Roman" w:hAnsi="Times New Roman" w:cs="Times New Roman"/>
          <w:lang w:eastAsia="ru-RU"/>
        </w:rPr>
        <w:t>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как пожар, стихийные бедствия, забастовки, массовые беспорядки, военные действия, террористические акты, аварии на магистральных газопроводах, вновь принятые нормативные акты Российской Федерации и (или) Новосибирской области, а также законные или незаконные действия государственных органов или органов местного самоуправления, являющиеся обязательными</w:t>
      </w:r>
      <w:proofErr w:type="gramEnd"/>
      <w:r w:rsidRPr="00101F60">
        <w:rPr>
          <w:rFonts w:ascii="Times New Roman" w:eastAsia="Times New Roman" w:hAnsi="Times New Roman" w:cs="Times New Roman"/>
          <w:lang w:eastAsia="ru-RU"/>
        </w:rPr>
        <w:t xml:space="preserve"> для Сторон и </w:t>
      </w:r>
      <w:proofErr w:type="gramStart"/>
      <w:r w:rsidRPr="00101F60">
        <w:rPr>
          <w:rFonts w:ascii="Times New Roman" w:eastAsia="Times New Roman" w:hAnsi="Times New Roman" w:cs="Times New Roman"/>
          <w:lang w:eastAsia="ru-RU"/>
        </w:rPr>
        <w:t>препятствующие</w:t>
      </w:r>
      <w:proofErr w:type="gramEnd"/>
      <w:r w:rsidRPr="00101F60">
        <w:rPr>
          <w:rFonts w:ascii="Times New Roman" w:eastAsia="Times New Roman" w:hAnsi="Times New Roman" w:cs="Times New Roman"/>
          <w:lang w:eastAsia="ru-RU"/>
        </w:rPr>
        <w:t xml:space="preserve"> исполнению последними обязательств.</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7.3. Сторона, для которой наступили форс-мажорные обстоятельства, обязана немедленно в письменной форме уведомить другую Сторону о наличии указанных обстоятельств и предполагаемом сроке их действия или прекращения.</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Неуведомление</w:t>
      </w:r>
      <w:proofErr w:type="spellEnd"/>
      <w:r w:rsidRPr="00101F60">
        <w:rPr>
          <w:rFonts w:ascii="Times New Roman" w:eastAsia="Times New Roman" w:hAnsi="Times New Roman" w:cs="Times New Roman"/>
          <w:lang w:eastAsia="ru-RU"/>
        </w:rPr>
        <w:t> или несвоевременное уведомление лишает соответствующую Сторону права ссылаться на любое из вышеуказанных обстоятельств как на основание, освобождающее ее от ответственности за неисполнение обязательств по настоящему Договору.</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7.4. Факты, изложенные в уведомлении, должны быть в двухнедельный срок с момента их возникновения подтверждены документально.</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7.5. Если любое из перечисленных обстоятельств непреодолимой силы непосредственно повлияло на срок исполнения своих </w:t>
      </w:r>
      <w:r w:rsidRPr="00101F60">
        <w:rPr>
          <w:rFonts w:ascii="Times New Roman" w:eastAsia="Times New Roman" w:hAnsi="Times New Roman" w:cs="Times New Roman"/>
          <w:lang w:eastAsia="ru-RU"/>
        </w:rPr>
        <w:lastRenderedPageBreak/>
        <w:t>обязательств одной из Сторон, то срок, оговоренный в настоящем Договоре, соразмерно продлевается на время действия соответствующего обстоятельства, но не более чем на 2 (два) календарных месяца с момента их возникновения, после чего Стороны вправе расторгнуть договор.</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7.6. Если форс-мажорные обстоятельства будут продолжаться более чем 2 (два) календарных месяца, Стороны определяют целесообразность дальнейшего исполнения обязательств по настоящему Договору,  подписав соответствующее дополнительное соглашение.</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Если Стороны не придут к соглашению о дальнейшем исполнении обязательств по настоящему Договору, каждая из Сторон вправе отказаться от их дальнейшего исполнения, и в этом случае ни одна из Сторон не будет иметь обязательств по возмещению другой Стороне убытков, связанных с отказом от исполнения обязательств.</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 Порядок рассмотрения споров</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8.1. Стороны примут все необходимые меры к разрешению споров и разногласий, возникающих из настоящего Договора или связанных с ним, путем переговоров и консультаций, направления и рассмотрения претензий.</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8.2. Если Стороны не смогут прийти к соглашению путем переговоров, то споры и разногласия передаются на рассмотрение в Арбитражный суд Новосибирской области.</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 Срок действия Договора, прочие условия</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9.1. Настоящий Договор вступает в силу </w:t>
      </w:r>
      <w:proofErr w:type="gramStart"/>
      <w:r w:rsidRPr="00101F60">
        <w:rPr>
          <w:rFonts w:ascii="Times New Roman" w:eastAsia="Times New Roman" w:hAnsi="Times New Roman" w:cs="Times New Roman"/>
          <w:lang w:eastAsia="ru-RU"/>
        </w:rPr>
        <w:t>с даты подписания</w:t>
      </w:r>
      <w:proofErr w:type="gramEnd"/>
      <w:r w:rsidRPr="00101F60">
        <w:rPr>
          <w:rFonts w:ascii="Times New Roman" w:eastAsia="Times New Roman" w:hAnsi="Times New Roman" w:cs="Times New Roman"/>
          <w:lang w:eastAsia="ru-RU"/>
        </w:rPr>
        <w:t xml:space="preserve"> Сторонами и действует до (__________ 20__ года) полного исполнения Сторонами обязательств по настоящему Договору.</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9.2. Настоящий </w:t>
      </w:r>
      <w:proofErr w:type="gramStart"/>
      <w:r w:rsidRPr="00101F60">
        <w:rPr>
          <w:rFonts w:ascii="Times New Roman" w:eastAsia="Times New Roman" w:hAnsi="Times New Roman" w:cs="Times New Roman"/>
          <w:lang w:eastAsia="ru-RU"/>
        </w:rPr>
        <w:t>Договор</w:t>
      </w:r>
      <w:proofErr w:type="gramEnd"/>
      <w:r w:rsidRPr="00101F60">
        <w:rPr>
          <w:rFonts w:ascii="Times New Roman" w:eastAsia="Times New Roman" w:hAnsi="Times New Roman" w:cs="Times New Roman"/>
          <w:lang w:eastAsia="ru-RU"/>
        </w:rPr>
        <w:t xml:space="preserve"> может быть расторгнут по письменному соглашению Сторон.</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9.3. Все акты, дополнения и изменения к настоящему Договору оформляются в письменном виде.</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9.4. Стороны в 3-хдневный срок путем направления письменного уведомления обязуются сообщить друг другу об изменении у них реквизитов, указанных в настоящем Договоре.</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9.5. В случаях, не предусмотренных настоящим Договором, Стороны руководствуются законодательством.</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9.6. Настоящий Договор составлен в 2 (двух) подлинных экземплярах, имеющих равную юридическую силу, по одному для каждой из Сторон.</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w:t>
      </w:r>
    </w:p>
    <w:p w:rsidR="00101F60" w:rsidRPr="00101F60" w:rsidRDefault="00101F60" w:rsidP="00101F60">
      <w:pPr>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 Адреса, реквизиты и подписи Сторон</w:t>
      </w:r>
    </w:p>
    <w:p w:rsidR="00101F60" w:rsidRPr="00101F60" w:rsidRDefault="00101F60" w:rsidP="00101F60">
      <w:pPr>
        <w:spacing w:after="0" w:line="240" w:lineRule="auto"/>
        <w:rPr>
          <w:rFonts w:ascii="Times New Roman" w:eastAsia="Calibri" w:hAnsi="Times New Roman" w:cs="Times New Roman"/>
        </w:rPr>
      </w:pP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АДМИНИСТРАЦИЯ</w:t>
      </w: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БИТКОВСКОГО СЕЛЬСОВЕТА</w:t>
      </w:r>
    </w:p>
    <w:p w:rsidR="00101F60" w:rsidRPr="00101F60" w:rsidRDefault="00101F60" w:rsidP="00101F60">
      <w:pPr>
        <w:spacing w:after="0" w:line="240" w:lineRule="auto"/>
        <w:jc w:val="center"/>
        <w:rPr>
          <w:rFonts w:ascii="Times New Roman" w:eastAsia="Times New Roman" w:hAnsi="Times New Roman" w:cs="Times New Roman"/>
          <w:b/>
          <w:lang w:eastAsia="ru-RU"/>
        </w:rPr>
      </w:pP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tabs>
          <w:tab w:val="left" w:pos="7380"/>
        </w:tabs>
        <w:spacing w:after="0" w:line="240" w:lineRule="auto"/>
        <w:jc w:val="center"/>
        <w:rPr>
          <w:rFonts w:ascii="Times New Roman" w:eastAsia="Times New Roman" w:hAnsi="Times New Roman" w:cs="Times New Roman"/>
          <w:b/>
          <w:lang w:eastAsia="ru-RU"/>
        </w:rPr>
      </w:pPr>
    </w:p>
    <w:p w:rsidR="00101F60" w:rsidRPr="00101F60" w:rsidRDefault="00101F60" w:rsidP="00101F60">
      <w:pPr>
        <w:spacing w:after="0" w:line="240" w:lineRule="auto"/>
        <w:jc w:val="center"/>
        <w:rPr>
          <w:rFonts w:ascii="Times New Roman" w:eastAsia="Times New Roman" w:hAnsi="Times New Roman" w:cs="Times New Roman"/>
          <w:b/>
          <w:lang w:eastAsia="ru-RU"/>
        </w:rPr>
      </w:pPr>
      <w:proofErr w:type="gramStart"/>
      <w:r w:rsidRPr="00101F60">
        <w:rPr>
          <w:rFonts w:ascii="Times New Roman" w:eastAsia="Times New Roman" w:hAnsi="Times New Roman" w:cs="Times New Roman"/>
          <w:b/>
          <w:lang w:eastAsia="ru-RU"/>
        </w:rPr>
        <w:t>П</w:t>
      </w:r>
      <w:proofErr w:type="gramEnd"/>
      <w:r w:rsidRPr="00101F60">
        <w:rPr>
          <w:rFonts w:ascii="Times New Roman" w:eastAsia="Times New Roman" w:hAnsi="Times New Roman" w:cs="Times New Roman"/>
          <w:b/>
          <w:lang w:eastAsia="ru-RU"/>
        </w:rPr>
        <w:t xml:space="preserve"> О С Т А Н О В Л Е Н И Е</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с.  Битки                                                           № 98</w:t>
      </w:r>
    </w:p>
    <w:p w:rsidR="00101F60" w:rsidRPr="00101F60" w:rsidRDefault="00101F60" w:rsidP="00101F60">
      <w:pPr>
        <w:widowControl w:val="0"/>
        <w:autoSpaceDE w:val="0"/>
        <w:autoSpaceDN w:val="0"/>
        <w:adjustRightInd w:val="0"/>
        <w:spacing w:after="0" w:line="240" w:lineRule="auto"/>
        <w:jc w:val="center"/>
        <w:rPr>
          <w:rFonts w:ascii="Times New Roman" w:eastAsia="Calibri" w:hAnsi="Times New Roman" w:cs="Times New Roman"/>
          <w:b/>
          <w:bCs/>
        </w:rPr>
      </w:pPr>
    </w:p>
    <w:p w:rsidR="00101F60" w:rsidRPr="00101F60" w:rsidRDefault="00101F60" w:rsidP="00101F60">
      <w:pPr>
        <w:widowControl w:val="0"/>
        <w:autoSpaceDE w:val="0"/>
        <w:autoSpaceDN w:val="0"/>
        <w:adjustRightInd w:val="0"/>
        <w:spacing w:after="0" w:line="240" w:lineRule="auto"/>
        <w:ind w:right="2265"/>
        <w:jc w:val="both"/>
        <w:rPr>
          <w:rFonts w:ascii="Times New Roman" w:eastAsia="Calibri" w:hAnsi="Times New Roman" w:cs="Times New Roman"/>
          <w:bCs/>
        </w:rPr>
      </w:pPr>
      <w:r w:rsidRPr="00101F60">
        <w:rPr>
          <w:rFonts w:ascii="Times New Roman" w:eastAsia="Calibri" w:hAnsi="Times New Roman" w:cs="Times New Roman"/>
          <w:bCs/>
        </w:rPr>
        <w:t xml:space="preserve">Об определении размера вреда, </w:t>
      </w:r>
      <w:r w:rsidRPr="00101F60">
        <w:rPr>
          <w:rFonts w:ascii="Times New Roman" w:eastAsia="Calibri" w:hAnsi="Times New Roman" w:cs="Times New Roman"/>
        </w:rPr>
        <w:t>причиняемого тяжеловесными транспортными средствами, при движении таких транспортных средств по автомобильным дорогам</w:t>
      </w:r>
      <w:r w:rsidRPr="00101F60">
        <w:rPr>
          <w:rFonts w:ascii="Times New Roman" w:eastAsia="Calibri" w:hAnsi="Times New Roman" w:cs="Times New Roman"/>
          <w:bCs/>
        </w:rPr>
        <w:t xml:space="preserve"> общего пользования местного значения  Битковского сельсовета </w:t>
      </w:r>
      <w:proofErr w:type="spellStart"/>
      <w:r w:rsidRPr="00101F60">
        <w:rPr>
          <w:rFonts w:ascii="Times New Roman" w:eastAsia="Calibri" w:hAnsi="Times New Roman" w:cs="Times New Roman"/>
          <w:bCs/>
        </w:rPr>
        <w:t>Сузунского</w:t>
      </w:r>
      <w:proofErr w:type="spellEnd"/>
      <w:r w:rsidRPr="00101F60">
        <w:rPr>
          <w:rFonts w:ascii="Times New Roman" w:eastAsia="Calibri" w:hAnsi="Times New Roman" w:cs="Times New Roman"/>
          <w:bCs/>
        </w:rPr>
        <w:t xml:space="preserve"> района Новосибирской области</w:t>
      </w:r>
    </w:p>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p>
    <w:p w:rsidR="00101F60" w:rsidRPr="00101F60" w:rsidRDefault="00101F60" w:rsidP="00101F60">
      <w:pPr>
        <w:shd w:val="clear" w:color="auto" w:fill="FFFFFF"/>
        <w:spacing w:after="0" w:line="240" w:lineRule="auto"/>
        <w:jc w:val="both"/>
        <w:rPr>
          <w:rFonts w:ascii="Times New Roman" w:eastAsia="Calibri" w:hAnsi="Times New Roman" w:cs="Times New Roman"/>
          <w:color w:val="000000"/>
          <w:shd w:val="clear" w:color="auto" w:fill="FFFFFF"/>
        </w:rPr>
      </w:pPr>
      <w:proofErr w:type="gramStart"/>
      <w:r w:rsidRPr="00101F60">
        <w:rPr>
          <w:rFonts w:ascii="Times New Roman" w:eastAsia="Calibri" w:hAnsi="Times New Roman" w:cs="Times New Roman"/>
        </w:rPr>
        <w:t xml:space="preserve">В соответствии  с положениями Федерального закона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руководствуясь </w:t>
      </w:r>
      <w:r w:rsidRPr="00101F60">
        <w:rPr>
          <w:rFonts w:ascii="Times New Roman" w:eastAsia="Calibri" w:hAnsi="Times New Roman" w:cs="Times New Roman"/>
          <w:color w:val="000000"/>
          <w:shd w:val="clear" w:color="auto" w:fill="FFFFFF"/>
        </w:rPr>
        <w:t>Постановлением Правительства РФ от 31 января 2020 г. N 67</w:t>
      </w:r>
      <w:r w:rsidRPr="00101F60">
        <w:rPr>
          <w:rFonts w:ascii="Times New Roman" w:eastAsia="Calibri" w:hAnsi="Times New Roman" w:cs="Times New Roman"/>
          <w:color w:val="000000"/>
        </w:rPr>
        <w:t xml:space="preserve"> </w:t>
      </w:r>
      <w:r w:rsidRPr="00101F60">
        <w:rPr>
          <w:rFonts w:ascii="Times New Roman" w:eastAsia="Calibri" w:hAnsi="Times New Roman" w:cs="Times New Roman"/>
          <w:color w:val="000000"/>
          <w:shd w:val="clear" w:color="auto" w:fill="FFFFFF"/>
        </w:rPr>
        <w:t>"Об утверждении Правил возмещения вреда, причиняемого тяжеловесными транспортными средствами, об изменении и признании утратившими силу некоторых актов Правительства Российской</w:t>
      </w:r>
      <w:proofErr w:type="gramEnd"/>
      <w:r w:rsidRPr="00101F60">
        <w:rPr>
          <w:rFonts w:ascii="Times New Roman" w:eastAsia="Calibri" w:hAnsi="Times New Roman" w:cs="Times New Roman"/>
          <w:color w:val="000000"/>
          <w:shd w:val="clear" w:color="auto" w:fill="FFFFFF"/>
        </w:rPr>
        <w:t xml:space="preserve"> Федерации"</w:t>
      </w:r>
      <w:r w:rsidRPr="00101F60">
        <w:rPr>
          <w:rFonts w:ascii="Times New Roman" w:eastAsia="Calibri" w:hAnsi="Times New Roman" w:cs="Times New Roman"/>
          <w:color w:val="000000"/>
        </w:rPr>
        <w:t xml:space="preserve">,   администрация Битковского сельсовета </w:t>
      </w:r>
      <w:proofErr w:type="spellStart"/>
      <w:r w:rsidRPr="00101F60">
        <w:rPr>
          <w:rFonts w:ascii="Times New Roman" w:eastAsia="Calibri" w:hAnsi="Times New Roman" w:cs="Times New Roman"/>
          <w:color w:val="000000"/>
        </w:rPr>
        <w:t>Сузунского</w:t>
      </w:r>
      <w:proofErr w:type="spellEnd"/>
      <w:r w:rsidRPr="00101F60">
        <w:rPr>
          <w:rFonts w:ascii="Times New Roman" w:eastAsia="Calibri" w:hAnsi="Times New Roman" w:cs="Times New Roman"/>
          <w:color w:val="000000"/>
        </w:rPr>
        <w:t xml:space="preserve">   р</w:t>
      </w:r>
      <w:r w:rsidRPr="00101F60">
        <w:rPr>
          <w:rFonts w:ascii="Times New Roman" w:eastAsia="Calibri" w:hAnsi="Times New Roman" w:cs="Times New Roman"/>
        </w:rPr>
        <w:t>айона Новосибирской области</w:t>
      </w:r>
    </w:p>
    <w:p w:rsidR="00101F60" w:rsidRPr="00101F60" w:rsidRDefault="00101F60" w:rsidP="00101F60">
      <w:pPr>
        <w:shd w:val="clear" w:color="auto" w:fill="FFFFFF"/>
        <w:spacing w:after="0" w:line="240" w:lineRule="auto"/>
        <w:jc w:val="both"/>
        <w:rPr>
          <w:rFonts w:ascii="Times New Roman" w:eastAsia="Calibri" w:hAnsi="Times New Roman" w:cs="Times New Roman"/>
        </w:rPr>
      </w:pPr>
      <w:r w:rsidRPr="00101F60">
        <w:rPr>
          <w:rFonts w:ascii="Times New Roman" w:eastAsia="Calibri" w:hAnsi="Times New Roman" w:cs="Times New Roman"/>
        </w:rPr>
        <w:t>ПОСТАНОВЛЯЕТ:</w:t>
      </w:r>
    </w:p>
    <w:p w:rsidR="00101F60" w:rsidRPr="00101F60" w:rsidRDefault="00101F60" w:rsidP="007E2047">
      <w:pPr>
        <w:widowControl w:val="0"/>
        <w:numPr>
          <w:ilvl w:val="0"/>
          <w:numId w:val="3"/>
        </w:numPr>
        <w:autoSpaceDE w:val="0"/>
        <w:autoSpaceDN w:val="0"/>
        <w:adjustRightInd w:val="0"/>
        <w:spacing w:after="0" w:line="240" w:lineRule="auto"/>
        <w:ind w:left="0" w:firstLine="567"/>
        <w:jc w:val="both"/>
        <w:rPr>
          <w:rFonts w:ascii="Times New Roman" w:eastAsia="Calibri" w:hAnsi="Times New Roman" w:cs="Times New Roman"/>
        </w:rPr>
      </w:pPr>
      <w:r w:rsidRPr="00101F60">
        <w:rPr>
          <w:rFonts w:ascii="Times New Roman" w:eastAsia="Calibri" w:hAnsi="Times New Roman" w:cs="Times New Roman"/>
        </w:rPr>
        <w:t>Определить размер вреда, причиняемого тяжеловесными транспортными средствами, при движении таких транспортных средств по автомобильным дорогам</w:t>
      </w:r>
      <w:r w:rsidRPr="00101F60">
        <w:rPr>
          <w:rFonts w:ascii="Times New Roman" w:eastAsia="Calibri" w:hAnsi="Times New Roman" w:cs="Times New Roman"/>
          <w:bCs/>
        </w:rPr>
        <w:t xml:space="preserve"> общего пользования местного значения  Битковского сельсовета </w:t>
      </w:r>
      <w:proofErr w:type="spellStart"/>
      <w:r w:rsidRPr="00101F60">
        <w:rPr>
          <w:rFonts w:ascii="Times New Roman" w:eastAsia="Calibri" w:hAnsi="Times New Roman" w:cs="Times New Roman"/>
          <w:bCs/>
        </w:rPr>
        <w:t>Сузунского</w:t>
      </w:r>
      <w:proofErr w:type="spellEnd"/>
      <w:r w:rsidRPr="00101F60">
        <w:rPr>
          <w:rFonts w:ascii="Times New Roman" w:eastAsia="Calibri" w:hAnsi="Times New Roman" w:cs="Times New Roman"/>
          <w:bCs/>
        </w:rPr>
        <w:t xml:space="preserve"> района Новосибирской области</w:t>
      </w:r>
      <w:r w:rsidRPr="00101F60">
        <w:rPr>
          <w:rFonts w:ascii="Times New Roman" w:eastAsia="Calibri" w:hAnsi="Times New Roman" w:cs="Times New Roman"/>
        </w:rPr>
        <w:t xml:space="preserve"> в соответствии с показателями согласно </w:t>
      </w:r>
      <w:hyperlink w:anchor="Par35" w:history="1">
        <w:r w:rsidRPr="00101F60">
          <w:rPr>
            <w:rFonts w:ascii="Times New Roman" w:eastAsia="Calibri" w:hAnsi="Times New Roman" w:cs="Times New Roman"/>
          </w:rPr>
          <w:t>приложению</w:t>
        </w:r>
      </w:hyperlink>
      <w:r w:rsidRPr="00101F60">
        <w:rPr>
          <w:rFonts w:ascii="Times New Roman" w:eastAsia="Calibri" w:hAnsi="Times New Roman" w:cs="Times New Roman"/>
        </w:rPr>
        <w:t>.</w:t>
      </w:r>
    </w:p>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r w:rsidRPr="00101F60">
        <w:rPr>
          <w:rFonts w:ascii="Times New Roman" w:eastAsia="Calibri" w:hAnsi="Times New Roman" w:cs="Times New Roman"/>
        </w:rPr>
        <w:t xml:space="preserve">2. Опубликовать настоящее постановление в информационном бюллетене органов местного </w:t>
      </w:r>
      <w:r w:rsidRPr="00101F60">
        <w:rPr>
          <w:rFonts w:ascii="Times New Roman" w:eastAsia="Calibri" w:hAnsi="Times New Roman" w:cs="Times New Roman"/>
        </w:rPr>
        <w:lastRenderedPageBreak/>
        <w:t>самоуправления «</w:t>
      </w:r>
      <w:proofErr w:type="spellStart"/>
      <w:r w:rsidRPr="00101F60">
        <w:rPr>
          <w:rFonts w:ascii="Times New Roman" w:eastAsia="Calibri" w:hAnsi="Times New Roman" w:cs="Times New Roman"/>
        </w:rPr>
        <w:t>Битковский</w:t>
      </w:r>
      <w:proofErr w:type="spellEnd"/>
      <w:r w:rsidRPr="00101F60">
        <w:rPr>
          <w:rFonts w:ascii="Times New Roman" w:eastAsia="Calibri" w:hAnsi="Times New Roman" w:cs="Times New Roman"/>
        </w:rPr>
        <w:t xml:space="preserve"> вестник» и разместить на официальном сайте администрации Битковского сельсовета </w:t>
      </w:r>
      <w:proofErr w:type="spellStart"/>
      <w:r w:rsidRPr="00101F60">
        <w:rPr>
          <w:rFonts w:ascii="Times New Roman" w:eastAsia="Calibri" w:hAnsi="Times New Roman" w:cs="Times New Roman"/>
        </w:rPr>
        <w:t>Сузунского</w:t>
      </w:r>
      <w:proofErr w:type="spellEnd"/>
      <w:r w:rsidRPr="00101F60">
        <w:rPr>
          <w:rFonts w:ascii="Times New Roman" w:eastAsia="Calibri" w:hAnsi="Times New Roman" w:cs="Times New Roman"/>
        </w:rPr>
        <w:t xml:space="preserve"> района Новосибирской области. </w:t>
      </w:r>
    </w:p>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p>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p>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И.о</w:t>
      </w:r>
      <w:proofErr w:type="spellEnd"/>
      <w:r w:rsidRPr="00101F60">
        <w:rPr>
          <w:rFonts w:ascii="Times New Roman" w:eastAsia="Times New Roman" w:hAnsi="Times New Roman" w:cs="Times New Roman"/>
          <w:lang w:eastAsia="ru-RU"/>
        </w:rPr>
        <w:t xml:space="preserve">. главы Битковского сельсовета  </w:t>
      </w:r>
    </w:p>
    <w:p w:rsidR="00101F60" w:rsidRPr="00101F60" w:rsidRDefault="00101F60" w:rsidP="00101F60">
      <w:pPr>
        <w:spacing w:after="0" w:line="240" w:lineRule="auto"/>
        <w:jc w:val="both"/>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Л.В. </w:t>
      </w:r>
      <w:proofErr w:type="spellStart"/>
      <w:r w:rsidRPr="00101F60">
        <w:rPr>
          <w:rFonts w:ascii="Times New Roman" w:eastAsia="Times New Roman" w:hAnsi="Times New Roman" w:cs="Times New Roman"/>
          <w:lang w:eastAsia="ru-RU"/>
        </w:rPr>
        <w:t>Ломайкина</w:t>
      </w:r>
      <w:proofErr w:type="spellEnd"/>
      <w:r w:rsidRPr="00101F60">
        <w:rPr>
          <w:rFonts w:ascii="Times New Roman" w:eastAsia="Times New Roman" w:hAnsi="Times New Roman" w:cs="Times New Roman"/>
          <w:lang w:eastAsia="ru-RU"/>
        </w:rPr>
        <w:t xml:space="preserve">              </w:t>
      </w:r>
    </w:p>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p>
    <w:p w:rsidR="00101F60" w:rsidRPr="00101F60" w:rsidRDefault="00101F60" w:rsidP="00101F60">
      <w:pPr>
        <w:autoSpaceDE w:val="0"/>
        <w:autoSpaceDN w:val="0"/>
        <w:adjustRightInd w:val="0"/>
        <w:spacing w:after="0" w:line="0" w:lineRule="atLeast"/>
        <w:jc w:val="right"/>
        <w:rPr>
          <w:rFonts w:ascii="Times New Roman" w:eastAsia="Times New Roman" w:hAnsi="Times New Roman" w:cs="Times New Roman"/>
          <w:lang w:eastAsia="ru-RU"/>
        </w:rPr>
      </w:pPr>
      <w:bookmarkStart w:id="0" w:name="Par30"/>
      <w:bookmarkEnd w:id="0"/>
      <w:r w:rsidRPr="00101F60">
        <w:rPr>
          <w:rFonts w:ascii="Times New Roman" w:eastAsia="Times New Roman" w:hAnsi="Times New Roman" w:cs="Times New Roman"/>
          <w:lang w:eastAsia="ru-RU"/>
        </w:rPr>
        <w:t xml:space="preserve">Приложение </w:t>
      </w:r>
    </w:p>
    <w:p w:rsidR="00101F60" w:rsidRPr="00101F60" w:rsidRDefault="00101F60" w:rsidP="00101F60">
      <w:pPr>
        <w:autoSpaceDE w:val="0"/>
        <w:autoSpaceDN w:val="0"/>
        <w:adjustRightInd w:val="0"/>
        <w:spacing w:after="0" w:line="0" w:lineRule="atLeast"/>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к постановлению администрации  </w:t>
      </w:r>
    </w:p>
    <w:p w:rsidR="00101F60" w:rsidRPr="00101F60" w:rsidRDefault="00101F60" w:rsidP="00101F60">
      <w:pPr>
        <w:autoSpaceDE w:val="0"/>
        <w:autoSpaceDN w:val="0"/>
        <w:adjustRightInd w:val="0"/>
        <w:spacing w:after="0" w:line="0" w:lineRule="atLeast"/>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Битковского сельсовета                     </w:t>
      </w:r>
    </w:p>
    <w:p w:rsidR="00101F60" w:rsidRPr="00101F60" w:rsidRDefault="00101F60" w:rsidP="00101F60">
      <w:pPr>
        <w:spacing w:after="0"/>
        <w:jc w:val="right"/>
        <w:rPr>
          <w:rFonts w:ascii="Times New Roman" w:eastAsia="Calibri" w:hAnsi="Times New Roman" w:cs="Times New Roman"/>
        </w:rPr>
      </w:pPr>
      <w:proofErr w:type="spellStart"/>
      <w:r w:rsidRPr="00101F60">
        <w:rPr>
          <w:rFonts w:ascii="Times New Roman" w:eastAsia="Calibri" w:hAnsi="Times New Roman" w:cs="Times New Roman"/>
        </w:rPr>
        <w:t>Сузунского</w:t>
      </w:r>
      <w:proofErr w:type="spellEnd"/>
      <w:r w:rsidRPr="00101F60">
        <w:rPr>
          <w:rFonts w:ascii="Times New Roman" w:eastAsia="Calibri" w:hAnsi="Times New Roman" w:cs="Times New Roman"/>
        </w:rPr>
        <w:t xml:space="preserve"> района </w:t>
      </w:r>
    </w:p>
    <w:p w:rsidR="00101F60" w:rsidRPr="00101F60" w:rsidRDefault="00101F60" w:rsidP="00101F60">
      <w:pPr>
        <w:autoSpaceDE w:val="0"/>
        <w:autoSpaceDN w:val="0"/>
        <w:adjustRightInd w:val="0"/>
        <w:spacing w:after="0" w:line="0" w:lineRule="atLeast"/>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Новосибирской области                                                                  </w:t>
      </w:r>
    </w:p>
    <w:p w:rsidR="00101F60" w:rsidRPr="00101F60" w:rsidRDefault="00101F60" w:rsidP="00101F60">
      <w:pPr>
        <w:widowControl w:val="0"/>
        <w:autoSpaceDE w:val="0"/>
        <w:autoSpaceDN w:val="0"/>
        <w:adjustRightInd w:val="0"/>
        <w:spacing w:after="0" w:line="240" w:lineRule="auto"/>
        <w:jc w:val="right"/>
        <w:rPr>
          <w:rFonts w:ascii="Times New Roman" w:eastAsia="Calibri" w:hAnsi="Times New Roman" w:cs="Times New Roman"/>
        </w:rPr>
      </w:pPr>
      <w:r w:rsidRPr="00101F60">
        <w:rPr>
          <w:rFonts w:ascii="Times New Roman" w:eastAsia="Calibri" w:hAnsi="Times New Roman" w:cs="Times New Roman"/>
        </w:rPr>
        <w:t>от 20.11.2020 № 98</w:t>
      </w:r>
    </w:p>
    <w:p w:rsidR="00101F60" w:rsidRPr="00101F60" w:rsidRDefault="00101F60" w:rsidP="00101F60">
      <w:pPr>
        <w:widowControl w:val="0"/>
        <w:autoSpaceDE w:val="0"/>
        <w:autoSpaceDN w:val="0"/>
        <w:adjustRightInd w:val="0"/>
        <w:spacing w:after="0" w:line="240" w:lineRule="auto"/>
        <w:jc w:val="right"/>
        <w:rPr>
          <w:rFonts w:ascii="Times New Roman" w:eastAsia="Calibri" w:hAnsi="Times New Roman" w:cs="Times New Roman"/>
        </w:rPr>
      </w:pPr>
    </w:p>
    <w:p w:rsidR="00101F60" w:rsidRPr="00101F60" w:rsidRDefault="00101F60" w:rsidP="00101F60">
      <w:pPr>
        <w:widowControl w:val="0"/>
        <w:autoSpaceDE w:val="0"/>
        <w:autoSpaceDN w:val="0"/>
        <w:adjustRightInd w:val="0"/>
        <w:spacing w:after="0" w:line="240" w:lineRule="auto"/>
        <w:jc w:val="center"/>
        <w:rPr>
          <w:rFonts w:ascii="Times New Roman" w:eastAsia="Calibri" w:hAnsi="Times New Roman" w:cs="Times New Roman"/>
          <w:bCs/>
        </w:rPr>
      </w:pPr>
      <w:bookmarkStart w:id="1" w:name="Par35"/>
      <w:bookmarkEnd w:id="1"/>
      <w:r w:rsidRPr="00101F60">
        <w:rPr>
          <w:rFonts w:ascii="Times New Roman" w:eastAsia="Calibri" w:hAnsi="Times New Roman" w:cs="Times New Roman"/>
          <w:b/>
          <w:bCs/>
        </w:rPr>
        <w:t xml:space="preserve"> </w:t>
      </w:r>
      <w:bookmarkStart w:id="2" w:name="Par41"/>
      <w:bookmarkEnd w:id="2"/>
      <w:r w:rsidRPr="00101F60">
        <w:rPr>
          <w:rFonts w:ascii="Times New Roman" w:eastAsia="Calibri" w:hAnsi="Times New Roman" w:cs="Times New Roman"/>
          <w:b/>
          <w:bCs/>
        </w:rPr>
        <w:t xml:space="preserve"> </w:t>
      </w:r>
      <w:r w:rsidRPr="00101F60">
        <w:rPr>
          <w:rFonts w:ascii="Times New Roman" w:eastAsia="Calibri" w:hAnsi="Times New Roman" w:cs="Times New Roman"/>
          <w:bCs/>
        </w:rPr>
        <w:t xml:space="preserve">Показатели размера вреда, </w:t>
      </w:r>
      <w:r w:rsidRPr="00101F60">
        <w:rPr>
          <w:rFonts w:ascii="Times New Roman" w:eastAsia="Calibri" w:hAnsi="Times New Roman" w:cs="Times New Roman"/>
        </w:rPr>
        <w:t>причиняемого тяжеловесными транспортными средствами, при движении таких транспортных средств по автомобильным дорогам</w:t>
      </w:r>
      <w:r w:rsidRPr="00101F60">
        <w:rPr>
          <w:rFonts w:ascii="Times New Roman" w:eastAsia="Calibri" w:hAnsi="Times New Roman" w:cs="Times New Roman"/>
          <w:bCs/>
        </w:rPr>
        <w:t xml:space="preserve"> общего пользования местного значения  Битковского сельсовета </w:t>
      </w:r>
      <w:proofErr w:type="spellStart"/>
      <w:r w:rsidRPr="00101F60">
        <w:rPr>
          <w:rFonts w:ascii="Times New Roman" w:eastAsia="Calibri" w:hAnsi="Times New Roman" w:cs="Times New Roman"/>
          <w:bCs/>
        </w:rPr>
        <w:t>Сузунского</w:t>
      </w:r>
      <w:proofErr w:type="spellEnd"/>
      <w:r w:rsidRPr="00101F60">
        <w:rPr>
          <w:rFonts w:ascii="Times New Roman" w:eastAsia="Calibri" w:hAnsi="Times New Roman" w:cs="Times New Roman"/>
          <w:bCs/>
        </w:rPr>
        <w:t xml:space="preserve"> района Новосибирской области </w:t>
      </w:r>
    </w:p>
    <w:p w:rsidR="00101F60" w:rsidRPr="00101F60" w:rsidRDefault="00101F60" w:rsidP="00101F60">
      <w:pPr>
        <w:widowControl w:val="0"/>
        <w:autoSpaceDE w:val="0"/>
        <w:autoSpaceDN w:val="0"/>
        <w:adjustRightInd w:val="0"/>
        <w:spacing w:after="0" w:line="240" w:lineRule="auto"/>
        <w:jc w:val="center"/>
        <w:rPr>
          <w:rFonts w:ascii="Times New Roman" w:eastAsia="Calibri" w:hAnsi="Times New Roman" w:cs="Times New Roman"/>
          <w:bCs/>
        </w:rPr>
      </w:pPr>
    </w:p>
    <w:p w:rsidR="00101F60" w:rsidRPr="00101F60" w:rsidRDefault="00101F60" w:rsidP="00101F60">
      <w:pPr>
        <w:jc w:val="right"/>
        <w:rPr>
          <w:rFonts w:ascii="Times New Roman" w:eastAsia="Calibri" w:hAnsi="Times New Roman" w:cs="Times New Roman"/>
        </w:rPr>
      </w:pPr>
      <w:bookmarkStart w:id="3" w:name="Par86"/>
      <w:bookmarkStart w:id="4" w:name="sub_10001"/>
      <w:bookmarkEnd w:id="3"/>
      <w:r w:rsidRPr="00101F60">
        <w:rPr>
          <w:rFonts w:ascii="Times New Roman" w:eastAsia="Calibri" w:hAnsi="Times New Roman" w:cs="Times New Roman"/>
          <w:b/>
          <w:bCs/>
          <w:color w:val="26282F"/>
        </w:rPr>
        <w:t>Таблица 1</w:t>
      </w:r>
    </w:p>
    <w:bookmarkEnd w:id="4"/>
    <w:p w:rsidR="00101F60" w:rsidRPr="00101F60" w:rsidRDefault="00101F60" w:rsidP="00101F60">
      <w:pPr>
        <w:widowControl w:val="0"/>
        <w:autoSpaceDE w:val="0"/>
        <w:autoSpaceDN w:val="0"/>
        <w:adjustRightInd w:val="0"/>
        <w:spacing w:before="108" w:after="108" w:line="240" w:lineRule="auto"/>
        <w:jc w:val="center"/>
        <w:outlineLvl w:val="0"/>
        <w:rPr>
          <w:rFonts w:ascii="Times New Roman" w:eastAsia="Times New Roman" w:hAnsi="Times New Roman" w:cs="Times New Roman"/>
          <w:b/>
          <w:bCs/>
          <w:color w:val="26282F"/>
          <w:lang w:eastAsia="ru-RU"/>
        </w:rPr>
      </w:pPr>
      <w:r w:rsidRPr="00101F60">
        <w:rPr>
          <w:rFonts w:ascii="Times New Roman" w:eastAsia="Times New Roman" w:hAnsi="Times New Roman" w:cs="Times New Roman"/>
          <w:b/>
          <w:bCs/>
          <w:color w:val="26282F"/>
          <w:lang w:eastAsia="ru-RU"/>
        </w:rPr>
        <w:t>Размер</w:t>
      </w:r>
      <w:r w:rsidRPr="00101F60">
        <w:rPr>
          <w:rFonts w:ascii="Times New Roman" w:eastAsia="Times New Roman" w:hAnsi="Times New Roman" w:cs="Times New Roman"/>
          <w:b/>
          <w:bCs/>
          <w:color w:val="26282F"/>
          <w:lang w:eastAsia="ru-RU"/>
        </w:rPr>
        <w:br/>
        <w:t>вреда, причиняемого тяжеловесными транспортными средствами, при движении таких транспортных средств по автомобильным дорогам местного значения, рассчитанным под осевую нагрузку 10 тс, от превышения допустимых нагрузок на каждую ось транспортного средства</w:t>
      </w: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059"/>
        <w:gridCol w:w="1132"/>
        <w:gridCol w:w="1131"/>
        <w:gridCol w:w="847"/>
        <w:gridCol w:w="849"/>
        <w:gridCol w:w="990"/>
        <w:gridCol w:w="989"/>
        <w:gridCol w:w="1926"/>
      </w:tblGrid>
      <w:tr w:rsidR="00101F60" w:rsidRPr="00101F60" w:rsidTr="00101F60">
        <w:tblPrEx>
          <w:tblCellMar>
            <w:top w:w="0" w:type="dxa"/>
            <w:bottom w:w="0" w:type="dxa"/>
          </w:tblCellMar>
        </w:tblPrEx>
        <w:tc>
          <w:tcPr>
            <w:tcW w:w="2059" w:type="dxa"/>
            <w:vMerge w:val="restart"/>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Превышение фактических нагрузок на ось транспортного средства над </w:t>
            </w:r>
            <w:proofErr w:type="gramStart"/>
            <w:r w:rsidRPr="00101F60">
              <w:rPr>
                <w:rFonts w:ascii="Times New Roman" w:eastAsia="Times New Roman" w:hAnsi="Times New Roman" w:cs="Times New Roman"/>
                <w:lang w:eastAsia="ru-RU"/>
              </w:rPr>
              <w:t>допустимыми</w:t>
            </w:r>
            <w:proofErr w:type="gramEnd"/>
          </w:p>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(процентов)</w:t>
            </w:r>
          </w:p>
        </w:tc>
        <w:tc>
          <w:tcPr>
            <w:tcW w:w="7864" w:type="dxa"/>
            <w:gridSpan w:val="7"/>
            <w:tcBorders>
              <w:top w:val="single" w:sz="4" w:space="0" w:color="auto"/>
              <w:left w:val="single" w:sz="4" w:space="0" w:color="auto"/>
              <w:bottom w:val="nil"/>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vMerge/>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7864" w:type="dxa"/>
            <w:gridSpan w:val="7"/>
            <w:tcBorders>
              <w:top w:val="nil"/>
              <w:left w:val="single" w:sz="4" w:space="0" w:color="auto"/>
              <w:bottom w:val="single" w:sz="4" w:space="0" w:color="auto"/>
              <w:right w:val="single" w:sz="4" w:space="0" w:color="auto"/>
            </w:tcBorders>
          </w:tcPr>
          <w:p w:rsidR="00101F60" w:rsidRPr="00101F60" w:rsidRDefault="00101F60" w:rsidP="00101F60">
            <w:pPr>
              <w:jc w:val="center"/>
              <w:rPr>
                <w:rFonts w:ascii="Times New Roman" w:eastAsia="Calibri" w:hAnsi="Times New Roman" w:cs="Times New Roman"/>
              </w:rPr>
            </w:pPr>
            <w:r w:rsidRPr="00101F60">
              <w:rPr>
                <w:rFonts w:ascii="Times New Roman" w:eastAsia="Calibri" w:hAnsi="Times New Roman" w:cs="Times New Roman"/>
              </w:rPr>
              <w:t>(рублей на 100 км)</w:t>
            </w:r>
          </w:p>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свыше 2 до 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1357</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 (включительно) до 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1376</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 (включительно) до 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1403</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 (включительно) до 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1437</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6 (включительно) до 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1478</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7 (включительно) до 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1525</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8 (включительно) до 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1579</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9 (включительно) до 10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1640</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от 10 (включительно) до </w:t>
            </w:r>
            <w:r w:rsidRPr="00101F60">
              <w:rPr>
                <w:rFonts w:ascii="Times New Roman" w:eastAsia="Times New Roman" w:hAnsi="Times New Roman" w:cs="Times New Roman"/>
                <w:lang w:eastAsia="ru-RU"/>
              </w:rPr>
              <w:lastRenderedPageBreak/>
              <w:t>11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1707</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от 11 (включительно) до 12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1781</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12 (включительно) до 13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1861</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13 (включительно) до 14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1947</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14 (включительно) до 15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2040</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15 (включительно) до 16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2140</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16 (включительно) до 17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2245</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17 (включительно) до 18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2357</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18 (включительно) до 19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2475</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19 (включительно) до 20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2599</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 (включительно) до 21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2729</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21 (включительно) до 22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2866</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22 (включительно) до 23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3008</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23 (включительно) до 24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3157</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24 (включительно) до 25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3312</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25 (включительно) до 26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3472</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26 (включительно) до 27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3639</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27 (включительно) до 28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3812</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28 (включительно) до 29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3991</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от 29 </w:t>
            </w:r>
            <w:r w:rsidRPr="00101F60">
              <w:rPr>
                <w:rFonts w:ascii="Times New Roman" w:eastAsia="Times New Roman" w:hAnsi="Times New Roman" w:cs="Times New Roman"/>
                <w:lang w:eastAsia="ru-RU"/>
              </w:rPr>
              <w:lastRenderedPageBreak/>
              <w:t>(включительно) до 30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4175</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от 30 (включительно) до 31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4366</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31 (включительно) до 32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4563</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32 (включительно) до 33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4765</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33 (включительно) до 34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4974</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34 (включительно) до 35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5188</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35 (включительно) до 36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5408</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36 (включительно) до 37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5635</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37 (включительно) до 38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5867</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38 (включительно) до 39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6104</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39 (включительно) до 40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6348</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40 (включительно) до 41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6597</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41 (включительно) до 42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6853</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42 (включительно) до 43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7114</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43 (включительно) до 44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7381</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44 (включительно) до 45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7653</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45 (включительно) до 46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7932</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46 (включительно) до 47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8216</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47 (включительно) до 48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8506</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от 48 (включительно) до 49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8801</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49 (включительно) до 50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9102</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50 (включительно) до 51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9409</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51 (включительно) до 52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9722</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52 (включительно) до 53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10041</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53 (включительно) до 54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10365</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54 (включительно) до 55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10694</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55 (включительно) до 56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11030</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56 (включительно) до 57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11371</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57 (включительно) до 58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11718</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58 (включительно) до 59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12070</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59 (включительно) до 60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12428</w:t>
            </w:r>
          </w:p>
        </w:tc>
        <w:tc>
          <w:tcPr>
            <w:tcW w:w="192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60 (включительно) и выше</w:t>
            </w:r>
          </w:p>
        </w:tc>
        <w:tc>
          <w:tcPr>
            <w:tcW w:w="7864" w:type="dxa"/>
            <w:gridSpan w:val="7"/>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 xml:space="preserve">рассчитывается по формулам, приведенным в методике расчета размера вреда, причиняемого тяжеловесными транспортными средствами, предусмотренной </w:t>
            </w:r>
            <w:hyperlink w:anchor="sub_11000" w:history="1">
              <w:r w:rsidRPr="00101F60">
                <w:rPr>
                  <w:rFonts w:ascii="Times New Roman" w:eastAsia="Times New Roman" w:hAnsi="Times New Roman" w:cs="Times New Roman"/>
                  <w:b/>
                  <w:bCs/>
                  <w:color w:val="106BBE"/>
                  <w:lang w:eastAsia="ru-RU"/>
                </w:rPr>
                <w:t>приложением</w:t>
              </w:r>
            </w:hyperlink>
            <w:r w:rsidRPr="00101F60">
              <w:rPr>
                <w:rFonts w:ascii="Times New Roman" w:eastAsia="Times New Roman" w:hAnsi="Times New Roman" w:cs="Times New Roman"/>
                <w:lang w:eastAsia="ru-RU"/>
              </w:rPr>
              <w:t xml:space="preserve"> к Правилам возмещения вреда, причиняемого тяжеловесными транспортными средствами, утвержденным </w:t>
            </w:r>
            <w:hyperlink w:anchor="sub_0" w:history="1">
              <w:r w:rsidRPr="00101F60">
                <w:rPr>
                  <w:rFonts w:ascii="Times New Roman" w:eastAsia="Times New Roman" w:hAnsi="Times New Roman" w:cs="Times New Roman"/>
                  <w:b/>
                  <w:bCs/>
                  <w:color w:val="106BBE"/>
                  <w:lang w:eastAsia="ru-RU"/>
                </w:rPr>
                <w:t>постановлением</w:t>
              </w:r>
            </w:hyperlink>
            <w:r w:rsidRPr="00101F60">
              <w:rPr>
                <w:rFonts w:ascii="Times New Roman" w:eastAsia="Times New Roman" w:hAnsi="Times New Roman" w:cs="Times New Roman"/>
                <w:lang w:eastAsia="ru-RU"/>
              </w:rPr>
              <w:t xml:space="preserve"> Правительства Российской Федерации от 31 января 2020 г. N 67</w:t>
            </w:r>
            <w:proofErr w:type="gramEnd"/>
          </w:p>
        </w:tc>
      </w:tr>
    </w:tbl>
    <w:p w:rsidR="00101F60" w:rsidRPr="00101F60" w:rsidRDefault="00101F60" w:rsidP="00101F60">
      <w:pPr>
        <w:rPr>
          <w:rFonts w:ascii="Times New Roman" w:eastAsia="Calibri" w:hAnsi="Times New Roman" w:cs="Times New Roman"/>
        </w:rPr>
      </w:pPr>
    </w:p>
    <w:p w:rsidR="00101F60" w:rsidRPr="00101F60" w:rsidRDefault="00101F60" w:rsidP="00101F60">
      <w:pPr>
        <w:spacing w:after="0" w:line="240" w:lineRule="auto"/>
        <w:jc w:val="right"/>
        <w:rPr>
          <w:rFonts w:ascii="Times New Roman" w:eastAsia="Calibri" w:hAnsi="Times New Roman" w:cs="Times New Roman"/>
          <w:b/>
          <w:bCs/>
          <w:color w:val="26282F"/>
        </w:rPr>
      </w:pPr>
      <w:bookmarkStart w:id="5" w:name="sub_10002"/>
      <w:r w:rsidRPr="00101F60">
        <w:rPr>
          <w:rFonts w:ascii="Times New Roman" w:eastAsia="Calibri" w:hAnsi="Times New Roman" w:cs="Times New Roman"/>
          <w:b/>
          <w:bCs/>
          <w:color w:val="26282F"/>
        </w:rPr>
        <w:t>Таблица 2</w:t>
      </w:r>
    </w:p>
    <w:p w:rsidR="00101F60" w:rsidRPr="00101F60" w:rsidRDefault="00101F60" w:rsidP="00101F60">
      <w:pPr>
        <w:spacing w:after="0" w:line="240" w:lineRule="auto"/>
        <w:jc w:val="right"/>
        <w:rPr>
          <w:rFonts w:ascii="Times New Roman" w:eastAsia="Calibri" w:hAnsi="Times New Roman" w:cs="Times New Roman"/>
        </w:rPr>
      </w:pPr>
    </w:p>
    <w:bookmarkEnd w:id="5"/>
    <w:p w:rsidR="00101F60" w:rsidRPr="00101F60" w:rsidRDefault="00101F60" w:rsidP="00101F60">
      <w:pPr>
        <w:widowControl w:val="0"/>
        <w:autoSpaceDE w:val="0"/>
        <w:autoSpaceDN w:val="0"/>
        <w:adjustRightInd w:val="0"/>
        <w:spacing w:after="0" w:line="240" w:lineRule="auto"/>
        <w:jc w:val="center"/>
        <w:outlineLvl w:val="0"/>
        <w:rPr>
          <w:rFonts w:ascii="Times New Roman" w:eastAsia="Times New Roman" w:hAnsi="Times New Roman" w:cs="Times New Roman"/>
          <w:b/>
          <w:bCs/>
          <w:color w:val="26282F"/>
          <w:lang w:eastAsia="ru-RU"/>
        </w:rPr>
      </w:pPr>
      <w:r w:rsidRPr="00101F60">
        <w:rPr>
          <w:rFonts w:ascii="Times New Roman" w:eastAsia="Times New Roman" w:hAnsi="Times New Roman" w:cs="Times New Roman"/>
          <w:b/>
          <w:bCs/>
          <w:color w:val="26282F"/>
          <w:lang w:eastAsia="ru-RU"/>
        </w:rPr>
        <w:t>Размер</w:t>
      </w:r>
      <w:r w:rsidRPr="00101F60">
        <w:rPr>
          <w:rFonts w:ascii="Times New Roman" w:eastAsia="Times New Roman" w:hAnsi="Times New Roman" w:cs="Times New Roman"/>
          <w:b/>
          <w:bCs/>
          <w:color w:val="26282F"/>
          <w:lang w:eastAsia="ru-RU"/>
        </w:rPr>
        <w:br/>
        <w:t>вреда, причиняемого тяжеловесными транспортными средствами, при движении таких транспортных средств по автомобильным дорогам местного значения, рассчитанным под осевую нагрузку 11,5 тс, от превышения допустимых осевых нагрузок на ось транспортного средства</w:t>
      </w: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059"/>
        <w:gridCol w:w="1132"/>
        <w:gridCol w:w="1131"/>
        <w:gridCol w:w="847"/>
        <w:gridCol w:w="849"/>
        <w:gridCol w:w="990"/>
        <w:gridCol w:w="989"/>
        <w:gridCol w:w="1130"/>
        <w:gridCol w:w="512"/>
      </w:tblGrid>
      <w:tr w:rsidR="00101F60" w:rsidRPr="00101F60" w:rsidTr="00101F60">
        <w:tblPrEx>
          <w:tblCellMar>
            <w:top w:w="0" w:type="dxa"/>
            <w:bottom w:w="0" w:type="dxa"/>
          </w:tblCellMar>
        </w:tblPrEx>
        <w:tc>
          <w:tcPr>
            <w:tcW w:w="2059" w:type="dxa"/>
            <w:vMerge w:val="restart"/>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Превышение фактических нагрузок на ось транспортного средства над </w:t>
            </w:r>
            <w:proofErr w:type="gramStart"/>
            <w:r w:rsidRPr="00101F60">
              <w:rPr>
                <w:rFonts w:ascii="Times New Roman" w:eastAsia="Times New Roman" w:hAnsi="Times New Roman" w:cs="Times New Roman"/>
                <w:lang w:eastAsia="ru-RU"/>
              </w:rPr>
              <w:t>допустимыми</w:t>
            </w:r>
            <w:proofErr w:type="gramEnd"/>
            <w:r w:rsidRPr="00101F60">
              <w:rPr>
                <w:rFonts w:ascii="Times New Roman" w:eastAsia="Times New Roman" w:hAnsi="Times New Roman" w:cs="Times New Roman"/>
                <w:lang w:eastAsia="ru-RU"/>
              </w:rPr>
              <w:t xml:space="preserve"> (процентов)</w:t>
            </w:r>
          </w:p>
        </w:tc>
        <w:tc>
          <w:tcPr>
            <w:tcW w:w="7580" w:type="dxa"/>
            <w:gridSpan w:val="8"/>
            <w:tcBorders>
              <w:top w:val="single" w:sz="4" w:space="0" w:color="auto"/>
              <w:left w:val="single" w:sz="4" w:space="0" w:color="auto"/>
              <w:bottom w:val="nil"/>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vMerge/>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7580" w:type="dxa"/>
            <w:gridSpan w:val="8"/>
            <w:tcBorders>
              <w:top w:val="nil"/>
              <w:left w:val="single" w:sz="4" w:space="0" w:color="auto"/>
              <w:bottom w:val="single" w:sz="4" w:space="0" w:color="auto"/>
              <w:right w:val="single" w:sz="4" w:space="0" w:color="auto"/>
            </w:tcBorders>
          </w:tcPr>
          <w:p w:rsidR="00101F60" w:rsidRPr="00101F60" w:rsidRDefault="00101F60" w:rsidP="00101F60">
            <w:pPr>
              <w:jc w:val="center"/>
              <w:rPr>
                <w:rFonts w:ascii="Times New Roman" w:eastAsia="Calibri" w:hAnsi="Times New Roman" w:cs="Times New Roman"/>
              </w:rPr>
            </w:pPr>
            <w:r w:rsidRPr="00101F60">
              <w:rPr>
                <w:rFonts w:ascii="Times New Roman" w:eastAsia="Calibri" w:hAnsi="Times New Roman" w:cs="Times New Roman"/>
              </w:rPr>
              <w:t>(рублей на 100 км)</w:t>
            </w:r>
          </w:p>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свыше 2 до 3</w:t>
            </w:r>
          </w:p>
        </w:tc>
        <w:tc>
          <w:tcPr>
            <w:tcW w:w="1132" w:type="dxa"/>
            <w:tcBorders>
              <w:top w:val="nil"/>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nil"/>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nil"/>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nil"/>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nil"/>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nil"/>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617</w:t>
            </w:r>
          </w:p>
        </w:tc>
        <w:tc>
          <w:tcPr>
            <w:tcW w:w="1130" w:type="dxa"/>
            <w:tcBorders>
              <w:top w:val="nil"/>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nil"/>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 (включительно) до 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623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 (включительно) до 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632</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 (включительно) до 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643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6 (включительно) до 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656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7 (включительно) до 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671</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8 (включительно) до 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688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9 (включительно) до 10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708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10 (включительно) до 11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729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11 (включительно) до 12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753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12 (включительно) до 13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779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13 (включительно) до 14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806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14 (включительно) до 15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836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15 (включительно) до 16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868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16 (включительно) до 17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902</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17 (включительно) до 18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937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18 (включительно) до 19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975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19 (включительно) до 20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1015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 (включительно) до 21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1057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от 21 </w:t>
            </w:r>
            <w:r w:rsidRPr="00101F60">
              <w:rPr>
                <w:rFonts w:ascii="Times New Roman" w:eastAsia="Times New Roman" w:hAnsi="Times New Roman" w:cs="Times New Roman"/>
                <w:lang w:eastAsia="ru-RU"/>
              </w:rPr>
              <w:lastRenderedPageBreak/>
              <w:t>(включительно) до 22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1100</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от 22 (включительно) до 23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1146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23 (включительно) до 24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1194</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24 (включительно) до 25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1243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25 (включительно) до 26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1295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26 (включительно) до 27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1348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27 (включительно) до 28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1403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28 (включительно) до 29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1461</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29 (включительно) до 30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1520</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30 (включительно) до 31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1581</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31 (включительно) до 32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1644</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32 (включительно) до 33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1709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33 (включительно) до 34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1775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34 (включительно) до 35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1844</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35 (включительно) до 36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1914</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36 (включительно) до 37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1987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37 (включительно) до 38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2061</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38 (включительно) до 39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2137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39 (включительно) до 40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2215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от 40 (включительно) до 41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2295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41 (включительно) до 42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2377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42 (включительно) до 43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2461</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43 (включительно) до 44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2546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44 (включительно) до 45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2633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45 (включительно) до 46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2722</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46 (включительно) до 47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2813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47 (включительно) до 48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2906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48 (включительно) до 49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3001</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49 (включительно) до 50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3097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50 (включительно) до 51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3196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51 (включительно) до 52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3296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52 (включительно) до 53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3398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53 (включительно) до 54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3502</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54 (включительно) до 55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3607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55 (включительно) до 56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3715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56 (включительно) до 57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3824</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57 (включительно) до 58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3935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от 58 (включительно) до </w:t>
            </w:r>
            <w:r w:rsidRPr="00101F60">
              <w:rPr>
                <w:rFonts w:ascii="Times New Roman" w:eastAsia="Times New Roman" w:hAnsi="Times New Roman" w:cs="Times New Roman"/>
                <w:lang w:eastAsia="ru-RU"/>
              </w:rPr>
              <w:lastRenderedPageBreak/>
              <w:t>59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4048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от 59 (включительно) до 60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4162</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512"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60 (включительно) и выше</w:t>
            </w:r>
          </w:p>
        </w:tc>
        <w:tc>
          <w:tcPr>
            <w:tcW w:w="7580" w:type="dxa"/>
            <w:gridSpan w:val="8"/>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 xml:space="preserve">рассчитывается по формулам, приведенным в методике расчета размера вреда, причиняемого тяжеловесными транспортными средствами, предусмотренной </w:t>
            </w:r>
            <w:hyperlink w:anchor="sub_11000" w:history="1">
              <w:r w:rsidRPr="00101F60">
                <w:rPr>
                  <w:rFonts w:ascii="Times New Roman" w:eastAsia="Times New Roman" w:hAnsi="Times New Roman" w:cs="Times New Roman"/>
                  <w:b/>
                  <w:bCs/>
                  <w:color w:val="106BBE"/>
                  <w:lang w:eastAsia="ru-RU"/>
                </w:rPr>
                <w:t>приложением</w:t>
              </w:r>
            </w:hyperlink>
            <w:r w:rsidRPr="00101F60">
              <w:rPr>
                <w:rFonts w:ascii="Times New Roman" w:eastAsia="Times New Roman" w:hAnsi="Times New Roman" w:cs="Times New Roman"/>
                <w:lang w:eastAsia="ru-RU"/>
              </w:rPr>
              <w:t xml:space="preserve"> к Правилам возмещения вреда, причиняемого тяжеловесными транспортными средствами, утвержденным </w:t>
            </w:r>
            <w:hyperlink w:anchor="sub_0" w:history="1">
              <w:r w:rsidRPr="00101F60">
                <w:rPr>
                  <w:rFonts w:ascii="Times New Roman" w:eastAsia="Times New Roman" w:hAnsi="Times New Roman" w:cs="Times New Roman"/>
                  <w:b/>
                  <w:bCs/>
                  <w:color w:val="106BBE"/>
                  <w:lang w:eastAsia="ru-RU"/>
                </w:rPr>
                <w:t>постановлением</w:t>
              </w:r>
            </w:hyperlink>
            <w:r w:rsidRPr="00101F60">
              <w:rPr>
                <w:rFonts w:ascii="Times New Roman" w:eastAsia="Times New Roman" w:hAnsi="Times New Roman" w:cs="Times New Roman"/>
                <w:lang w:eastAsia="ru-RU"/>
              </w:rPr>
              <w:t xml:space="preserve"> Правительства Российской Федерации от 31 января 2020 г. N 67</w:t>
            </w:r>
            <w:proofErr w:type="gramEnd"/>
          </w:p>
        </w:tc>
      </w:tr>
    </w:tbl>
    <w:p w:rsidR="00101F60" w:rsidRDefault="00101F60" w:rsidP="00101F60">
      <w:pPr>
        <w:spacing w:after="0" w:line="240" w:lineRule="auto"/>
        <w:jc w:val="right"/>
        <w:rPr>
          <w:rFonts w:ascii="Times New Roman" w:eastAsia="Calibri" w:hAnsi="Times New Roman" w:cs="Times New Roman"/>
          <w:b/>
          <w:bCs/>
          <w:color w:val="26282F"/>
        </w:rPr>
      </w:pPr>
      <w:bookmarkStart w:id="6" w:name="sub_10003"/>
    </w:p>
    <w:p w:rsidR="00101F60" w:rsidRPr="00101F60" w:rsidRDefault="00101F60" w:rsidP="00101F60">
      <w:pPr>
        <w:spacing w:after="0" w:line="240" w:lineRule="auto"/>
        <w:jc w:val="right"/>
        <w:rPr>
          <w:rFonts w:ascii="Times New Roman" w:eastAsia="Calibri" w:hAnsi="Times New Roman" w:cs="Times New Roman"/>
          <w:b/>
          <w:bCs/>
          <w:color w:val="26282F"/>
        </w:rPr>
      </w:pPr>
      <w:r w:rsidRPr="00101F60">
        <w:rPr>
          <w:rFonts w:ascii="Times New Roman" w:eastAsia="Calibri" w:hAnsi="Times New Roman" w:cs="Times New Roman"/>
          <w:b/>
          <w:bCs/>
          <w:color w:val="26282F"/>
        </w:rPr>
        <w:t>Таблица 3</w:t>
      </w:r>
    </w:p>
    <w:p w:rsidR="00101F60" w:rsidRPr="00101F60" w:rsidRDefault="00101F60" w:rsidP="00101F60">
      <w:pPr>
        <w:spacing w:after="0" w:line="240" w:lineRule="auto"/>
        <w:jc w:val="right"/>
        <w:rPr>
          <w:rFonts w:ascii="Times New Roman" w:eastAsia="Calibri" w:hAnsi="Times New Roman" w:cs="Times New Roman"/>
        </w:rPr>
      </w:pPr>
    </w:p>
    <w:bookmarkEnd w:id="6"/>
    <w:p w:rsidR="00101F60" w:rsidRPr="00101F60" w:rsidRDefault="00101F60" w:rsidP="00101F60">
      <w:pPr>
        <w:widowControl w:val="0"/>
        <w:autoSpaceDE w:val="0"/>
        <w:autoSpaceDN w:val="0"/>
        <w:adjustRightInd w:val="0"/>
        <w:spacing w:after="0" w:line="240" w:lineRule="auto"/>
        <w:jc w:val="center"/>
        <w:outlineLvl w:val="0"/>
        <w:rPr>
          <w:rFonts w:ascii="Times New Roman" w:eastAsia="Times New Roman" w:hAnsi="Times New Roman" w:cs="Times New Roman"/>
          <w:b/>
          <w:bCs/>
          <w:color w:val="26282F"/>
          <w:lang w:eastAsia="ru-RU"/>
        </w:rPr>
      </w:pPr>
      <w:r w:rsidRPr="00101F60">
        <w:rPr>
          <w:rFonts w:ascii="Times New Roman" w:eastAsia="Times New Roman" w:hAnsi="Times New Roman" w:cs="Times New Roman"/>
          <w:b/>
          <w:bCs/>
          <w:color w:val="26282F"/>
          <w:lang w:eastAsia="ru-RU"/>
        </w:rPr>
        <w:t>Размер</w:t>
      </w:r>
      <w:r w:rsidRPr="00101F60">
        <w:rPr>
          <w:rFonts w:ascii="Times New Roman" w:eastAsia="Times New Roman" w:hAnsi="Times New Roman" w:cs="Times New Roman"/>
          <w:b/>
          <w:bCs/>
          <w:color w:val="26282F"/>
          <w:lang w:eastAsia="ru-RU"/>
        </w:rPr>
        <w:br/>
        <w:t>вреда, причиняемого тяжеловесными транспортными средствами, при движении таких транспортных средств по автомобильным дорогам местного значения, от превышения допустимой для автомобильной дороги массы транспортного средства</w:t>
      </w:r>
    </w:p>
    <w:tbl>
      <w:tblPr>
        <w:tblW w:w="992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059"/>
        <w:gridCol w:w="1132"/>
        <w:gridCol w:w="1131"/>
        <w:gridCol w:w="847"/>
        <w:gridCol w:w="849"/>
        <w:gridCol w:w="990"/>
        <w:gridCol w:w="989"/>
        <w:gridCol w:w="1130"/>
        <w:gridCol w:w="796"/>
      </w:tblGrid>
      <w:tr w:rsidR="00101F60" w:rsidRPr="00101F60" w:rsidTr="00101F60">
        <w:tblPrEx>
          <w:tblCellMar>
            <w:top w:w="0" w:type="dxa"/>
            <w:bottom w:w="0" w:type="dxa"/>
          </w:tblCellMar>
        </w:tblPrEx>
        <w:tc>
          <w:tcPr>
            <w:tcW w:w="2059" w:type="dxa"/>
            <w:vMerge w:val="restart"/>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Превышение фактической массы транспортного средства </w:t>
            </w:r>
            <w:proofErr w:type="gramStart"/>
            <w:r w:rsidRPr="00101F60">
              <w:rPr>
                <w:rFonts w:ascii="Times New Roman" w:eastAsia="Times New Roman" w:hAnsi="Times New Roman" w:cs="Times New Roman"/>
                <w:lang w:eastAsia="ru-RU"/>
              </w:rPr>
              <w:t>над</w:t>
            </w:r>
            <w:proofErr w:type="gramEnd"/>
            <w:r w:rsidRPr="00101F60">
              <w:rPr>
                <w:rFonts w:ascii="Times New Roman" w:eastAsia="Times New Roman" w:hAnsi="Times New Roman" w:cs="Times New Roman"/>
                <w:lang w:eastAsia="ru-RU"/>
              </w:rPr>
              <w:t xml:space="preserve"> допустимой</w:t>
            </w:r>
          </w:p>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(процентов)</w:t>
            </w:r>
          </w:p>
        </w:tc>
        <w:tc>
          <w:tcPr>
            <w:tcW w:w="7864" w:type="dxa"/>
            <w:gridSpan w:val="8"/>
            <w:tcBorders>
              <w:top w:val="single" w:sz="4" w:space="0" w:color="auto"/>
              <w:left w:val="single" w:sz="4" w:space="0" w:color="auto"/>
              <w:bottom w:val="nil"/>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vMerge/>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7864" w:type="dxa"/>
            <w:gridSpan w:val="8"/>
            <w:tcBorders>
              <w:top w:val="nil"/>
              <w:left w:val="single" w:sz="4" w:space="0" w:color="auto"/>
              <w:bottom w:val="single" w:sz="4" w:space="0" w:color="auto"/>
              <w:right w:val="single" w:sz="4" w:space="0" w:color="auto"/>
            </w:tcBorders>
          </w:tcPr>
          <w:p w:rsidR="00101F60" w:rsidRPr="00101F60" w:rsidRDefault="00101F60" w:rsidP="00101F60">
            <w:pPr>
              <w:jc w:val="center"/>
              <w:rPr>
                <w:rFonts w:ascii="Times New Roman" w:eastAsia="Calibri" w:hAnsi="Times New Roman" w:cs="Times New Roman"/>
              </w:rPr>
            </w:pPr>
            <w:r w:rsidRPr="00101F60">
              <w:rPr>
                <w:rFonts w:ascii="Times New Roman" w:eastAsia="Calibri" w:hAnsi="Times New Roman" w:cs="Times New Roman"/>
              </w:rPr>
              <w:t>(рублей на 100 км)</w:t>
            </w:r>
          </w:p>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свыше 2 до 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3098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 (включительно) до 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3148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 (включительно) до 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3198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 (включительно) до 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3248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6 (включительно) до 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3299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7 (включительно) до 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3349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8 (включительно) до 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3399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9 (включительно) до 10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3449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10 (включительно) до 11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3499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11 (включительно) до 12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3550</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12 (включительно) до 13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3600</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от 13 (включительно) до </w:t>
            </w:r>
            <w:r w:rsidRPr="00101F60">
              <w:rPr>
                <w:rFonts w:ascii="Times New Roman" w:eastAsia="Times New Roman" w:hAnsi="Times New Roman" w:cs="Times New Roman"/>
                <w:lang w:eastAsia="ru-RU"/>
              </w:rPr>
              <w:lastRenderedPageBreak/>
              <w:t>14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3650</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от 14 (включительно) до 15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3700</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15 (включительно) до 16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3750</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16 (включительно) до 17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3801</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17 (включительно) до 18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3851</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18 (включительно) до 19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3901</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19 (включительно) до 20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3951</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 (включительно) до 21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4002</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21 (включительно) до 22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4052</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22 (включительно) до 23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4102</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23 (включительно) до 24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4152</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24 (включительно) до 25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4202</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25 (включительно) до 26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4253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26 (включительно) до 27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4303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27 (включительно) до 28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4353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28 (включительно) до 29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4403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29 (включительно) до 30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4453</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30 (включительно) до 31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4504</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31 (включительно) до 32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4554</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от 32 </w:t>
            </w:r>
            <w:r w:rsidRPr="00101F60">
              <w:rPr>
                <w:rFonts w:ascii="Times New Roman" w:eastAsia="Times New Roman" w:hAnsi="Times New Roman" w:cs="Times New Roman"/>
                <w:lang w:eastAsia="ru-RU"/>
              </w:rPr>
              <w:lastRenderedPageBreak/>
              <w:t>(включительно) до 33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4604</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от 33 (включительно) до 34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4654</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34 (включительно) до 35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4705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35 (включительно) до 36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4755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36 (включительно) до 37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4805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37 (включительно) до 38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4855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38 (включительно) до 39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4905</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39 (включительно) до 40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4956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40 (включительно) до 41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5006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41 (включительно) до 42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5056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42 (включительно) до 43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5106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43 (включительно) до 44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5156</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44 (включительно) до 45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5207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45 (включительно) до 46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5257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46 (включительно) до 47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5307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47 (включительно) до 48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5357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48 (включительно) до 49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5407</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49 (включительно) до 50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5458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50 (включительно) до 51</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5508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от 51 (включительно) до 52</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5558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52 (включительно) до 53</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5608</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53 (включительно) до 54</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5659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54 (включительно) до 55</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5709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55 (включительно) до 56</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5759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56 (включительно) до 57</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5809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57 (включительно) до 58</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5859</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58 (включительно) до 59</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5910</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59 (включительно) до 60</w:t>
            </w:r>
          </w:p>
        </w:tc>
        <w:tc>
          <w:tcPr>
            <w:tcW w:w="1132" w:type="dxa"/>
            <w:tcBorders>
              <w:top w:val="single" w:sz="4" w:space="0" w:color="auto"/>
              <w:left w:val="single" w:sz="4" w:space="0" w:color="auto"/>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1131"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7"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4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9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989"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5960</w:t>
            </w:r>
          </w:p>
        </w:tc>
        <w:tc>
          <w:tcPr>
            <w:tcW w:w="1130" w:type="dxa"/>
            <w:tcBorders>
              <w:top w:val="single" w:sz="4" w:space="0" w:color="auto"/>
              <w:left w:val="nil"/>
              <w:bottom w:val="single" w:sz="4" w:space="0" w:color="auto"/>
              <w:right w:val="nil"/>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796" w:type="dxa"/>
            <w:tcBorders>
              <w:top w:val="single" w:sz="4" w:space="0" w:color="auto"/>
              <w:left w:val="nil"/>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01F60" w:rsidRPr="00101F60" w:rsidTr="00101F60">
        <w:tblPrEx>
          <w:tblCellMar>
            <w:top w:w="0" w:type="dxa"/>
            <w:bottom w:w="0" w:type="dxa"/>
          </w:tblCellMar>
        </w:tblPrEx>
        <w:tc>
          <w:tcPr>
            <w:tcW w:w="2059" w:type="dxa"/>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60 (включительно) и выше</w:t>
            </w:r>
          </w:p>
        </w:tc>
        <w:tc>
          <w:tcPr>
            <w:tcW w:w="7864" w:type="dxa"/>
            <w:gridSpan w:val="8"/>
            <w:tcBorders>
              <w:top w:val="single" w:sz="4" w:space="0" w:color="auto"/>
              <w:left w:val="single" w:sz="4" w:space="0" w:color="auto"/>
              <w:bottom w:val="single" w:sz="4" w:space="0" w:color="auto"/>
              <w:right w:val="single" w:sz="4" w:space="0" w:color="auto"/>
            </w:tcBorders>
          </w:tcPr>
          <w:p w:rsidR="00101F60" w:rsidRPr="00101F60" w:rsidRDefault="00101F60" w:rsidP="00101F60">
            <w:pPr>
              <w:widowControl w:val="0"/>
              <w:autoSpaceDE w:val="0"/>
              <w:autoSpaceDN w:val="0"/>
              <w:adjustRightInd w:val="0"/>
              <w:spacing w:after="0" w:line="240" w:lineRule="auto"/>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 xml:space="preserve">рассчитывается по формулам, приведенным в методике расчета размера вреда, причиняемого тяжеловесными транспортными средствами, предусмотренной </w:t>
            </w:r>
            <w:hyperlink w:anchor="sub_11000" w:history="1">
              <w:r w:rsidRPr="00101F60">
                <w:rPr>
                  <w:rFonts w:ascii="Times New Roman" w:eastAsia="Times New Roman" w:hAnsi="Times New Roman" w:cs="Times New Roman"/>
                  <w:b/>
                  <w:bCs/>
                  <w:color w:val="106BBE"/>
                  <w:lang w:eastAsia="ru-RU"/>
                </w:rPr>
                <w:t>приложением</w:t>
              </w:r>
            </w:hyperlink>
            <w:r w:rsidRPr="00101F60">
              <w:rPr>
                <w:rFonts w:ascii="Times New Roman" w:eastAsia="Times New Roman" w:hAnsi="Times New Roman" w:cs="Times New Roman"/>
                <w:lang w:eastAsia="ru-RU"/>
              </w:rPr>
              <w:t xml:space="preserve"> к Правилам возмещения вреда, причиняемого тяжеловесными транспортными средствами, утвержденным </w:t>
            </w:r>
            <w:hyperlink w:anchor="sub_0" w:history="1">
              <w:r w:rsidRPr="00101F60">
                <w:rPr>
                  <w:rFonts w:ascii="Times New Roman" w:eastAsia="Times New Roman" w:hAnsi="Times New Roman" w:cs="Times New Roman"/>
                  <w:b/>
                  <w:bCs/>
                  <w:color w:val="106BBE"/>
                  <w:lang w:eastAsia="ru-RU"/>
                </w:rPr>
                <w:t>постановлением</w:t>
              </w:r>
            </w:hyperlink>
            <w:r w:rsidRPr="00101F60">
              <w:rPr>
                <w:rFonts w:ascii="Times New Roman" w:eastAsia="Times New Roman" w:hAnsi="Times New Roman" w:cs="Times New Roman"/>
                <w:lang w:eastAsia="ru-RU"/>
              </w:rPr>
              <w:t xml:space="preserve"> Правительства Российской Федерации от 31 января 2020 г. N 67</w:t>
            </w:r>
            <w:proofErr w:type="gramEnd"/>
          </w:p>
        </w:tc>
      </w:tr>
    </w:tbl>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p>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p>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АДМИНИСТРАЦИЯ</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БИТКОВСКОГО СЕЛЬСОВЕТА</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tabs>
          <w:tab w:val="left" w:pos="7380"/>
        </w:tabs>
        <w:spacing w:after="0" w:line="240" w:lineRule="auto"/>
        <w:ind w:left="-1080" w:firstLine="1080"/>
        <w:jc w:val="center"/>
        <w:rPr>
          <w:rFonts w:ascii="Times New Roman" w:eastAsia="Times New Roman" w:hAnsi="Times New Roman" w:cs="Times New Roman"/>
          <w:b/>
          <w:lang w:eastAsia="ru-RU"/>
        </w:rPr>
      </w:pPr>
    </w:p>
    <w:p w:rsidR="00101F60" w:rsidRPr="00101F60" w:rsidRDefault="00101F60" w:rsidP="00101F60">
      <w:pPr>
        <w:spacing w:after="0" w:line="240" w:lineRule="auto"/>
        <w:ind w:left="-1080" w:firstLine="540"/>
        <w:jc w:val="center"/>
        <w:rPr>
          <w:rFonts w:ascii="Times New Roman" w:eastAsia="Times New Roman" w:hAnsi="Times New Roman" w:cs="Times New Roman"/>
          <w:b/>
          <w:lang w:eastAsia="ru-RU"/>
        </w:rPr>
      </w:pPr>
      <w:proofErr w:type="gramStart"/>
      <w:r w:rsidRPr="00101F60">
        <w:rPr>
          <w:rFonts w:ascii="Times New Roman" w:eastAsia="Times New Roman" w:hAnsi="Times New Roman" w:cs="Times New Roman"/>
          <w:b/>
          <w:lang w:eastAsia="ru-RU"/>
        </w:rPr>
        <w:t>П</w:t>
      </w:r>
      <w:proofErr w:type="gramEnd"/>
      <w:r w:rsidRPr="00101F60">
        <w:rPr>
          <w:rFonts w:ascii="Times New Roman" w:eastAsia="Times New Roman" w:hAnsi="Times New Roman" w:cs="Times New Roman"/>
          <w:b/>
          <w:lang w:eastAsia="ru-RU"/>
        </w:rPr>
        <w:t xml:space="preserve"> О С Т А Н О В Л Е Н И Е</w:t>
      </w:r>
    </w:p>
    <w:p w:rsidR="00101F60" w:rsidRPr="00101F60" w:rsidRDefault="00101F60" w:rsidP="00101F60">
      <w:pPr>
        <w:spacing w:after="0" w:line="240" w:lineRule="auto"/>
        <w:ind w:left="-1080" w:firstLine="1080"/>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20.11.2020                                   с.  Битки                                                           № 99</w:t>
      </w:r>
    </w:p>
    <w:p w:rsidR="00101F60" w:rsidRPr="00101F60" w:rsidRDefault="00101F60" w:rsidP="00101F60">
      <w:pPr>
        <w:spacing w:after="0" w:line="0" w:lineRule="atLeast"/>
        <w:jc w:val="center"/>
        <w:rPr>
          <w:rFonts w:ascii="Times New Roman" w:eastAsia="Times New Roman" w:hAnsi="Times New Roman" w:cs="Times New Roman"/>
          <w:bCs/>
          <w:spacing w:val="2"/>
          <w:lang w:eastAsia="ru-RU"/>
        </w:rPr>
      </w:pPr>
    </w:p>
    <w:p w:rsidR="00101F60" w:rsidRPr="00101F60" w:rsidRDefault="00101F60" w:rsidP="00101F60">
      <w:pPr>
        <w:spacing w:after="0" w:line="0" w:lineRule="atLeast"/>
        <w:ind w:right="2266"/>
        <w:jc w:val="both"/>
        <w:rPr>
          <w:rFonts w:ascii="Times New Roman" w:eastAsia="Times New Roman" w:hAnsi="Times New Roman" w:cs="Times New Roman"/>
          <w:bCs/>
          <w:spacing w:val="2"/>
          <w:lang w:eastAsia="ru-RU"/>
        </w:rPr>
      </w:pPr>
      <w:r w:rsidRPr="00101F60">
        <w:rPr>
          <w:rFonts w:ascii="Times New Roman" w:eastAsia="Times New Roman" w:hAnsi="Times New Roman" w:cs="Times New Roman"/>
          <w:bCs/>
          <w:spacing w:val="2"/>
          <w:lang w:eastAsia="ru-RU"/>
        </w:rPr>
        <w:t xml:space="preserve">Об утверждении муниципальной программы «Обустройство улично – дорожной сети элементами благоустройства и безопасности дорожного движения на территории 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 на 2021- 2023 годы»</w:t>
      </w:r>
    </w:p>
    <w:p w:rsidR="00101F60" w:rsidRPr="00101F60" w:rsidRDefault="00101F60" w:rsidP="00101F60">
      <w:pPr>
        <w:spacing w:after="0" w:line="0" w:lineRule="atLeast"/>
        <w:ind w:firstLine="567"/>
        <w:jc w:val="both"/>
        <w:rPr>
          <w:rFonts w:ascii="Times New Roman" w:eastAsia="Times New Roman" w:hAnsi="Times New Roman" w:cs="Times New Roman"/>
          <w:bCs/>
          <w:spacing w:val="2"/>
          <w:lang w:eastAsia="ru-RU"/>
        </w:rPr>
      </w:pP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На основании  Федерального закона от 06.10.2003 года № 131-ФЗ «Об общих принципах организации местного самоуправления в Российской Федерации», Устава </w:t>
      </w:r>
      <w:r w:rsidRPr="00101F60">
        <w:rPr>
          <w:rFonts w:ascii="Times New Roman" w:eastAsia="Times New Roman" w:hAnsi="Times New Roman" w:cs="Times New Roman"/>
          <w:bCs/>
          <w:spacing w:val="2"/>
          <w:lang w:eastAsia="ru-RU"/>
        </w:rPr>
        <w:t xml:space="preserve">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 администрация 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 </w:t>
      </w:r>
    </w:p>
    <w:p w:rsidR="00101F60" w:rsidRPr="00101F60" w:rsidRDefault="00101F60" w:rsidP="00101F60">
      <w:pPr>
        <w:spacing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ПОСТАНОВЛЯЕТ:</w:t>
      </w:r>
    </w:p>
    <w:p w:rsidR="00101F60" w:rsidRPr="00101F60" w:rsidRDefault="00101F60" w:rsidP="007E2047">
      <w:pPr>
        <w:numPr>
          <w:ilvl w:val="0"/>
          <w:numId w:val="4"/>
        </w:numPr>
        <w:spacing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Утвердить прилагаемую муниципальную </w:t>
      </w:r>
      <w:r w:rsidRPr="00101F60">
        <w:rPr>
          <w:rFonts w:ascii="Times New Roman" w:eastAsia="Times New Roman" w:hAnsi="Times New Roman" w:cs="Times New Roman"/>
          <w:bCs/>
          <w:spacing w:val="2"/>
          <w:lang w:eastAsia="ru-RU"/>
        </w:rPr>
        <w:t xml:space="preserve">программу «Обустройство улично – дорожной сети элементами благоустройства и безопасности дорожного движения  на территории 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 на 2021 – 2022 годы».</w:t>
      </w:r>
    </w:p>
    <w:p w:rsidR="00101F60" w:rsidRPr="00101F60" w:rsidRDefault="00101F60" w:rsidP="00101F60">
      <w:pPr>
        <w:spacing w:after="0" w:line="0" w:lineRule="atLeast"/>
        <w:ind w:firstLine="567"/>
        <w:jc w:val="both"/>
        <w:rPr>
          <w:rFonts w:ascii="Times New Roman" w:eastAsia="Times New Roman" w:hAnsi="Times New Roman" w:cs="Times New Roman"/>
          <w:bCs/>
          <w:spacing w:val="2"/>
          <w:lang w:eastAsia="ru-RU"/>
        </w:rPr>
      </w:pPr>
      <w:r w:rsidRPr="00101F60">
        <w:rPr>
          <w:rFonts w:ascii="Times New Roman" w:eastAsia="Times New Roman" w:hAnsi="Times New Roman" w:cs="Times New Roman"/>
          <w:bCs/>
          <w:spacing w:val="2"/>
          <w:lang w:eastAsia="ru-RU"/>
        </w:rPr>
        <w:lastRenderedPageBreak/>
        <w:t>2. Опубликовать настоящее постановление в информационном бюллетене органов местного самоуправления «</w:t>
      </w:r>
      <w:proofErr w:type="spellStart"/>
      <w:r w:rsidRPr="00101F60">
        <w:rPr>
          <w:rFonts w:ascii="Times New Roman" w:eastAsia="Times New Roman" w:hAnsi="Times New Roman" w:cs="Times New Roman"/>
          <w:bCs/>
          <w:spacing w:val="2"/>
          <w:lang w:eastAsia="ru-RU"/>
        </w:rPr>
        <w:t>Битковский</w:t>
      </w:r>
      <w:proofErr w:type="spellEnd"/>
      <w:r w:rsidRPr="00101F60">
        <w:rPr>
          <w:rFonts w:ascii="Times New Roman" w:eastAsia="Times New Roman" w:hAnsi="Times New Roman" w:cs="Times New Roman"/>
          <w:bCs/>
          <w:spacing w:val="2"/>
          <w:lang w:eastAsia="ru-RU"/>
        </w:rPr>
        <w:t xml:space="preserve"> вестник» и разместить на официальном сайте администрации 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bCs/>
          <w:spacing w:val="2"/>
          <w:lang w:eastAsia="ru-RU"/>
        </w:rPr>
        <w:t xml:space="preserve">3. </w:t>
      </w:r>
      <w:proofErr w:type="gramStart"/>
      <w:r w:rsidRPr="00101F60">
        <w:rPr>
          <w:rFonts w:ascii="Times New Roman" w:eastAsia="Times New Roman" w:hAnsi="Times New Roman" w:cs="Times New Roman"/>
          <w:bCs/>
          <w:spacing w:val="2"/>
          <w:lang w:eastAsia="ru-RU"/>
        </w:rPr>
        <w:t>Контроль за</w:t>
      </w:r>
      <w:proofErr w:type="gramEnd"/>
      <w:r w:rsidRPr="00101F60">
        <w:rPr>
          <w:rFonts w:ascii="Times New Roman" w:eastAsia="Times New Roman" w:hAnsi="Times New Roman" w:cs="Times New Roman"/>
          <w:bCs/>
          <w:spacing w:val="2"/>
          <w:lang w:eastAsia="ru-RU"/>
        </w:rPr>
        <w:t xml:space="preserve"> исполнением настоящего постановления оставляю за собой.</w:t>
      </w:r>
    </w:p>
    <w:p w:rsidR="00101F60" w:rsidRPr="00101F60" w:rsidRDefault="00101F60" w:rsidP="00101F60">
      <w:pPr>
        <w:spacing w:after="0" w:line="0" w:lineRule="atLeast"/>
        <w:jc w:val="right"/>
        <w:outlineLvl w:val="2"/>
        <w:rPr>
          <w:rFonts w:ascii="Times New Roman" w:eastAsia="Times New Roman" w:hAnsi="Times New Roman" w:cs="Times New Roman"/>
          <w:lang w:eastAsia="ru-RU"/>
        </w:rPr>
      </w:pPr>
    </w:p>
    <w:p w:rsidR="00101F60" w:rsidRPr="00101F60" w:rsidRDefault="00101F60" w:rsidP="00101F60">
      <w:pPr>
        <w:spacing w:after="0" w:line="0" w:lineRule="atLeast"/>
        <w:jc w:val="right"/>
        <w:outlineLvl w:val="2"/>
        <w:rPr>
          <w:rFonts w:ascii="Times New Roman" w:eastAsia="Times New Roman" w:hAnsi="Times New Roman" w:cs="Times New Roman"/>
          <w:b/>
          <w:bCs/>
          <w:lang w:eastAsia="ru-RU"/>
        </w:rPr>
      </w:pPr>
    </w:p>
    <w:p w:rsidR="00101F60" w:rsidRPr="00101F60" w:rsidRDefault="00101F60" w:rsidP="00101F60">
      <w:pPr>
        <w:spacing w:after="0" w:line="240" w:lineRule="auto"/>
        <w:ind w:right="-2"/>
        <w:jc w:val="both"/>
        <w:rPr>
          <w:rFonts w:ascii="Times New Roman" w:eastAsia="Calibri" w:hAnsi="Times New Roman" w:cs="Times New Roman"/>
        </w:rPr>
      </w:pPr>
      <w:proofErr w:type="spellStart"/>
      <w:r w:rsidRPr="00101F60">
        <w:rPr>
          <w:rFonts w:ascii="Times New Roman" w:eastAsia="Calibri" w:hAnsi="Times New Roman" w:cs="Times New Roman"/>
        </w:rPr>
        <w:t>И.о</w:t>
      </w:r>
      <w:proofErr w:type="spellEnd"/>
      <w:r w:rsidRPr="00101F60">
        <w:rPr>
          <w:rFonts w:ascii="Times New Roman" w:eastAsia="Calibri" w:hAnsi="Times New Roman" w:cs="Times New Roman"/>
        </w:rPr>
        <w:t>. главы Битковского сельсовета</w:t>
      </w:r>
    </w:p>
    <w:p w:rsidR="00101F60" w:rsidRPr="00101F60" w:rsidRDefault="00101F60" w:rsidP="00101F60">
      <w:pPr>
        <w:spacing w:after="0" w:line="240" w:lineRule="auto"/>
        <w:ind w:right="-2"/>
        <w:jc w:val="both"/>
        <w:rPr>
          <w:rFonts w:ascii="Times New Roman" w:eastAsia="Calibri" w:hAnsi="Times New Roman" w:cs="Times New Roman"/>
        </w:rPr>
      </w:pPr>
      <w:proofErr w:type="spellStart"/>
      <w:r w:rsidRPr="00101F60">
        <w:rPr>
          <w:rFonts w:ascii="Times New Roman" w:eastAsia="Calibri" w:hAnsi="Times New Roman" w:cs="Times New Roman"/>
        </w:rPr>
        <w:t>Сузунского</w:t>
      </w:r>
      <w:proofErr w:type="spellEnd"/>
      <w:r w:rsidRPr="00101F60">
        <w:rPr>
          <w:rFonts w:ascii="Times New Roman" w:eastAsia="Calibri" w:hAnsi="Times New Roman" w:cs="Times New Roman"/>
        </w:rPr>
        <w:t xml:space="preserve"> района Новосибирской области                                    Л.В. </w:t>
      </w:r>
      <w:proofErr w:type="spellStart"/>
      <w:r w:rsidRPr="00101F60">
        <w:rPr>
          <w:rFonts w:ascii="Times New Roman" w:eastAsia="Calibri" w:hAnsi="Times New Roman" w:cs="Times New Roman"/>
        </w:rPr>
        <w:t>Ломайкина</w:t>
      </w:r>
      <w:proofErr w:type="spellEnd"/>
      <w:r w:rsidRPr="00101F60">
        <w:rPr>
          <w:rFonts w:ascii="Times New Roman" w:eastAsia="Calibri" w:hAnsi="Times New Roman" w:cs="Times New Roman"/>
        </w:rPr>
        <w:t xml:space="preserve"> </w:t>
      </w:r>
    </w:p>
    <w:p w:rsidR="00101F60" w:rsidRPr="00101F60" w:rsidRDefault="00101F60" w:rsidP="00101F60">
      <w:pPr>
        <w:spacing w:after="0" w:line="0" w:lineRule="atLeast"/>
        <w:ind w:firstLine="567"/>
        <w:jc w:val="both"/>
        <w:outlineLvl w:val="2"/>
        <w:rPr>
          <w:rFonts w:ascii="Times New Roman" w:eastAsia="Times New Roman" w:hAnsi="Times New Roman" w:cs="Times New Roman"/>
          <w:b/>
          <w:bCs/>
          <w:lang w:eastAsia="ru-RU"/>
        </w:rPr>
      </w:pPr>
    </w:p>
    <w:p w:rsidR="00101F60" w:rsidRPr="00101F60" w:rsidRDefault="00101F60" w:rsidP="00101F60">
      <w:pPr>
        <w:spacing w:after="0" w:line="0" w:lineRule="atLeast"/>
        <w:ind w:firstLine="567"/>
        <w:jc w:val="both"/>
        <w:outlineLvl w:val="2"/>
        <w:rPr>
          <w:rFonts w:ascii="Times New Roman" w:eastAsia="Times New Roman" w:hAnsi="Times New Roman" w:cs="Times New Roman"/>
          <w:b/>
          <w:bCs/>
          <w:lang w:eastAsia="ru-RU"/>
        </w:rPr>
      </w:pPr>
    </w:p>
    <w:p w:rsidR="00101F60" w:rsidRPr="00101F60" w:rsidRDefault="00101F60" w:rsidP="00101F60">
      <w:pPr>
        <w:spacing w:after="0" w:line="0" w:lineRule="atLeast"/>
        <w:ind w:firstLine="567"/>
        <w:jc w:val="right"/>
        <w:outlineLvl w:val="2"/>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Утверждена</w:t>
      </w:r>
    </w:p>
    <w:p w:rsidR="00101F60" w:rsidRPr="00101F60" w:rsidRDefault="00101F60" w:rsidP="00101F60">
      <w:pPr>
        <w:spacing w:after="0" w:line="0" w:lineRule="atLeast"/>
        <w:ind w:firstLine="567"/>
        <w:jc w:val="right"/>
        <w:outlineLvl w:val="2"/>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 xml:space="preserve">постановлением администрации </w:t>
      </w:r>
    </w:p>
    <w:p w:rsidR="00101F60" w:rsidRPr="00101F60" w:rsidRDefault="00101F60" w:rsidP="00101F60">
      <w:pPr>
        <w:spacing w:after="0" w:line="0" w:lineRule="atLeast"/>
        <w:ind w:firstLine="567"/>
        <w:jc w:val="right"/>
        <w:outlineLvl w:val="2"/>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 xml:space="preserve"> Битковского сельсовета</w:t>
      </w:r>
    </w:p>
    <w:p w:rsidR="00101F60" w:rsidRPr="00101F60" w:rsidRDefault="00101F60" w:rsidP="00101F60">
      <w:pPr>
        <w:spacing w:after="0" w:line="0" w:lineRule="atLeast"/>
        <w:ind w:firstLine="567"/>
        <w:jc w:val="right"/>
        <w:outlineLvl w:val="2"/>
        <w:rPr>
          <w:rFonts w:ascii="Times New Roman" w:eastAsia="Times New Roman" w:hAnsi="Times New Roman" w:cs="Times New Roman"/>
          <w:bCs/>
          <w:lang w:eastAsia="ru-RU"/>
        </w:rPr>
      </w:pPr>
      <w:proofErr w:type="spellStart"/>
      <w:r w:rsidRPr="00101F60">
        <w:rPr>
          <w:rFonts w:ascii="Times New Roman" w:eastAsia="Times New Roman" w:hAnsi="Times New Roman" w:cs="Times New Roman"/>
          <w:bCs/>
          <w:lang w:eastAsia="ru-RU"/>
        </w:rPr>
        <w:t>Сузунского</w:t>
      </w:r>
      <w:proofErr w:type="spellEnd"/>
      <w:r w:rsidRPr="00101F60">
        <w:rPr>
          <w:rFonts w:ascii="Times New Roman" w:eastAsia="Times New Roman" w:hAnsi="Times New Roman" w:cs="Times New Roman"/>
          <w:bCs/>
          <w:lang w:eastAsia="ru-RU"/>
        </w:rPr>
        <w:t xml:space="preserve">   района </w:t>
      </w:r>
    </w:p>
    <w:p w:rsidR="00101F60" w:rsidRPr="00101F60" w:rsidRDefault="00101F60" w:rsidP="00101F60">
      <w:pPr>
        <w:spacing w:after="0" w:line="0" w:lineRule="atLeast"/>
        <w:ind w:firstLine="567"/>
        <w:jc w:val="right"/>
        <w:outlineLvl w:val="2"/>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Новосибирской области</w:t>
      </w:r>
    </w:p>
    <w:p w:rsidR="00101F60" w:rsidRPr="00101F60" w:rsidRDefault="00101F60" w:rsidP="00101F60">
      <w:pPr>
        <w:spacing w:after="0" w:line="0" w:lineRule="atLeast"/>
        <w:ind w:firstLine="567"/>
        <w:jc w:val="right"/>
        <w:outlineLvl w:val="2"/>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от 20.11.2020 № 99</w:t>
      </w:r>
    </w:p>
    <w:p w:rsidR="00101F60" w:rsidRPr="00101F60" w:rsidRDefault="00101F60" w:rsidP="00101F60">
      <w:pPr>
        <w:spacing w:after="0" w:line="0" w:lineRule="atLeast"/>
        <w:ind w:firstLine="567"/>
        <w:jc w:val="right"/>
        <w:outlineLvl w:val="2"/>
        <w:rPr>
          <w:rFonts w:ascii="Times New Roman" w:eastAsia="Times New Roman" w:hAnsi="Times New Roman" w:cs="Times New Roman"/>
          <w:b/>
          <w:bCs/>
          <w:lang w:eastAsia="ru-RU"/>
        </w:rPr>
      </w:pPr>
    </w:p>
    <w:p w:rsidR="00101F60" w:rsidRPr="00101F60" w:rsidRDefault="00101F60" w:rsidP="00101F60">
      <w:pPr>
        <w:spacing w:after="0" w:line="0" w:lineRule="atLeast"/>
        <w:ind w:firstLine="567"/>
        <w:jc w:val="right"/>
        <w:outlineLvl w:val="2"/>
        <w:rPr>
          <w:rFonts w:ascii="Times New Roman" w:eastAsia="Times New Roman" w:hAnsi="Times New Roman" w:cs="Times New Roman"/>
          <w:b/>
          <w:bCs/>
          <w:lang w:eastAsia="ru-RU"/>
        </w:rPr>
      </w:pPr>
    </w:p>
    <w:p w:rsidR="00101F60" w:rsidRPr="00101F60" w:rsidRDefault="00101F60" w:rsidP="00101F60">
      <w:pPr>
        <w:spacing w:after="0" w:line="0" w:lineRule="atLeast"/>
        <w:ind w:firstLine="567"/>
        <w:jc w:val="right"/>
        <w:outlineLvl w:val="2"/>
        <w:rPr>
          <w:rFonts w:ascii="Times New Roman" w:eastAsia="Times New Roman" w:hAnsi="Times New Roman" w:cs="Times New Roman"/>
          <w:b/>
          <w:bCs/>
          <w:lang w:eastAsia="ru-RU"/>
        </w:rPr>
      </w:pPr>
    </w:p>
    <w:p w:rsidR="00101F60" w:rsidRPr="00101F60" w:rsidRDefault="00101F60" w:rsidP="00101F60">
      <w:pPr>
        <w:spacing w:after="0" w:line="0" w:lineRule="atLeast"/>
        <w:ind w:firstLine="567"/>
        <w:jc w:val="right"/>
        <w:outlineLvl w:val="2"/>
        <w:rPr>
          <w:rFonts w:ascii="Times New Roman" w:eastAsia="Times New Roman" w:hAnsi="Times New Roman" w:cs="Times New Roman"/>
          <w:b/>
          <w:bCs/>
          <w:lang w:eastAsia="ru-RU"/>
        </w:rPr>
      </w:pPr>
    </w:p>
    <w:p w:rsidR="00101F60" w:rsidRPr="00101F60" w:rsidRDefault="00101F60" w:rsidP="00101F60">
      <w:pPr>
        <w:spacing w:after="0" w:line="0" w:lineRule="atLeast"/>
        <w:ind w:firstLine="567"/>
        <w:jc w:val="right"/>
        <w:outlineLvl w:val="2"/>
        <w:rPr>
          <w:rFonts w:ascii="Times New Roman" w:eastAsia="Times New Roman" w:hAnsi="Times New Roman" w:cs="Times New Roman"/>
          <w:b/>
          <w:bCs/>
          <w:lang w:eastAsia="ru-RU"/>
        </w:rPr>
      </w:pPr>
    </w:p>
    <w:p w:rsidR="00101F60" w:rsidRPr="00101F60" w:rsidRDefault="00101F60" w:rsidP="00101F60">
      <w:pPr>
        <w:spacing w:after="0" w:line="0" w:lineRule="atLeast"/>
        <w:ind w:firstLine="567"/>
        <w:jc w:val="right"/>
        <w:outlineLvl w:val="2"/>
        <w:rPr>
          <w:rFonts w:ascii="Times New Roman" w:eastAsia="Times New Roman" w:hAnsi="Times New Roman" w:cs="Times New Roman"/>
          <w:b/>
          <w:bCs/>
          <w:lang w:eastAsia="ru-RU"/>
        </w:rPr>
      </w:pPr>
    </w:p>
    <w:p w:rsidR="00101F60" w:rsidRPr="00101F60" w:rsidRDefault="00101F60" w:rsidP="00101F60">
      <w:pPr>
        <w:spacing w:after="0" w:line="0" w:lineRule="atLeast"/>
        <w:ind w:firstLine="567"/>
        <w:jc w:val="right"/>
        <w:outlineLvl w:val="2"/>
        <w:rPr>
          <w:rFonts w:ascii="Times New Roman" w:eastAsia="Times New Roman" w:hAnsi="Times New Roman" w:cs="Times New Roman"/>
          <w:b/>
          <w:bCs/>
          <w:lang w:eastAsia="ru-RU"/>
        </w:rPr>
      </w:pPr>
    </w:p>
    <w:p w:rsidR="00101F60" w:rsidRPr="00101F60" w:rsidRDefault="00101F60" w:rsidP="00101F60">
      <w:pPr>
        <w:spacing w:after="0" w:line="0" w:lineRule="atLeast"/>
        <w:ind w:firstLine="567"/>
        <w:jc w:val="center"/>
        <w:outlineLvl w:val="2"/>
        <w:rPr>
          <w:rFonts w:ascii="Times New Roman" w:eastAsia="Times New Roman" w:hAnsi="Times New Roman" w:cs="Times New Roman"/>
          <w:bCs/>
          <w:spacing w:val="2"/>
          <w:lang w:eastAsia="ru-RU"/>
        </w:rPr>
      </w:pPr>
      <w:r w:rsidRPr="00101F60">
        <w:rPr>
          <w:rFonts w:ascii="Times New Roman" w:eastAsia="Times New Roman" w:hAnsi="Times New Roman" w:cs="Times New Roman"/>
          <w:iCs/>
          <w:lang w:eastAsia="ru-RU"/>
        </w:rPr>
        <w:t xml:space="preserve">  МУНИЦИПАЛЬНАЯ ПРОГРАММА</w:t>
      </w:r>
      <w:r w:rsidRPr="00101F60">
        <w:rPr>
          <w:rFonts w:ascii="Times New Roman" w:eastAsia="Times New Roman" w:hAnsi="Times New Roman" w:cs="Times New Roman"/>
          <w:lang w:eastAsia="ru-RU"/>
        </w:rPr>
        <w:br/>
      </w:r>
      <w:r w:rsidRPr="00101F60">
        <w:rPr>
          <w:rFonts w:ascii="Times New Roman" w:eastAsia="Times New Roman" w:hAnsi="Times New Roman" w:cs="Times New Roman"/>
          <w:lang w:eastAsia="ru-RU"/>
        </w:rPr>
        <w:br/>
      </w:r>
      <w:r w:rsidRPr="00101F60">
        <w:rPr>
          <w:rFonts w:ascii="Times New Roman" w:eastAsia="Times New Roman" w:hAnsi="Times New Roman" w:cs="Times New Roman"/>
          <w:bCs/>
          <w:spacing w:val="2"/>
          <w:lang w:eastAsia="ru-RU"/>
        </w:rPr>
        <w:t xml:space="preserve">«Обустройство улично – дорожной сети элементами благоустройства и </w:t>
      </w:r>
    </w:p>
    <w:p w:rsidR="00101F60" w:rsidRPr="00101F60" w:rsidRDefault="00101F60" w:rsidP="00101F60">
      <w:pPr>
        <w:spacing w:after="0" w:line="0" w:lineRule="atLeast"/>
        <w:ind w:firstLine="567"/>
        <w:jc w:val="center"/>
        <w:outlineLvl w:val="2"/>
        <w:rPr>
          <w:rFonts w:ascii="Times New Roman" w:eastAsia="Times New Roman" w:hAnsi="Times New Roman" w:cs="Times New Roman"/>
          <w:bCs/>
          <w:spacing w:val="2"/>
          <w:lang w:eastAsia="ru-RU"/>
        </w:rPr>
      </w:pPr>
      <w:r w:rsidRPr="00101F60">
        <w:rPr>
          <w:rFonts w:ascii="Times New Roman" w:eastAsia="Times New Roman" w:hAnsi="Times New Roman" w:cs="Times New Roman"/>
          <w:bCs/>
          <w:spacing w:val="2"/>
          <w:lang w:eastAsia="ru-RU"/>
        </w:rPr>
        <w:t xml:space="preserve">безопасности дорожного движения  на территории 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 на 2021 – 2023 годы»</w:t>
      </w:r>
    </w:p>
    <w:p w:rsidR="00101F60" w:rsidRPr="00101F60" w:rsidRDefault="00101F60" w:rsidP="00101F60">
      <w:pPr>
        <w:spacing w:after="0" w:line="0" w:lineRule="atLeast"/>
        <w:ind w:firstLine="567"/>
        <w:jc w:val="both"/>
        <w:outlineLvl w:val="2"/>
        <w:rPr>
          <w:rFonts w:ascii="Times New Roman" w:eastAsia="Times New Roman" w:hAnsi="Times New Roman" w:cs="Times New Roman"/>
          <w:lang w:eastAsia="ru-RU"/>
        </w:rPr>
      </w:pPr>
      <w:r w:rsidRPr="00101F60">
        <w:rPr>
          <w:rFonts w:ascii="Times New Roman" w:eastAsia="Times New Roman" w:hAnsi="Times New Roman" w:cs="Times New Roman"/>
          <w:lang w:eastAsia="ru-RU"/>
        </w:rPr>
        <w:br/>
      </w:r>
    </w:p>
    <w:p w:rsidR="00101F60" w:rsidRPr="00101F60" w:rsidRDefault="00101F60" w:rsidP="00101F60">
      <w:pPr>
        <w:spacing w:after="0" w:line="0" w:lineRule="atLeast"/>
        <w:jc w:val="both"/>
        <w:outlineLvl w:val="2"/>
        <w:rPr>
          <w:rFonts w:ascii="Times New Roman" w:eastAsia="Times New Roman" w:hAnsi="Times New Roman" w:cs="Times New Roman"/>
          <w:lang w:eastAsia="ru-RU"/>
        </w:rPr>
      </w:pPr>
    </w:p>
    <w:p w:rsidR="00101F60" w:rsidRPr="00101F60" w:rsidRDefault="00101F60" w:rsidP="00101F60">
      <w:pPr>
        <w:spacing w:after="0" w:line="0" w:lineRule="atLeast"/>
        <w:jc w:val="center"/>
        <w:outlineLvl w:val="2"/>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0" w:lineRule="atLeast"/>
        <w:jc w:val="center"/>
        <w:outlineLvl w:val="2"/>
        <w:rPr>
          <w:rFonts w:ascii="Times New Roman" w:eastAsia="Times New Roman" w:hAnsi="Times New Roman" w:cs="Times New Roman"/>
          <w:lang w:eastAsia="ru-RU"/>
        </w:rPr>
      </w:pPr>
      <w:proofErr w:type="spellStart"/>
      <w:r w:rsidRPr="00101F60">
        <w:rPr>
          <w:rFonts w:ascii="Times New Roman" w:eastAsia="Times New Roman" w:hAnsi="Times New Roman" w:cs="Times New Roman"/>
          <w:lang w:eastAsia="ru-RU"/>
        </w:rPr>
        <w:t>Сузунскогорайон</w:t>
      </w:r>
      <w:proofErr w:type="spellEnd"/>
    </w:p>
    <w:p w:rsidR="00101F60" w:rsidRPr="00101F60" w:rsidRDefault="00101F60" w:rsidP="00101F60">
      <w:pPr>
        <w:spacing w:after="0" w:line="0" w:lineRule="atLeast"/>
        <w:jc w:val="center"/>
        <w:outlineLvl w:val="2"/>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Новосибирская область</w:t>
      </w:r>
    </w:p>
    <w:p w:rsidR="00101F60" w:rsidRPr="00101F60" w:rsidRDefault="00101F60" w:rsidP="00101F60">
      <w:pPr>
        <w:spacing w:after="0" w:line="0" w:lineRule="atLeast"/>
        <w:jc w:val="center"/>
        <w:outlineLvl w:val="2"/>
        <w:rPr>
          <w:rFonts w:ascii="Times New Roman" w:eastAsia="Times New Roman" w:hAnsi="Times New Roman" w:cs="Times New Roman"/>
          <w:b/>
          <w:bCs/>
          <w:lang w:eastAsia="ru-RU"/>
        </w:rPr>
      </w:pPr>
      <w:r w:rsidRPr="00101F60">
        <w:rPr>
          <w:rFonts w:ascii="Times New Roman" w:eastAsia="Times New Roman" w:hAnsi="Times New Roman" w:cs="Times New Roman"/>
          <w:lang w:eastAsia="ru-RU"/>
        </w:rPr>
        <w:t>2020г.</w:t>
      </w:r>
    </w:p>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СОДЕРЖАНИЕ:</w:t>
      </w:r>
    </w:p>
    <w:p w:rsidR="00101F60" w:rsidRPr="00101F60" w:rsidRDefault="00101F60" w:rsidP="00101F60">
      <w:pPr>
        <w:spacing w:before="100" w:beforeAutospacing="1" w:after="0" w:line="0" w:lineRule="atLeast"/>
        <w:contextualSpacing/>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Паспорт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1.Общее положение</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2.Содержание проблемы.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2.1.Анализ причин ее возникновения и обоснование необходимости ее решения программными методами.</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 Основные цели и задачи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 Программа предусматривает.</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 Система программных мероприятий</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5.1.Обеспечение комплексного содержания улично-дорожной сети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5.2. Восстановление технико-эксплуатационных качеств элементов обустройства дорог.</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5.3. Обеспечение безопасности движения пешеходов в сельском поселении.</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5.4. Озеленение села.</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 Ресурсное обеспечение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 Объемы финансирования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8. Организация управления (механизм реализации) программы и </w:t>
      </w:r>
      <w:proofErr w:type="gramStart"/>
      <w:r w:rsidRPr="00101F60">
        <w:rPr>
          <w:rFonts w:ascii="Times New Roman" w:eastAsia="Times New Roman" w:hAnsi="Times New Roman" w:cs="Times New Roman"/>
          <w:lang w:eastAsia="ru-RU"/>
        </w:rPr>
        <w:t>контроль за</w:t>
      </w:r>
      <w:proofErr w:type="gramEnd"/>
      <w:r w:rsidRPr="00101F60">
        <w:rPr>
          <w:rFonts w:ascii="Times New Roman" w:eastAsia="Times New Roman" w:hAnsi="Times New Roman" w:cs="Times New Roman"/>
          <w:lang w:eastAsia="ru-RU"/>
        </w:rPr>
        <w:t xml:space="preserve"> ходом реализации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 Мероприятия объемы и источники финансирования по направлениям расходов.</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p>
    <w:p w:rsidR="00101F60" w:rsidRPr="00101F60" w:rsidRDefault="00101F60" w:rsidP="007E2047">
      <w:pPr>
        <w:numPr>
          <w:ilvl w:val="0"/>
          <w:numId w:val="8"/>
        </w:numPr>
        <w:spacing w:before="30" w:after="0" w:line="0" w:lineRule="atLeast"/>
        <w:ind w:left="0" w:firstLine="0"/>
        <w:contextualSpacing/>
        <w:jc w:val="center"/>
        <w:rPr>
          <w:rFonts w:ascii="Times New Roman" w:eastAsia="Times New Roman" w:hAnsi="Times New Roman" w:cs="Times New Roman"/>
          <w:b/>
          <w:bCs/>
          <w:spacing w:val="2"/>
          <w:lang w:eastAsia="ru-RU"/>
        </w:rPr>
      </w:pPr>
      <w:r w:rsidRPr="00101F60">
        <w:rPr>
          <w:rFonts w:ascii="Times New Roman" w:eastAsia="Times New Roman" w:hAnsi="Times New Roman" w:cs="Times New Roman"/>
          <w:b/>
          <w:bCs/>
          <w:spacing w:val="2"/>
          <w:lang w:eastAsia="ru-RU"/>
        </w:rPr>
        <w:lastRenderedPageBreak/>
        <w:t>Паспорт</w:t>
      </w:r>
    </w:p>
    <w:p w:rsidR="00101F60" w:rsidRPr="00101F60" w:rsidRDefault="00101F60" w:rsidP="00101F60">
      <w:pPr>
        <w:spacing w:before="30" w:after="0" w:line="0" w:lineRule="atLeast"/>
        <w:ind w:firstLine="567"/>
        <w:jc w:val="both"/>
        <w:rPr>
          <w:rFonts w:ascii="Times New Roman" w:eastAsia="Times New Roman" w:hAnsi="Times New Roman" w:cs="Times New Roman"/>
          <w:b/>
          <w:bCs/>
          <w:spacing w:val="2"/>
          <w:lang w:eastAsia="ru-RU"/>
        </w:rPr>
      </w:pPr>
    </w:p>
    <w:tbl>
      <w:tblPr>
        <w:tblW w:w="4600" w:type="pct"/>
        <w:tblCellMar>
          <w:top w:w="105" w:type="dxa"/>
          <w:left w:w="105" w:type="dxa"/>
          <w:bottom w:w="105" w:type="dxa"/>
          <w:right w:w="105" w:type="dxa"/>
        </w:tblCellMar>
        <w:tblLook w:val="04A0" w:firstRow="1" w:lastRow="0" w:firstColumn="1" w:lastColumn="0" w:noHBand="0" w:noVBand="1"/>
      </w:tblPr>
      <w:tblGrid>
        <w:gridCol w:w="2562"/>
        <w:gridCol w:w="1536"/>
        <w:gridCol w:w="1536"/>
        <w:gridCol w:w="1536"/>
        <w:gridCol w:w="2151"/>
      </w:tblGrid>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b/>
                <w:bCs/>
                <w:spacing w:val="2"/>
                <w:lang w:eastAsia="ru-RU"/>
              </w:rPr>
              <w:br/>
            </w:r>
            <w:r w:rsidRPr="00101F60">
              <w:rPr>
                <w:rFonts w:ascii="Times New Roman" w:eastAsia="Times New Roman" w:hAnsi="Times New Roman" w:cs="Times New Roman"/>
                <w:spacing w:val="2"/>
                <w:lang w:eastAsia="ru-RU"/>
              </w:rPr>
              <w:t xml:space="preserve">1. Наименование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bCs/>
                <w:spacing w:val="2"/>
                <w:lang w:eastAsia="ru-RU"/>
              </w:rPr>
              <w:t xml:space="preserve">Обустройство улично – дорожной сети элементами благоустройства и безопасности дорожного движения на территории 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 на 2021 - 2023 годы</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2.Заказчик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Администрация </w:t>
            </w:r>
            <w:r w:rsidRPr="00101F60">
              <w:rPr>
                <w:rFonts w:ascii="Times New Roman" w:eastAsia="Times New Roman" w:hAnsi="Times New Roman" w:cs="Times New Roman"/>
                <w:bCs/>
                <w:spacing w:val="2"/>
                <w:lang w:eastAsia="ru-RU"/>
              </w:rPr>
              <w:t xml:space="preserve">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3.Разработчик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Администрация </w:t>
            </w:r>
            <w:r w:rsidRPr="00101F60">
              <w:rPr>
                <w:rFonts w:ascii="Times New Roman" w:eastAsia="Times New Roman" w:hAnsi="Times New Roman" w:cs="Times New Roman"/>
                <w:bCs/>
                <w:spacing w:val="2"/>
                <w:lang w:eastAsia="ru-RU"/>
              </w:rPr>
              <w:t xml:space="preserve">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4.Исполнители мероприятий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highlight w:val="yellow"/>
                <w:lang w:eastAsia="ru-RU"/>
              </w:rPr>
            </w:pPr>
            <w:r w:rsidRPr="00101F60">
              <w:rPr>
                <w:rFonts w:ascii="Times New Roman" w:eastAsia="Times New Roman" w:hAnsi="Times New Roman" w:cs="Times New Roman"/>
                <w:lang w:eastAsia="ru-RU"/>
              </w:rPr>
              <w:t>Победители муниципальных закупок</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5. Цели и задачи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bCs/>
                <w:spacing w:val="2"/>
                <w:lang w:eastAsia="ru-RU"/>
              </w:rPr>
            </w:pPr>
            <w:r w:rsidRPr="00101F60">
              <w:rPr>
                <w:rFonts w:ascii="Times New Roman" w:eastAsia="Times New Roman" w:hAnsi="Times New Roman" w:cs="Times New Roman"/>
                <w:spacing w:val="2"/>
                <w:lang w:eastAsia="ru-RU"/>
              </w:rPr>
              <w:t xml:space="preserve">Комплексное решение проблем благоустройства, обеспечение безопасного транспортного сообщения по автомобильным дорогам местного значения, улучшение внешнего вида территории поселения, </w:t>
            </w:r>
            <w:r w:rsidRPr="00101F60">
              <w:rPr>
                <w:rFonts w:ascii="Times New Roman" w:eastAsia="Times New Roman" w:hAnsi="Times New Roman" w:cs="Times New Roman"/>
                <w:bCs/>
                <w:spacing w:val="2"/>
                <w:lang w:eastAsia="ru-RU"/>
              </w:rPr>
              <w:t>безопасности дорожного движения.</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6.Перечень основных мероприятий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Содержание, ремонт и реконструкция дорог внутри населенных пунктов;</w:t>
            </w:r>
          </w:p>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Благоустройство населенных пунктов;</w:t>
            </w:r>
          </w:p>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Ремонт сетей наружного освещения;</w:t>
            </w:r>
          </w:p>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Обновление дорожных знаков.</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7.Индикаторы оценки результативности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Площадь отремонтированных автомобильных дорог общего пользования 1009 км в год;</w:t>
            </w:r>
          </w:p>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 </w:t>
            </w:r>
            <w:r w:rsidRPr="00101F60">
              <w:rPr>
                <w:rFonts w:ascii="Times New Roman" w:eastAsia="Times New Roman" w:hAnsi="Times New Roman" w:cs="Times New Roman"/>
                <w:spacing w:val="2"/>
                <w:lang w:eastAsia="ru-RU"/>
              </w:rPr>
              <w:br/>
              <w:t xml:space="preserve">Площадь освещенных дорог от общей длины дорог -80 %. </w:t>
            </w:r>
          </w:p>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Обновление дорожных знаков  </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8. Сроки и этапы реализации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bCs/>
                <w:spacing w:val="2"/>
                <w:lang w:eastAsia="ru-RU"/>
              </w:rPr>
              <w:t>2021 – 2023</w:t>
            </w:r>
            <w:r w:rsidRPr="00101F60">
              <w:rPr>
                <w:rFonts w:ascii="Times New Roman" w:eastAsia="Times New Roman" w:hAnsi="Times New Roman" w:cs="Times New Roman"/>
                <w:spacing w:val="2"/>
                <w:lang w:eastAsia="ru-RU"/>
              </w:rPr>
              <w:t xml:space="preserve"> годы </w:t>
            </w:r>
          </w:p>
        </w:tc>
      </w:tr>
      <w:tr w:rsidR="00101F60" w:rsidRPr="00101F60" w:rsidTr="00101F60">
        <w:trPr>
          <w:trHeight w:val="1590"/>
        </w:trPr>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9. Объемы и источники финансирования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8 226,602 тыс. руб.</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br/>
              <w:t> </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2021</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val="en-US" w:eastAsia="ru-RU"/>
              </w:rPr>
            </w:pPr>
            <w:r w:rsidRPr="00101F60">
              <w:rPr>
                <w:rFonts w:ascii="Times New Roman" w:eastAsia="Times New Roman" w:hAnsi="Times New Roman" w:cs="Times New Roman"/>
                <w:spacing w:val="2"/>
                <w:lang w:eastAsia="ru-RU"/>
              </w:rPr>
              <w:t>2022</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2023</w:t>
            </w:r>
          </w:p>
        </w:tc>
        <w:tc>
          <w:tcPr>
            <w:tcW w:w="115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Итого:</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Бюджет Битковского</w:t>
            </w:r>
            <w:r w:rsidRPr="00101F60">
              <w:rPr>
                <w:rFonts w:ascii="Times New Roman" w:eastAsia="Times New Roman" w:hAnsi="Times New Roman" w:cs="Times New Roman"/>
                <w:bCs/>
                <w:spacing w:val="2"/>
                <w:lang w:eastAsia="ru-RU"/>
              </w:rPr>
              <w:t xml:space="preserve">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1 590,684</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1 925,844</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1 978,714</w:t>
            </w:r>
          </w:p>
        </w:tc>
        <w:tc>
          <w:tcPr>
            <w:tcW w:w="115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5 495,242</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Областной бюджет </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2 731,39</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115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2 731,39</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Всего </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4 322,074</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1 925,844</w:t>
            </w:r>
          </w:p>
        </w:tc>
        <w:tc>
          <w:tcPr>
            <w:tcW w:w="82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1 978,684</w:t>
            </w:r>
          </w:p>
        </w:tc>
        <w:tc>
          <w:tcPr>
            <w:tcW w:w="115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8 226,602</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lastRenderedPageBreak/>
              <w:t xml:space="preserve">10.Схема управления реализацией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Реализацию программы осуществляет администрация Битковского</w:t>
            </w:r>
            <w:r w:rsidRPr="00101F60">
              <w:rPr>
                <w:rFonts w:ascii="Times New Roman" w:eastAsia="Times New Roman" w:hAnsi="Times New Roman" w:cs="Times New Roman"/>
                <w:bCs/>
                <w:spacing w:val="2"/>
                <w:lang w:eastAsia="ru-RU"/>
              </w:rPr>
              <w:t xml:space="preserve">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w:t>
            </w:r>
            <w:r w:rsidRPr="00101F60">
              <w:rPr>
                <w:rFonts w:ascii="Times New Roman" w:eastAsia="Times New Roman" w:hAnsi="Times New Roman" w:cs="Times New Roman"/>
                <w:spacing w:val="2"/>
                <w:lang w:eastAsia="ru-RU"/>
              </w:rPr>
              <w:t xml:space="preserve">   </w:t>
            </w:r>
          </w:p>
        </w:tc>
      </w:tr>
      <w:tr w:rsidR="00101F60" w:rsidRPr="00101F60" w:rsidTr="00101F60">
        <w:tc>
          <w:tcPr>
            <w:tcW w:w="1374" w:type="pct"/>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11.Ожидаемые результаты реализации программы </w:t>
            </w:r>
          </w:p>
        </w:tc>
        <w:tc>
          <w:tcPr>
            <w:tcW w:w="3626" w:type="pct"/>
            <w:gridSpan w:val="4"/>
            <w:tcBorders>
              <w:top w:val="single" w:sz="6" w:space="0" w:color="000000"/>
              <w:left w:val="single" w:sz="6" w:space="0" w:color="000000"/>
              <w:bottom w:val="single" w:sz="6" w:space="0" w:color="000000"/>
              <w:right w:val="single" w:sz="6" w:space="0" w:color="000000"/>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Бесперебойная и надежная работа объектов внешнего благоустройства. Улучшение потребительских свойств улично-дорожной сети, </w:t>
            </w:r>
            <w:r w:rsidRPr="00101F60">
              <w:rPr>
                <w:rFonts w:ascii="Times New Roman" w:eastAsia="Times New Roman" w:hAnsi="Times New Roman" w:cs="Times New Roman"/>
                <w:bCs/>
                <w:spacing w:val="2"/>
                <w:lang w:eastAsia="ru-RU"/>
              </w:rPr>
              <w:t xml:space="preserve">безопасность дорожного движения   </w:t>
            </w:r>
            <w:r w:rsidRPr="00101F60">
              <w:rPr>
                <w:rFonts w:ascii="Times New Roman" w:eastAsia="Times New Roman" w:hAnsi="Times New Roman" w:cs="Times New Roman"/>
                <w:spacing w:val="2"/>
                <w:lang w:eastAsia="ru-RU"/>
              </w:rPr>
              <w:t xml:space="preserve"> эстетические и другие свойства. Улучшение внешнего вида территории </w:t>
            </w:r>
            <w:r w:rsidRPr="00101F60">
              <w:rPr>
                <w:rFonts w:ascii="Times New Roman" w:eastAsia="Times New Roman" w:hAnsi="Times New Roman" w:cs="Times New Roman"/>
                <w:bCs/>
                <w:spacing w:val="2"/>
                <w:lang w:eastAsia="ru-RU"/>
              </w:rPr>
              <w:t xml:space="preserve">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w:t>
            </w:r>
            <w:r w:rsidRPr="00101F60">
              <w:rPr>
                <w:rFonts w:ascii="Times New Roman" w:eastAsia="Times New Roman" w:hAnsi="Times New Roman" w:cs="Times New Roman"/>
                <w:spacing w:val="2"/>
                <w:lang w:eastAsia="ru-RU"/>
              </w:rPr>
              <w:t xml:space="preserve">. </w:t>
            </w:r>
          </w:p>
        </w:tc>
      </w:tr>
    </w:tbl>
    <w:p w:rsidR="00101F60" w:rsidRPr="00101F60" w:rsidRDefault="00101F60" w:rsidP="00101F60">
      <w:pPr>
        <w:spacing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br/>
        <w:t xml:space="preserve"> 1.Общее положение</w:t>
      </w:r>
    </w:p>
    <w:p w:rsidR="00101F60" w:rsidRPr="00101F60" w:rsidRDefault="00101F60" w:rsidP="00101F60">
      <w:pPr>
        <w:spacing w:after="0" w:line="0" w:lineRule="atLeast"/>
        <w:jc w:val="both"/>
        <w:rPr>
          <w:rFonts w:ascii="Times New Roman" w:eastAsia="Times New Roman" w:hAnsi="Times New Roman" w:cs="Times New Roman"/>
          <w:lang w:eastAsia="ru-RU"/>
        </w:rPr>
      </w:pP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Настоящая программа разработана на основании положений Федерального закона от 06.10.2003 года № 131-ФЗ «Об общих принципах организации местного самоуправления в Российской Федерации», Федерального закона от 10.12.1995г № 196-ФЗ «О безопасности дорожного движения», Государственного стандарта РФ ГОСТ </w:t>
      </w:r>
      <w:proofErr w:type="gramStart"/>
      <w:r w:rsidRPr="00101F60">
        <w:rPr>
          <w:rFonts w:ascii="Times New Roman" w:eastAsia="Times New Roman" w:hAnsi="Times New Roman" w:cs="Times New Roman"/>
          <w:lang w:eastAsia="ru-RU"/>
        </w:rPr>
        <w:t>Р</w:t>
      </w:r>
      <w:proofErr w:type="gramEnd"/>
      <w:r w:rsidRPr="00101F60">
        <w:rPr>
          <w:rFonts w:ascii="Times New Roman" w:eastAsia="Times New Roman" w:hAnsi="Times New Roman" w:cs="Times New Roman"/>
          <w:lang w:eastAsia="ru-RU"/>
        </w:rPr>
        <w:t xml:space="preserve"> 50597-93 «Автомобильные дороги и улицы. Требования к эксплуатационному состоянию, допустимому по условиям обеспечения безопасности» в целях комплексного решения проблем внешнего благоустройства, обеспечения безопасного транспортного сообщения по улично-дорожной сети населенных пунктов, снижения аварийности и последствий дорожно-транспортных происшествий, безопасности дорожного движения, обеспечение жителей более комфортными и качественными транспортными услугами. Она включает в себя комплекс инженерно- технических мероприятий для поддержания элементов благоустройства улично-дорожной сети в надлежащем порядке и создания комфортных условий для работы и проживания граждан:</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а) содержание проезжей части дорог, остановки общественного транспорта;</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б) ремонт проезжей части;</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 реконструкция дорожного полотна;</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г) обновление дорожных знаков;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д) обустройство площадок отдыха, детских площадок.</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 настоящей программе применяются следующие основные термины и определения:</w:t>
      </w:r>
    </w:p>
    <w:p w:rsidR="00101F60" w:rsidRPr="00101F60" w:rsidRDefault="00101F60" w:rsidP="007E2047">
      <w:pPr>
        <w:numPr>
          <w:ilvl w:val="0"/>
          <w:numId w:val="5"/>
        </w:numPr>
        <w:spacing w:before="100" w:beforeAutospacing="1"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 xml:space="preserve">дорога </w:t>
      </w:r>
      <w:r w:rsidRPr="00101F60">
        <w:rPr>
          <w:rFonts w:ascii="Times New Roman" w:eastAsia="Times New Roman" w:hAnsi="Times New Roman" w:cs="Times New Roman"/>
          <w:lang w:eastAsia="ru-RU"/>
        </w:rPr>
        <w:t>- 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обочины и разделительные полосы при их наличии;</w:t>
      </w:r>
    </w:p>
    <w:p w:rsidR="00101F60" w:rsidRPr="00101F60" w:rsidRDefault="00101F60" w:rsidP="007E2047">
      <w:pPr>
        <w:numPr>
          <w:ilvl w:val="0"/>
          <w:numId w:val="5"/>
        </w:numPr>
        <w:spacing w:before="100" w:beforeAutospacing="1"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 xml:space="preserve">проезжая часть </w:t>
      </w:r>
      <w:r w:rsidRPr="00101F60">
        <w:rPr>
          <w:rFonts w:ascii="Times New Roman" w:eastAsia="Times New Roman" w:hAnsi="Times New Roman" w:cs="Times New Roman"/>
          <w:lang w:eastAsia="ru-RU"/>
        </w:rPr>
        <w:t>- элемент дороги, предназначенный для движения безрельсовых транспортных средств;</w:t>
      </w:r>
    </w:p>
    <w:p w:rsidR="00101F60" w:rsidRPr="00101F60" w:rsidRDefault="00101F60" w:rsidP="007E2047">
      <w:pPr>
        <w:numPr>
          <w:ilvl w:val="0"/>
          <w:numId w:val="5"/>
        </w:numPr>
        <w:spacing w:before="100" w:beforeAutospacing="1"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 xml:space="preserve">тротуар </w:t>
      </w:r>
      <w:r w:rsidRPr="00101F60">
        <w:rPr>
          <w:rFonts w:ascii="Times New Roman" w:eastAsia="Times New Roman" w:hAnsi="Times New Roman" w:cs="Times New Roman"/>
          <w:lang w:eastAsia="ru-RU"/>
        </w:rPr>
        <w:t>- элемент дороги, предназначенный для движения пешеходов и примыкающий к проезжей части или отделенный от нее газоном;</w:t>
      </w:r>
    </w:p>
    <w:p w:rsidR="00101F60" w:rsidRPr="00101F60" w:rsidRDefault="00101F60" w:rsidP="007E2047">
      <w:pPr>
        <w:numPr>
          <w:ilvl w:val="0"/>
          <w:numId w:val="5"/>
        </w:numPr>
        <w:spacing w:before="100" w:beforeAutospacing="1"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 xml:space="preserve">ремонт автомобильной дороги </w:t>
      </w:r>
      <w:r w:rsidRPr="00101F60">
        <w:rPr>
          <w:rFonts w:ascii="Times New Roman" w:eastAsia="Times New Roman" w:hAnsi="Times New Roman" w:cs="Times New Roman"/>
          <w:lang w:eastAsia="ru-RU"/>
        </w:rPr>
        <w:t>- комплекс работ по воспроизводству ее первоначальных транспортно-эксплуатационных характеристик, при котором производится возмещение износа покрытия, восстановление и улучшение его ровности и сцепных качеств, устранение всех деформаций и повреждений дорожного покрытия, земляного полотна, дорожных сооружений, элементов обстановки и обустройства дороги, организации и обеспечения безопасности движения;</w:t>
      </w:r>
    </w:p>
    <w:p w:rsidR="00101F60" w:rsidRPr="00101F60" w:rsidRDefault="00101F60" w:rsidP="007E2047">
      <w:pPr>
        <w:numPr>
          <w:ilvl w:val="0"/>
          <w:numId w:val="5"/>
        </w:numPr>
        <w:spacing w:before="100" w:beforeAutospacing="1"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 xml:space="preserve">содержание автомобильной дороги </w:t>
      </w:r>
      <w:r w:rsidRPr="00101F60">
        <w:rPr>
          <w:rFonts w:ascii="Times New Roman" w:eastAsia="Times New Roman" w:hAnsi="Times New Roman" w:cs="Times New Roman"/>
          <w:lang w:eastAsia="ru-RU"/>
        </w:rPr>
        <w:t>- выполняемый в течение всего года (с учетом сезона) на всем протяжении дороги комплекс работ по уходу за дорогой, дорожными сооружениями и полосой отвода, по профилактике и устранению постоянно возникающих мелких повреждений, по организации и обеспечению безопасности движения, а также зимнему содержанию и озеленению дороги;</w:t>
      </w:r>
    </w:p>
    <w:p w:rsidR="00101F60" w:rsidRPr="00101F60" w:rsidRDefault="00101F60" w:rsidP="007E2047">
      <w:pPr>
        <w:numPr>
          <w:ilvl w:val="0"/>
          <w:numId w:val="5"/>
        </w:numPr>
        <w:spacing w:before="100" w:beforeAutospacing="1"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b/>
          <w:bCs/>
          <w:lang w:eastAsia="ru-RU"/>
        </w:rPr>
        <w:t xml:space="preserve">обеспечение безопасности дорожного движения </w:t>
      </w:r>
      <w:r w:rsidRPr="00101F60">
        <w:rPr>
          <w:rFonts w:ascii="Times New Roman" w:eastAsia="Times New Roman" w:hAnsi="Times New Roman" w:cs="Times New Roman"/>
          <w:lang w:eastAsia="ru-RU"/>
        </w:rPr>
        <w:t>- деятельность, направленная на предупреждение причин возникновения дорожно-транспортных происшествий, снижение тяжести их последствий.</w:t>
      </w:r>
    </w:p>
    <w:p w:rsidR="00101F60" w:rsidRPr="00101F60" w:rsidRDefault="00101F60" w:rsidP="00101F60">
      <w:pPr>
        <w:spacing w:after="0" w:line="0" w:lineRule="atLeast"/>
        <w:jc w:val="both"/>
        <w:rPr>
          <w:rFonts w:ascii="Times New Roman" w:eastAsia="Times New Roman" w:hAnsi="Times New Roman" w:cs="Times New Roman"/>
          <w:bCs/>
          <w:lang w:eastAsia="ru-RU"/>
        </w:rPr>
      </w:pPr>
      <w:r w:rsidRPr="00101F60">
        <w:rPr>
          <w:rFonts w:ascii="Times New Roman" w:eastAsia="Times New Roman" w:hAnsi="Times New Roman" w:cs="Times New Roman"/>
          <w:lang w:eastAsia="ru-RU"/>
        </w:rPr>
        <w:br/>
      </w:r>
      <w:r w:rsidRPr="00101F60">
        <w:rPr>
          <w:rFonts w:ascii="Times New Roman" w:eastAsia="Times New Roman" w:hAnsi="Times New Roman" w:cs="Times New Roman"/>
          <w:bCs/>
          <w:lang w:eastAsia="ru-RU"/>
        </w:rPr>
        <w:t xml:space="preserve"> 2. Содержание проблемы.</w:t>
      </w:r>
    </w:p>
    <w:p w:rsidR="00101F60" w:rsidRPr="00101F60" w:rsidRDefault="00101F60" w:rsidP="00101F60">
      <w:pPr>
        <w:spacing w:after="0" w:line="0" w:lineRule="atLeast"/>
        <w:ind w:firstLine="567"/>
        <w:jc w:val="both"/>
        <w:rPr>
          <w:rFonts w:ascii="Times New Roman" w:eastAsia="Times New Roman" w:hAnsi="Times New Roman" w:cs="Times New Roman"/>
          <w:bCs/>
          <w:lang w:eastAsia="ru-RU"/>
        </w:rPr>
      </w:pPr>
      <w:r w:rsidRPr="00101F60">
        <w:rPr>
          <w:rFonts w:ascii="Times New Roman" w:eastAsia="Times New Roman" w:hAnsi="Times New Roman" w:cs="Times New Roman"/>
          <w:lang w:eastAsia="ru-RU"/>
        </w:rPr>
        <w:br/>
      </w:r>
      <w:r w:rsidRPr="00101F60">
        <w:rPr>
          <w:rFonts w:ascii="Times New Roman" w:eastAsia="Times New Roman" w:hAnsi="Times New Roman" w:cs="Times New Roman"/>
          <w:bCs/>
          <w:lang w:eastAsia="ru-RU"/>
        </w:rPr>
        <w:t>2.1.Анализ причин ее возникновения и обоснование необходимости ее решения программными методами.</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br/>
        <w:t xml:space="preserve">         Общая протяженность улично-дорожной сети </w:t>
      </w:r>
      <w:r w:rsidRPr="00101F60">
        <w:rPr>
          <w:rFonts w:ascii="Times New Roman" w:eastAsia="Times New Roman" w:hAnsi="Times New Roman" w:cs="Times New Roman"/>
          <w:bCs/>
          <w:spacing w:val="2"/>
          <w:lang w:eastAsia="ru-RU"/>
        </w:rPr>
        <w:t xml:space="preserve">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w:t>
      </w:r>
      <w:r w:rsidRPr="00101F60">
        <w:rPr>
          <w:rFonts w:ascii="Times New Roman" w:eastAsia="Times New Roman" w:hAnsi="Times New Roman" w:cs="Times New Roman"/>
          <w:lang w:eastAsia="ru-RU"/>
        </w:rPr>
        <w:t xml:space="preserve"> составляет – 26 436 м., в том числе: асфальтное покрытие – 2 004 м.; щебеночное покрытие – 9 021 м; грунтовая –                 15 411м.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4"/>
        <w:gridCol w:w="2880"/>
        <w:gridCol w:w="1838"/>
        <w:gridCol w:w="2082"/>
        <w:gridCol w:w="2057"/>
      </w:tblGrid>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w:t>
            </w:r>
            <w:proofErr w:type="spellStart"/>
            <w:r w:rsidRPr="00101F60">
              <w:rPr>
                <w:rFonts w:ascii="Times New Roman" w:eastAsia="Times New Roman" w:hAnsi="Times New Roman" w:cs="Times New Roman"/>
                <w:lang w:eastAsia="ru-RU"/>
              </w:rPr>
              <w:t>п.п</w:t>
            </w:r>
            <w:proofErr w:type="spellEnd"/>
            <w:r w:rsidRPr="00101F60">
              <w:rPr>
                <w:rFonts w:ascii="Times New Roman" w:eastAsia="Times New Roman" w:hAnsi="Times New Roman" w:cs="Times New Roman"/>
                <w:lang w:eastAsia="ru-RU"/>
              </w:rPr>
              <w:t>.</w:t>
            </w:r>
          </w:p>
        </w:tc>
        <w:tc>
          <w:tcPr>
            <w:tcW w:w="2880"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Наименование улиц</w:t>
            </w:r>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Площадь </w:t>
            </w:r>
            <w:proofErr w:type="spellStart"/>
            <w:r w:rsidRPr="00101F60">
              <w:rPr>
                <w:rFonts w:ascii="Times New Roman" w:eastAsia="Times New Roman" w:hAnsi="Times New Roman" w:cs="Times New Roman"/>
                <w:lang w:eastAsia="ru-RU"/>
              </w:rPr>
              <w:t>кв.м</w:t>
            </w:r>
            <w:proofErr w:type="spellEnd"/>
            <w:r w:rsidRPr="00101F60">
              <w:rPr>
                <w:rFonts w:ascii="Times New Roman" w:eastAsia="Times New Roman" w:hAnsi="Times New Roman" w:cs="Times New Roman"/>
                <w:lang w:eastAsia="ru-RU"/>
              </w:rPr>
              <w:t>.</w:t>
            </w: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Протяженность </w:t>
            </w:r>
            <w:proofErr w:type="gramStart"/>
            <w:r w:rsidRPr="00101F60">
              <w:rPr>
                <w:rFonts w:ascii="Times New Roman" w:eastAsia="Times New Roman" w:hAnsi="Times New Roman" w:cs="Times New Roman"/>
                <w:lang w:eastAsia="ru-RU"/>
              </w:rPr>
              <w:t>м</w:t>
            </w:r>
            <w:proofErr w:type="gramEnd"/>
            <w:r w:rsidRPr="00101F60">
              <w:rPr>
                <w:rFonts w:ascii="Times New Roman" w:eastAsia="Times New Roman" w:hAnsi="Times New Roman" w:cs="Times New Roman"/>
                <w:lang w:eastAsia="ru-RU"/>
              </w:rPr>
              <w:t>.</w:t>
            </w:r>
          </w:p>
        </w:tc>
        <w:tc>
          <w:tcPr>
            <w:tcW w:w="2057"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Вид покрытия</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ул.  Советская </w:t>
            </w:r>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13705</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2759</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Грунтово-щебеночная смесь</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 Битки </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Энгельса</w:t>
            </w:r>
          </w:p>
        </w:tc>
        <w:tc>
          <w:tcPr>
            <w:tcW w:w="1838" w:type="dxa"/>
          </w:tcPr>
          <w:p w:rsidR="00101F60" w:rsidRPr="00101F60" w:rsidRDefault="00101F60" w:rsidP="00101F60">
            <w:pPr>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8088</w:t>
            </w:r>
          </w:p>
        </w:tc>
        <w:tc>
          <w:tcPr>
            <w:tcW w:w="2082" w:type="dxa"/>
          </w:tcPr>
          <w:p w:rsidR="00101F60" w:rsidRPr="00101F60" w:rsidRDefault="00101F60" w:rsidP="00101F60">
            <w:pPr>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1367</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Щебеночное</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Пролетарская</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5896</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1009</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Асфальтобетон</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 Битки </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Первомайская</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3017</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1026</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Грунтово-щебеночная смесь</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 Битки </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Кирова</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1945</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649</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Асфальтобетон</w:t>
            </w:r>
          </w:p>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Щебеночное</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50 лет Октября</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6163</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1049</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Щебеночное</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Пушкина</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8885</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1533</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Грунтово-щебеночная смесь</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Молодежная</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1585</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523</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Асфальтобетон</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9</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 Битки </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Ломоносова</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3908</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653</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Щебеночное</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 Битки </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К. Маркса</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10176</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1719</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Асфальтобетон</w:t>
            </w:r>
          </w:p>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Щебеночное</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Левина</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13160</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2199</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Грунтовая</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12</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переулок Левина</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1201</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345</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Грунтовая</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13</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переулок </w:t>
            </w:r>
            <w:proofErr w:type="spellStart"/>
            <w:r w:rsidRPr="00101F60">
              <w:rPr>
                <w:rFonts w:ascii="Times New Roman" w:eastAsia="Times New Roman" w:hAnsi="Times New Roman" w:cs="Times New Roman"/>
                <w:lang w:eastAsia="ru-RU"/>
              </w:rPr>
              <w:t>Караканский</w:t>
            </w:r>
            <w:proofErr w:type="spellEnd"/>
            <w:r w:rsidRPr="00101F60">
              <w:rPr>
                <w:rFonts w:ascii="Times New Roman" w:eastAsia="Times New Roman" w:hAnsi="Times New Roman" w:cs="Times New Roman"/>
                <w:lang w:eastAsia="ru-RU"/>
              </w:rPr>
              <w:t xml:space="preserve"> </w:t>
            </w:r>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1683</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102</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Щебеночное</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14</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 дорога от  дома № 4 ул. Ленина, до дома № 18А</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ул. </w:t>
            </w:r>
            <w:proofErr w:type="spellStart"/>
            <w:r w:rsidRPr="00101F60">
              <w:rPr>
                <w:rFonts w:ascii="Times New Roman" w:eastAsia="Times New Roman" w:hAnsi="Times New Roman" w:cs="Times New Roman"/>
                <w:lang w:eastAsia="ru-RU"/>
              </w:rPr>
              <w:t>Пролетарсккая</w:t>
            </w:r>
            <w:proofErr w:type="spellEnd"/>
          </w:p>
        </w:tc>
        <w:tc>
          <w:tcPr>
            <w:tcW w:w="1838"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1665</w:t>
            </w:r>
          </w:p>
        </w:tc>
        <w:tc>
          <w:tcPr>
            <w:tcW w:w="2082" w:type="dxa"/>
          </w:tcPr>
          <w:p w:rsidR="00101F60" w:rsidRPr="00101F60" w:rsidRDefault="00101F60" w:rsidP="00101F60">
            <w:pPr>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277</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Щебеночное</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15</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Переулок Ленина</w:t>
            </w:r>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217</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Грунтовая</w:t>
            </w:r>
          </w:p>
        </w:tc>
      </w:tr>
      <w:tr w:rsidR="00101F60" w:rsidRPr="00101F60" w:rsidTr="00101F60">
        <w:trPr>
          <w:trHeight w:val="70"/>
        </w:trPr>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16</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Битки</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ул. Пушкина </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 участок)</w:t>
            </w:r>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435</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Грунтовая</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17</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 Шигаево </w:t>
            </w:r>
            <w:r w:rsidRPr="00101F60">
              <w:rPr>
                <w:rFonts w:ascii="Times New Roman" w:eastAsia="Times New Roman" w:hAnsi="Times New Roman" w:cs="Times New Roman"/>
                <w:lang w:eastAsia="ru-RU"/>
              </w:rPr>
              <w:br/>
              <w:t xml:space="preserve">ул. </w:t>
            </w:r>
            <w:proofErr w:type="gramStart"/>
            <w:r w:rsidRPr="00101F60">
              <w:rPr>
                <w:rFonts w:ascii="Times New Roman" w:eastAsia="Times New Roman" w:hAnsi="Times New Roman" w:cs="Times New Roman"/>
                <w:lang w:eastAsia="ru-RU"/>
              </w:rPr>
              <w:t>Центральная</w:t>
            </w:r>
            <w:proofErr w:type="gramEnd"/>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5366</w:t>
            </w: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691</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Щебеночное</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18</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 Шигаево </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Молодежная</w:t>
            </w:r>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3500</w:t>
            </w: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696</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Щебеночное</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19</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 Шигаево</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Набережная</w:t>
            </w:r>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5840</w:t>
            </w: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1175</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Грунтово-щебеночная смесь</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20</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 Шигаево </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Нагорная</w:t>
            </w:r>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3860</w:t>
            </w: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778</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Грунтовая</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21</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 </w:t>
            </w:r>
            <w:proofErr w:type="spellStart"/>
            <w:r w:rsidRPr="00101F60">
              <w:rPr>
                <w:rFonts w:ascii="Times New Roman" w:eastAsia="Times New Roman" w:hAnsi="Times New Roman" w:cs="Times New Roman"/>
                <w:lang w:eastAsia="ru-RU"/>
              </w:rPr>
              <w:t>Харьковка</w:t>
            </w:r>
            <w:proofErr w:type="spellEnd"/>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Сельская</w:t>
            </w:r>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7987</w:t>
            </w: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1602</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Грунтовая</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22</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 </w:t>
            </w:r>
            <w:proofErr w:type="spellStart"/>
            <w:r w:rsidRPr="00101F60">
              <w:rPr>
                <w:rFonts w:ascii="Times New Roman" w:eastAsia="Times New Roman" w:hAnsi="Times New Roman" w:cs="Times New Roman"/>
                <w:lang w:eastAsia="ru-RU"/>
              </w:rPr>
              <w:t>Харьковка</w:t>
            </w:r>
            <w:proofErr w:type="spellEnd"/>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Новая</w:t>
            </w:r>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11728</w:t>
            </w: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1493</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Грунтовая</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23</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 </w:t>
            </w:r>
            <w:proofErr w:type="spellStart"/>
            <w:r w:rsidRPr="00101F60">
              <w:rPr>
                <w:rFonts w:ascii="Times New Roman" w:eastAsia="Times New Roman" w:hAnsi="Times New Roman" w:cs="Times New Roman"/>
                <w:lang w:eastAsia="ru-RU"/>
              </w:rPr>
              <w:t>Артамоново</w:t>
            </w:r>
            <w:proofErr w:type="spellEnd"/>
            <w:r w:rsidRPr="00101F60">
              <w:rPr>
                <w:rFonts w:ascii="Times New Roman" w:eastAsia="Times New Roman" w:hAnsi="Times New Roman" w:cs="Times New Roman"/>
                <w:lang w:eastAsia="ru-RU"/>
              </w:rPr>
              <w:t xml:space="preserve"> </w:t>
            </w:r>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 xml:space="preserve">ул. </w:t>
            </w:r>
            <w:proofErr w:type="spellStart"/>
            <w:r w:rsidRPr="00101F60">
              <w:rPr>
                <w:rFonts w:ascii="Times New Roman" w:eastAsia="Times New Roman" w:hAnsi="Times New Roman" w:cs="Times New Roman"/>
                <w:lang w:eastAsia="ru-RU"/>
              </w:rPr>
              <w:t>Битковская</w:t>
            </w:r>
            <w:proofErr w:type="spellEnd"/>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13906</w:t>
            </w: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2389</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Грунтовая</w:t>
            </w:r>
          </w:p>
        </w:tc>
      </w:tr>
      <w:tr w:rsidR="00101F60" w:rsidRPr="00101F60" w:rsidTr="00101F60">
        <w:tc>
          <w:tcPr>
            <w:tcW w:w="924"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24</w:t>
            </w:r>
          </w:p>
        </w:tc>
        <w:tc>
          <w:tcPr>
            <w:tcW w:w="2880" w:type="dxa"/>
          </w:tcPr>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 </w:t>
            </w:r>
            <w:proofErr w:type="spellStart"/>
            <w:r w:rsidRPr="00101F60">
              <w:rPr>
                <w:rFonts w:ascii="Times New Roman" w:eastAsia="Times New Roman" w:hAnsi="Times New Roman" w:cs="Times New Roman"/>
                <w:lang w:eastAsia="ru-RU"/>
              </w:rPr>
              <w:t>Артамоново</w:t>
            </w:r>
            <w:proofErr w:type="spellEnd"/>
          </w:p>
          <w:p w:rsidR="00101F60" w:rsidRPr="00101F60" w:rsidRDefault="00101F60" w:rsidP="00101F60">
            <w:pPr>
              <w:spacing w:after="0" w:line="240" w:lineRule="auto"/>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ул. Заречная</w:t>
            </w:r>
          </w:p>
        </w:tc>
        <w:tc>
          <w:tcPr>
            <w:tcW w:w="1838"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6833</w:t>
            </w:r>
          </w:p>
        </w:tc>
        <w:tc>
          <w:tcPr>
            <w:tcW w:w="2082" w:type="dxa"/>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2185</w:t>
            </w:r>
          </w:p>
        </w:tc>
        <w:tc>
          <w:tcPr>
            <w:tcW w:w="2057" w:type="dxa"/>
          </w:tcPr>
          <w:p w:rsidR="00101F60" w:rsidRPr="00101F60" w:rsidRDefault="00101F60" w:rsidP="00101F60">
            <w:pPr>
              <w:spacing w:before="100" w:beforeAutospacing="1"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Грунтовая</w:t>
            </w:r>
          </w:p>
        </w:tc>
      </w:tr>
    </w:tbl>
    <w:p w:rsidR="00101F60" w:rsidRPr="00101F60" w:rsidRDefault="00101F60" w:rsidP="00101F60">
      <w:pPr>
        <w:spacing w:after="0" w:line="0" w:lineRule="atLeast"/>
        <w:jc w:val="both"/>
        <w:rPr>
          <w:rFonts w:ascii="Times New Roman" w:eastAsia="Times New Roman" w:hAnsi="Times New Roman" w:cs="Times New Roman"/>
          <w:lang w:eastAsia="ru-RU"/>
        </w:rPr>
      </w:pP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К проблемам улично-дорожной сети </w:t>
      </w:r>
      <w:r w:rsidRPr="00101F60">
        <w:rPr>
          <w:rFonts w:ascii="Times New Roman" w:eastAsia="Times New Roman" w:hAnsi="Times New Roman" w:cs="Times New Roman"/>
          <w:bCs/>
          <w:spacing w:val="2"/>
          <w:lang w:eastAsia="ru-RU"/>
        </w:rPr>
        <w:t xml:space="preserve">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w:t>
      </w:r>
      <w:r w:rsidRPr="00101F60">
        <w:rPr>
          <w:rFonts w:ascii="Times New Roman" w:eastAsia="Times New Roman" w:hAnsi="Times New Roman" w:cs="Times New Roman"/>
          <w:lang w:eastAsia="ru-RU"/>
        </w:rPr>
        <w:t xml:space="preserve"> можно отнести следующие:</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ухудшение состояния улично-дорожной сети;</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отсутствие капитального и текущего ремонта, низкий уровень благоустройства;</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издержки в результате негативного воздействия внешних транспортных факторов, отрицательное воздействие окружающей среды.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Такое положение является следствием сложившейся неэффективной затратной системы эксплуатации улично-дорожной сети поселения.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Основными причинами являются:</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дефицит бюджетных ресурсов;</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слабая материальная база, не позволяющая своевременно и в полном объеме осуществлять содержание и ремонт сельских дорог, внедрять новые, прогрессивные методы производства работ.</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К негативным факторам, влияющим на состояние дорог в последние годы можно отнести:  расчистка дорог в зимний период, что приводит к усиленному воздействию агрессивных талых вод на элементы дороги, несвоевременное профилирование дорог; несоблюдение правил производства земляных работ при ремонтах и прокладках различных коммуникаций.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Реализуемые мероприятия по улучшению дорожно-транспортной ситуации ведутся по следующим направлениям:</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ограничение пропуска большегрузного транспорта на дорогах в период весенне-осенней распутицы;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повышение прочности дорожных покрытий за счет проведения ямочных ремонтов;</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выполнение работ по обеспечению безопасности передвижения по населенным пунктам;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обновление дорожных знаков.    </w:t>
      </w:r>
    </w:p>
    <w:p w:rsidR="00101F60" w:rsidRPr="00101F60" w:rsidRDefault="00101F60" w:rsidP="00101F60">
      <w:pPr>
        <w:spacing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Однако прогнозы сохранения ограниченности бюджетных возможностей говорят о том, что принимаемые меры не могут обеспечить устойчивый и долговременный положительный эффект. Необходимость принятия планировочных и конструктивных  финансовых решений в ближайшее время. В противном случае дорожно-транспортная ситуация в </w:t>
      </w:r>
      <w:proofErr w:type="spellStart"/>
      <w:r w:rsidRPr="00101F60">
        <w:rPr>
          <w:rFonts w:ascii="Times New Roman" w:eastAsia="Times New Roman" w:hAnsi="Times New Roman" w:cs="Times New Roman"/>
          <w:bCs/>
          <w:spacing w:val="2"/>
          <w:lang w:eastAsia="ru-RU"/>
        </w:rPr>
        <w:t>Битковском</w:t>
      </w:r>
      <w:proofErr w:type="spellEnd"/>
      <w:r w:rsidRPr="00101F60">
        <w:rPr>
          <w:rFonts w:ascii="Times New Roman" w:eastAsia="Times New Roman" w:hAnsi="Times New Roman" w:cs="Times New Roman"/>
          <w:bCs/>
          <w:spacing w:val="2"/>
          <w:lang w:eastAsia="ru-RU"/>
        </w:rPr>
        <w:t xml:space="preserve"> сельсовете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 (далее – в сельском поселении)  </w:t>
      </w:r>
      <w:r w:rsidRPr="00101F60">
        <w:rPr>
          <w:rFonts w:ascii="Times New Roman" w:eastAsia="Times New Roman" w:hAnsi="Times New Roman" w:cs="Times New Roman"/>
          <w:lang w:eastAsia="ru-RU"/>
        </w:rPr>
        <w:t xml:space="preserve"> будет ухудшаться с каждым годом, что неминуемо приведет к замедлению темпов социально-экономического развития, потери инвестиционной привлекательности сельского поселения ухудшению условий проживания граждан.</w:t>
      </w:r>
    </w:p>
    <w:p w:rsidR="00101F60" w:rsidRPr="00101F60" w:rsidRDefault="00101F60" w:rsidP="00101F60">
      <w:pPr>
        <w:spacing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br/>
      </w:r>
      <w:r w:rsidRPr="00101F60">
        <w:rPr>
          <w:rFonts w:ascii="Times New Roman" w:eastAsia="Times New Roman" w:hAnsi="Times New Roman" w:cs="Times New Roman"/>
          <w:b/>
          <w:bCs/>
          <w:lang w:eastAsia="ru-RU"/>
        </w:rPr>
        <w:t xml:space="preserve"> </w:t>
      </w:r>
      <w:r w:rsidRPr="00101F60">
        <w:rPr>
          <w:rFonts w:ascii="Times New Roman" w:eastAsia="Times New Roman" w:hAnsi="Times New Roman" w:cs="Times New Roman"/>
          <w:bCs/>
          <w:lang w:eastAsia="ru-RU"/>
        </w:rPr>
        <w:t>3. Основные цели и задачи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br/>
        <w:t xml:space="preserve">          Целью настоящей программы является комплексное решение проблем внешнего благоустройства, обеспечение безопасного транспортного сообщения по автомобильным дорогам сельского поселения, безопасности движения вблизи</w:t>
      </w:r>
      <w:proofErr w:type="gramStart"/>
      <w:r w:rsidRPr="00101F60">
        <w:rPr>
          <w:rFonts w:ascii="Times New Roman" w:eastAsia="Times New Roman" w:hAnsi="Times New Roman" w:cs="Times New Roman"/>
          <w:lang w:eastAsia="ru-RU"/>
        </w:rPr>
        <w:t xml:space="preserve">  ,</w:t>
      </w:r>
      <w:proofErr w:type="gramEnd"/>
      <w:r w:rsidRPr="00101F60">
        <w:rPr>
          <w:rFonts w:ascii="Times New Roman" w:eastAsia="Times New Roman" w:hAnsi="Times New Roman" w:cs="Times New Roman"/>
          <w:lang w:eastAsia="ru-RU"/>
        </w:rPr>
        <w:t xml:space="preserve"> снижение аварийности и последствий, а так же улучшение внешнего вида территорий сельского поселения, повышение комфортности дорог, улиц.</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br/>
        <w:t xml:space="preserve">          В первую очередь, программа направлена на повышение производительности улично-дорожной сети сельского поселения для удовлетворения транспортных потребностей сельского поселения с минимальными издержками и максимальной безопасностью (снижение аварийности и негативного воздействия на окружающую среду и здоровье населения).</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 Программа предусматривает:</w:t>
      </w:r>
    </w:p>
    <w:p w:rsidR="00101F60" w:rsidRPr="00101F60" w:rsidRDefault="00101F60" w:rsidP="00101F60">
      <w:pPr>
        <w:spacing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br/>
        <w:t xml:space="preserve">      </w:t>
      </w:r>
      <w:proofErr w:type="gramStart"/>
      <w:r w:rsidRPr="00101F60">
        <w:rPr>
          <w:rFonts w:ascii="Times New Roman" w:eastAsia="Times New Roman" w:hAnsi="Times New Roman" w:cs="Times New Roman"/>
          <w:lang w:eastAsia="ru-RU"/>
        </w:rPr>
        <w:t>Обеспечение минимально допустимых расходов на благоустройство  территории, связанно с обеспечением надлежащего состояния элементов обустройства дорог в целях безопасности дорожного движения в сельском поселении (определение объемов и источников финансирования  программы по годам);</w:t>
      </w:r>
      <w:proofErr w:type="gramEnd"/>
    </w:p>
    <w:p w:rsidR="00101F60" w:rsidRPr="00101F60" w:rsidRDefault="00101F60" w:rsidP="00101F60">
      <w:pPr>
        <w:spacing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Установление зависимости, при которой определяемые объемы расходных и бюджетных обязательств, связанных с приведением в нормативное состояние элементов обустройства дорог, будут адекватны потребности сельского поселения развитии улично-дорожной сети.</w:t>
      </w:r>
    </w:p>
    <w:p w:rsidR="00101F60" w:rsidRPr="00101F60" w:rsidRDefault="00101F60" w:rsidP="00101F60">
      <w:pPr>
        <w:spacing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 xml:space="preserve">     В конечном результате предусматривается решение задачи: повышение качества, надежности и экологической безопасности дорожного хозяйства села.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 Система программных мероприятий</w:t>
      </w:r>
    </w:p>
    <w:p w:rsidR="00101F60" w:rsidRPr="00101F60" w:rsidRDefault="00101F60" w:rsidP="00101F60">
      <w:pPr>
        <w:spacing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br/>
        <w:t xml:space="preserve">         Система мероприятий определяется целями программы. В соответствии с ними мероприятия, предусмотренные программой, распределяются по следующим направлениям:</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5.1.Обеспечение комплексного содержания улично-дорожной сети:</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в соответствие с требованиями ГОСТа  к эксплуатационному состоянию, допустимому по условиям обеспечения безопасности дорожного движения.</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Основной целью является достижение определенных успехов в поддержании чистоты и порядка на территории сельского поселения. Добиться положительных результатов предполагается на основе реализации следующих мероприятий: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5.1.1. Осуществление организационных мероприятий:</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1.утвердить финансовое обеспечение мероприятий по содержанию улично-дорожной сети за счет средств дорожного фонда, средств областного и местного бюджета;</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2.организовать работу по привлечению предприятий, организаций, учреждений, а также граждан к выполнению мероприятий по обеспечению сохранности и образцового содержания объектов внешнего благоустройства и коммунального назначения, благоустройства собственной и прилегающей территории;</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3.проводить месячники по очистке территории сельского поселения с привлечением юридических лиц и граждан;</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4. усилить </w:t>
      </w:r>
      <w:proofErr w:type="gramStart"/>
      <w:r w:rsidRPr="00101F60">
        <w:rPr>
          <w:rFonts w:ascii="Times New Roman" w:eastAsia="Times New Roman" w:hAnsi="Times New Roman" w:cs="Times New Roman"/>
          <w:lang w:eastAsia="ru-RU"/>
        </w:rPr>
        <w:t>контроль за</w:t>
      </w:r>
      <w:proofErr w:type="gramEnd"/>
      <w:r w:rsidRPr="00101F60">
        <w:rPr>
          <w:rFonts w:ascii="Times New Roman" w:eastAsia="Times New Roman" w:hAnsi="Times New Roman" w:cs="Times New Roman"/>
          <w:lang w:eastAsia="ru-RU"/>
        </w:rPr>
        <w:t xml:space="preserve"> использованием, охраной и благоустройством территории сельского поселения, повысить ответственность физических и юридических лиц за соблюдением чистоты и порядка;</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 оформление дорог в муниципальную собственность.</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br/>
        <w:t xml:space="preserve">       5.2. Восстановление технико-эксплуатационных качеств элементов обустройства дорог сельского поселения.</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br/>
        <w:t xml:space="preserve">              Основной целью является привести в нормативное состояние улично-дорожную сеть сельского поселения, в этом направлении Программой предусмотрено:</w:t>
      </w:r>
    </w:p>
    <w:p w:rsidR="00101F60" w:rsidRPr="00101F60" w:rsidRDefault="00101F60" w:rsidP="007E2047">
      <w:pPr>
        <w:numPr>
          <w:ilvl w:val="0"/>
          <w:numId w:val="6"/>
        </w:numPr>
        <w:spacing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Выполнение текущего (ямочного ремонта) дорожного покрытия для ликвидации просадок, выбоин, иных повреждений, затрудняющих движение транспортных средств;</w:t>
      </w:r>
    </w:p>
    <w:p w:rsidR="00101F60" w:rsidRPr="00101F60" w:rsidRDefault="00101F60" w:rsidP="007E2047">
      <w:pPr>
        <w:numPr>
          <w:ilvl w:val="0"/>
          <w:numId w:val="6"/>
        </w:numPr>
        <w:spacing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Применение новых технологий и материалов для эффективной борьбы с зимней скользкостью на дорогах и тротуарах;</w:t>
      </w:r>
    </w:p>
    <w:p w:rsidR="00101F60" w:rsidRPr="00101F60" w:rsidRDefault="00101F60" w:rsidP="007E2047">
      <w:pPr>
        <w:numPr>
          <w:ilvl w:val="0"/>
          <w:numId w:val="6"/>
        </w:numPr>
        <w:spacing w:before="100" w:beforeAutospacing="1"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Выполнение реконструкции, частичного ремонта проезжей части улицы </w:t>
      </w:r>
      <w:proofErr w:type="gramStart"/>
      <w:r w:rsidRPr="00101F60">
        <w:rPr>
          <w:rFonts w:ascii="Times New Roman" w:eastAsia="Times New Roman" w:hAnsi="Times New Roman" w:cs="Times New Roman"/>
          <w:lang w:eastAsia="ru-RU"/>
        </w:rPr>
        <w:t>Пролетарская</w:t>
      </w:r>
      <w:proofErr w:type="gramEnd"/>
      <w:r w:rsidRPr="00101F60">
        <w:rPr>
          <w:rFonts w:ascii="Times New Roman" w:eastAsia="Times New Roman" w:hAnsi="Times New Roman" w:cs="Times New Roman"/>
          <w:lang w:eastAsia="ru-RU"/>
        </w:rPr>
        <w:t xml:space="preserve"> (1,009 км.), для полного восстановления основных технико-эксплуатационных качеств покрытия.</w:t>
      </w:r>
    </w:p>
    <w:p w:rsidR="00101F60" w:rsidRPr="00101F60" w:rsidRDefault="00101F60" w:rsidP="007E2047">
      <w:pPr>
        <w:numPr>
          <w:ilvl w:val="0"/>
          <w:numId w:val="6"/>
        </w:numPr>
        <w:spacing w:before="100" w:beforeAutospacing="1" w:after="0" w:line="0" w:lineRule="atLeast"/>
        <w:ind w:left="0"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Ремонт сетей наружного освещения для обеспечения нормативного уровня и качества </w:t>
      </w:r>
      <w:proofErr w:type="gramStart"/>
      <w:r w:rsidRPr="00101F60">
        <w:rPr>
          <w:rFonts w:ascii="Times New Roman" w:eastAsia="Times New Roman" w:hAnsi="Times New Roman" w:cs="Times New Roman"/>
          <w:lang w:eastAsia="ru-RU"/>
        </w:rPr>
        <w:t>освещенности</w:t>
      </w:r>
      <w:proofErr w:type="gramEnd"/>
      <w:r w:rsidRPr="00101F60">
        <w:rPr>
          <w:rFonts w:ascii="Times New Roman" w:eastAsia="Times New Roman" w:hAnsi="Times New Roman" w:cs="Times New Roman"/>
          <w:lang w:eastAsia="ru-RU"/>
        </w:rPr>
        <w:t xml:space="preserve"> сельских дорог.</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5.3. Обеспечение безопасности движения пешеходов в сельском поселении.</w:t>
      </w:r>
      <w:r w:rsidRPr="00101F60">
        <w:rPr>
          <w:rFonts w:ascii="Times New Roman" w:eastAsia="Times New Roman" w:hAnsi="Times New Roman" w:cs="Times New Roman"/>
          <w:lang w:eastAsia="ru-RU"/>
        </w:rPr>
        <w:br/>
        <w:t xml:space="preserve">        Лучшие результаты по обеспечению безопасности пешеходного движения достигаются путем реализации следующих мероприятий:</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5.3.1. Обновление  дорожных знаков;</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5.3.2. Применение мер для физического сдерживания скоростей движения авто </w:t>
      </w:r>
      <w:proofErr w:type="gramStart"/>
      <w:r w:rsidRPr="00101F60">
        <w:rPr>
          <w:rFonts w:ascii="Times New Roman" w:eastAsia="Times New Roman" w:hAnsi="Times New Roman" w:cs="Times New Roman"/>
          <w:lang w:eastAsia="ru-RU"/>
        </w:rPr>
        <w:t>-т</w:t>
      </w:r>
      <w:proofErr w:type="gramEnd"/>
      <w:r w:rsidRPr="00101F60">
        <w:rPr>
          <w:rFonts w:ascii="Times New Roman" w:eastAsia="Times New Roman" w:hAnsi="Times New Roman" w:cs="Times New Roman"/>
          <w:lang w:eastAsia="ru-RU"/>
        </w:rPr>
        <w:t>ранспорта (нанесение разметки пешеходный переход).</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5.4. Озеленение села.</w:t>
      </w:r>
    </w:p>
    <w:p w:rsidR="00101F60" w:rsidRPr="00101F60" w:rsidRDefault="00101F60" w:rsidP="00101F60">
      <w:pPr>
        <w:spacing w:after="0" w:line="0" w:lineRule="atLeast"/>
        <w:ind w:firstLine="567"/>
        <w:jc w:val="both"/>
        <w:rPr>
          <w:rFonts w:ascii="Times New Roman" w:eastAsia="Times New Roman" w:hAnsi="Times New Roman" w:cs="Times New Roman"/>
          <w:b/>
          <w:lang w:eastAsia="ru-RU"/>
        </w:rPr>
      </w:pPr>
      <w:r w:rsidRPr="00101F60">
        <w:rPr>
          <w:rFonts w:ascii="Times New Roman" w:eastAsia="Times New Roman" w:hAnsi="Times New Roman" w:cs="Times New Roman"/>
          <w:lang w:eastAsia="ru-RU"/>
        </w:rPr>
        <w:t xml:space="preserve">В данном направлении планируется проведение работ по содержанию и благоустройству села, устройство цветников у зданий организаций учреждений. </w:t>
      </w:r>
    </w:p>
    <w:p w:rsidR="00101F60" w:rsidRPr="00101F60" w:rsidRDefault="00101F60" w:rsidP="007E2047">
      <w:pPr>
        <w:numPr>
          <w:ilvl w:val="0"/>
          <w:numId w:val="7"/>
        </w:numPr>
        <w:spacing w:after="0" w:line="0" w:lineRule="atLeast"/>
        <w:contextualSpacing/>
        <w:jc w:val="both"/>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Ресурсное обеспечение программы.</w:t>
      </w:r>
    </w:p>
    <w:p w:rsidR="00101F60" w:rsidRPr="00101F60" w:rsidRDefault="00101F60" w:rsidP="00101F60">
      <w:pPr>
        <w:spacing w:after="0" w:line="0" w:lineRule="atLeast"/>
        <w:ind w:firstLine="567"/>
        <w:contextualSpacing/>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Финансирование мероприятий программы осуществляется за счет средств местного бюджета, субсидий из областного бюджета, дорожного фонда.</w:t>
      </w:r>
    </w:p>
    <w:p w:rsidR="00101F60" w:rsidRPr="00101F60" w:rsidRDefault="00101F60" w:rsidP="00101F60">
      <w:pPr>
        <w:spacing w:after="0" w:line="0" w:lineRule="atLeast"/>
        <w:ind w:firstLine="567"/>
        <w:contextualSpacing/>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Общая сумма субсидий с 2021 по 2023 годы составит 2 731,39 тыс. руб.</w:t>
      </w:r>
    </w:p>
    <w:tbl>
      <w:tblPr>
        <w:tblW w:w="11977" w:type="dxa"/>
        <w:tblCellSpacing w:w="0" w:type="dxa"/>
        <w:tblInd w:w="-239" w:type="dxa"/>
        <w:tblCellMar>
          <w:top w:w="45" w:type="dxa"/>
          <w:left w:w="45" w:type="dxa"/>
          <w:bottom w:w="45" w:type="dxa"/>
          <w:right w:w="45" w:type="dxa"/>
        </w:tblCellMar>
        <w:tblLook w:val="04A0" w:firstRow="1" w:lastRow="0" w:firstColumn="1" w:lastColumn="0" w:noHBand="0" w:noVBand="1"/>
      </w:tblPr>
      <w:tblGrid>
        <w:gridCol w:w="10349"/>
        <w:gridCol w:w="1628"/>
      </w:tblGrid>
      <w:tr w:rsidR="00101F60" w:rsidRPr="00101F60" w:rsidTr="00101F60">
        <w:trPr>
          <w:tblCellSpacing w:w="0" w:type="dxa"/>
        </w:trPr>
        <w:tc>
          <w:tcPr>
            <w:tcW w:w="10349" w:type="dxa"/>
            <w:shd w:val="clear" w:color="auto" w:fill="FFFFFF"/>
            <w:hideMark/>
          </w:tcPr>
          <w:p w:rsidR="00101F60" w:rsidRPr="00101F60" w:rsidRDefault="00101F60" w:rsidP="00101F60">
            <w:pPr>
              <w:spacing w:before="100" w:beforeAutospacing="1"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7. Объемы финансирования программы.</w:t>
            </w:r>
          </w:p>
          <w:p w:rsidR="00101F60" w:rsidRPr="00101F60" w:rsidRDefault="00101F60" w:rsidP="00101F60">
            <w:pPr>
              <w:spacing w:before="100" w:beforeAutospacing="1" w:after="0" w:line="0" w:lineRule="atLeast"/>
              <w:ind w:firstLine="567"/>
              <w:jc w:val="both"/>
              <w:rPr>
                <w:rFonts w:ascii="Times New Roman" w:eastAsia="Times New Roman" w:hAnsi="Times New Roman" w:cs="Times New Roman"/>
                <w:b/>
                <w:lang w:eastAsia="ru-RU"/>
              </w:rPr>
            </w:pPr>
            <w:r w:rsidRPr="00101F60">
              <w:rPr>
                <w:rFonts w:ascii="Times New Roman" w:eastAsia="Times New Roman" w:hAnsi="Times New Roman" w:cs="Times New Roman"/>
                <w:lang w:eastAsia="ru-RU"/>
              </w:rPr>
              <w:tab/>
            </w:r>
            <w:r w:rsidRPr="00101F60">
              <w:rPr>
                <w:rFonts w:ascii="Times New Roman" w:eastAsia="Times New Roman" w:hAnsi="Times New Roman" w:cs="Times New Roman"/>
                <w:lang w:eastAsia="ru-RU"/>
              </w:rPr>
              <w:tab/>
            </w:r>
            <w:r w:rsidRPr="00101F60">
              <w:rPr>
                <w:rFonts w:ascii="Times New Roman" w:eastAsia="Times New Roman" w:hAnsi="Times New Roman" w:cs="Times New Roman"/>
                <w:lang w:eastAsia="ru-RU"/>
              </w:rPr>
              <w:tab/>
            </w:r>
            <w:r w:rsidRPr="00101F60">
              <w:rPr>
                <w:rFonts w:ascii="Times New Roman" w:eastAsia="Times New Roman" w:hAnsi="Times New Roman" w:cs="Times New Roman"/>
                <w:lang w:eastAsia="ru-RU"/>
              </w:rPr>
              <w:tab/>
            </w:r>
            <w:r w:rsidRPr="00101F60">
              <w:rPr>
                <w:rFonts w:ascii="Times New Roman" w:eastAsia="Times New Roman" w:hAnsi="Times New Roman" w:cs="Times New Roman"/>
                <w:lang w:eastAsia="ru-RU"/>
              </w:rPr>
              <w:tab/>
            </w:r>
            <w:r w:rsidRPr="00101F60">
              <w:rPr>
                <w:rFonts w:ascii="Times New Roman" w:eastAsia="Times New Roman" w:hAnsi="Times New Roman" w:cs="Times New Roman"/>
                <w:lang w:eastAsia="ru-RU"/>
              </w:rPr>
              <w:tab/>
              <w:t xml:space="preserve">                                                            (</w:t>
            </w:r>
            <w:proofErr w:type="gramStart"/>
            <w:r w:rsidRPr="00101F60">
              <w:rPr>
                <w:rFonts w:ascii="Times New Roman" w:eastAsia="Times New Roman" w:hAnsi="Times New Roman" w:cs="Times New Roman"/>
                <w:lang w:eastAsia="ru-RU"/>
              </w:rPr>
              <w:t>т</w:t>
            </w:r>
            <w:proofErr w:type="gramEnd"/>
            <w:r w:rsidRPr="00101F60">
              <w:rPr>
                <w:rFonts w:ascii="Times New Roman" w:eastAsia="Times New Roman" w:hAnsi="Times New Roman" w:cs="Times New Roman"/>
                <w:lang w:eastAsia="ru-RU"/>
              </w:rPr>
              <w:t>ыс. руб.)</w:t>
            </w:r>
          </w:p>
          <w:tbl>
            <w:tblPr>
              <w:tblW w:w="10154"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3540"/>
              <w:gridCol w:w="1369"/>
              <w:gridCol w:w="1418"/>
              <w:gridCol w:w="1417"/>
              <w:gridCol w:w="2410"/>
            </w:tblGrid>
            <w:tr w:rsidR="00101F60" w:rsidRPr="00101F60" w:rsidTr="00101F60">
              <w:trPr>
                <w:tblCellSpacing w:w="0" w:type="dxa"/>
              </w:trPr>
              <w:tc>
                <w:tcPr>
                  <w:tcW w:w="3540" w:type="dxa"/>
                  <w:vMerge w:val="restart"/>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Источники и распорядители бюджетных средств</w:t>
                  </w:r>
                </w:p>
              </w:tc>
              <w:tc>
                <w:tcPr>
                  <w:tcW w:w="6614" w:type="dxa"/>
                  <w:gridSpan w:val="4"/>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Период реализации программы</w:t>
                  </w:r>
                </w:p>
              </w:tc>
            </w:tr>
            <w:tr w:rsidR="00101F60" w:rsidRPr="00101F60" w:rsidTr="00101F60">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tcPr>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p>
              </w:tc>
              <w:tc>
                <w:tcPr>
                  <w:tcW w:w="1369"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2021</w:t>
                  </w:r>
                </w:p>
              </w:tc>
              <w:tc>
                <w:tcPr>
                  <w:tcW w:w="1418"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val="en-US" w:eastAsia="ru-RU"/>
                    </w:rPr>
                  </w:pPr>
                  <w:r w:rsidRPr="00101F60">
                    <w:rPr>
                      <w:rFonts w:ascii="Times New Roman" w:eastAsia="Times New Roman" w:hAnsi="Times New Roman" w:cs="Times New Roman"/>
                      <w:lang w:eastAsia="ru-RU"/>
                    </w:rPr>
                    <w:t>2022</w:t>
                  </w:r>
                </w:p>
              </w:tc>
              <w:tc>
                <w:tcPr>
                  <w:tcW w:w="1417"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val="en-US" w:eastAsia="ru-RU"/>
                    </w:rPr>
                  </w:pPr>
                  <w:r w:rsidRPr="00101F60">
                    <w:rPr>
                      <w:rFonts w:ascii="Times New Roman" w:eastAsia="Times New Roman" w:hAnsi="Times New Roman" w:cs="Times New Roman"/>
                      <w:lang w:eastAsia="ru-RU"/>
                    </w:rPr>
                    <w:t>2023</w:t>
                  </w:r>
                </w:p>
              </w:tc>
              <w:tc>
                <w:tcPr>
                  <w:tcW w:w="2410"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Всего</w:t>
                  </w:r>
                </w:p>
              </w:tc>
            </w:tr>
            <w:tr w:rsidR="00101F60" w:rsidRPr="00101F60" w:rsidTr="00101F60">
              <w:trPr>
                <w:tblCellSpacing w:w="0" w:type="dxa"/>
              </w:trPr>
              <w:tc>
                <w:tcPr>
                  <w:tcW w:w="3540"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Местный бюджет </w:t>
                  </w:r>
                </w:p>
              </w:tc>
              <w:tc>
                <w:tcPr>
                  <w:tcW w:w="1369"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1 590,684</w:t>
                  </w:r>
                </w:p>
              </w:tc>
              <w:tc>
                <w:tcPr>
                  <w:tcW w:w="1418"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1 925,844</w:t>
                  </w:r>
                </w:p>
              </w:tc>
              <w:tc>
                <w:tcPr>
                  <w:tcW w:w="1417"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1 978,684</w:t>
                  </w:r>
                </w:p>
              </w:tc>
              <w:tc>
                <w:tcPr>
                  <w:tcW w:w="2410"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5 495,212</w:t>
                  </w:r>
                </w:p>
              </w:tc>
            </w:tr>
            <w:tr w:rsidR="00101F60" w:rsidRPr="00101F60" w:rsidTr="00101F60">
              <w:trPr>
                <w:tblCellSpacing w:w="0" w:type="dxa"/>
              </w:trPr>
              <w:tc>
                <w:tcPr>
                  <w:tcW w:w="3540"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Областной бюджет </w:t>
                  </w:r>
                </w:p>
              </w:tc>
              <w:tc>
                <w:tcPr>
                  <w:tcW w:w="1369"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2 731,39</w:t>
                  </w:r>
                </w:p>
              </w:tc>
              <w:tc>
                <w:tcPr>
                  <w:tcW w:w="1418"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0,0</w:t>
                  </w:r>
                </w:p>
              </w:tc>
              <w:tc>
                <w:tcPr>
                  <w:tcW w:w="1417"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0,0</w:t>
                  </w:r>
                </w:p>
              </w:tc>
              <w:tc>
                <w:tcPr>
                  <w:tcW w:w="2410"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2 731,39</w:t>
                  </w:r>
                </w:p>
              </w:tc>
            </w:tr>
            <w:tr w:rsidR="00101F60" w:rsidRPr="00101F60" w:rsidTr="00101F60">
              <w:trPr>
                <w:tblCellSpacing w:w="0" w:type="dxa"/>
              </w:trPr>
              <w:tc>
                <w:tcPr>
                  <w:tcW w:w="3540"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Всего</w:t>
                  </w:r>
                </w:p>
              </w:tc>
              <w:tc>
                <w:tcPr>
                  <w:tcW w:w="1369"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4 322,074</w:t>
                  </w:r>
                </w:p>
              </w:tc>
              <w:tc>
                <w:tcPr>
                  <w:tcW w:w="1418"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1 925,844</w:t>
                  </w:r>
                </w:p>
              </w:tc>
              <w:tc>
                <w:tcPr>
                  <w:tcW w:w="1417"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1 978,684</w:t>
                  </w:r>
                </w:p>
              </w:tc>
              <w:tc>
                <w:tcPr>
                  <w:tcW w:w="2410" w:type="dxa"/>
                  <w:tcBorders>
                    <w:top w:val="outset" w:sz="6" w:space="0" w:color="auto"/>
                    <w:left w:val="outset" w:sz="6" w:space="0" w:color="auto"/>
                    <w:bottom w:val="outset" w:sz="6" w:space="0" w:color="auto"/>
                    <w:right w:val="outset" w:sz="6" w:space="0" w:color="auto"/>
                  </w:tcBorders>
                </w:tcPr>
                <w:p w:rsidR="00101F60" w:rsidRPr="00101F60" w:rsidRDefault="00101F60" w:rsidP="00101F60">
                  <w:pPr>
                    <w:spacing w:before="100" w:beforeAutospacing="1"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8 226,602</w:t>
                  </w:r>
                </w:p>
              </w:tc>
            </w:tr>
          </w:tbl>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p>
        </w:tc>
        <w:tc>
          <w:tcPr>
            <w:tcW w:w="1628" w:type="dxa"/>
            <w:shd w:val="clear" w:color="auto" w:fill="FFFFFF"/>
            <w:hideMark/>
          </w:tcPr>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br/>
            </w:r>
          </w:p>
        </w:tc>
      </w:tr>
    </w:tbl>
    <w:p w:rsidR="00101F60" w:rsidRPr="00101F60" w:rsidRDefault="00101F60" w:rsidP="00101F60">
      <w:pPr>
        <w:spacing w:after="0" w:line="0" w:lineRule="atLeast"/>
        <w:rPr>
          <w:rFonts w:ascii="Times New Roman" w:eastAsia="Times New Roman" w:hAnsi="Times New Roman" w:cs="Times New Roman"/>
          <w:lang w:eastAsia="ru-RU"/>
        </w:rPr>
      </w:pPr>
    </w:p>
    <w:p w:rsidR="00101F60" w:rsidRPr="00101F60" w:rsidRDefault="00101F60" w:rsidP="00101F60">
      <w:pPr>
        <w:spacing w:after="0" w:line="0" w:lineRule="atLeast"/>
        <w:jc w:val="both"/>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 xml:space="preserve">       8. Организация управления (механизм реализации)  программы и </w:t>
      </w:r>
      <w:proofErr w:type="gramStart"/>
      <w:r w:rsidRPr="00101F60">
        <w:rPr>
          <w:rFonts w:ascii="Times New Roman" w:eastAsia="Times New Roman" w:hAnsi="Times New Roman" w:cs="Times New Roman"/>
          <w:bCs/>
          <w:lang w:eastAsia="ru-RU"/>
        </w:rPr>
        <w:t>контроль за</w:t>
      </w:r>
      <w:proofErr w:type="gramEnd"/>
      <w:r w:rsidRPr="00101F60">
        <w:rPr>
          <w:rFonts w:ascii="Times New Roman" w:eastAsia="Times New Roman" w:hAnsi="Times New Roman" w:cs="Times New Roman"/>
          <w:lang w:eastAsia="ru-RU"/>
        </w:rPr>
        <w:t xml:space="preserve"> </w:t>
      </w:r>
      <w:r w:rsidRPr="00101F60">
        <w:rPr>
          <w:rFonts w:ascii="Times New Roman" w:eastAsia="Times New Roman" w:hAnsi="Times New Roman" w:cs="Times New Roman"/>
          <w:bCs/>
          <w:lang w:eastAsia="ru-RU"/>
        </w:rPr>
        <w:t>ходом реализации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br/>
        <w:t xml:space="preserve">      Администрация сельского поселения, является распорядителем бюджетных средств:</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обеспечивает реализацию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заключает муниципальные контракты на исполнение мероприятий программы в порядке, предусмотренном действующим законодательством;</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ведет учет и осуществляет хранение документов, касающихся программы (контракты, соглашения, акты выполненных работ, бюджетные заявки);</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организует выполнение программных мероприятий, выявляет отклонения от предусмотренных целей, устанавливает причины и принимает меры по устранению отклонений;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осуществляет мониторинг индикаторов оценки результативности программы в течение всего периода реализации программы;  </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проводит оценку эффективности данной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при несоответствии средств на реализацию программы, предусмотренных решением Совета депутатов сельского поселения о бюджете на соответствующий финансовый год, и средств, предусмотренных программой, обеспечивает реализацию программы в пределах средств, предусмотренных решением Совета депутатов сельского поселения о бюджете на соответствующий финансовый год;</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ежегодно уточняет количественные показатели и затраты по программным мероприятиям с учетом выделенных на реализацию  программы финансовых средств и приоритетов развития сельского поселения;</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несет ответственность и обеспечивает контроль за целевым и эффективным расходованием средств местного бюджета.</w:t>
      </w:r>
    </w:p>
    <w:p w:rsidR="00101F60" w:rsidRPr="00101F60" w:rsidRDefault="00101F60" w:rsidP="00101F60">
      <w:pPr>
        <w:spacing w:after="0" w:line="0" w:lineRule="atLeast"/>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В случае несоответствия результатов выполнения программы установленным индикаторам и показателям эффективности администрация сельского поселения принимает решение:</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о корректировке целей и срока реализации программы, перечня программных мероприятий;</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об изменении форм и методов управления реализацией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о корректировке целевых индикаторов и других параметров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об объемах финансирования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о досрочном прекращении реализации программы.</w:t>
      </w:r>
    </w:p>
    <w:p w:rsidR="00101F60" w:rsidRPr="00101F60" w:rsidRDefault="00101F60" w:rsidP="00101F60">
      <w:pPr>
        <w:spacing w:after="0" w:line="0" w:lineRule="atLeast"/>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В ходе реализации программы может осуществляться корректировка выделенных бюджетных средств на реализацию программы с учетом уровня достижения результатов. Решение о корректировке выделенных бюджетных средств на программу принимается в установленном порядке в соответствии с бюджетным законодательством и муниципальными правовыми актами сельского поселения.</w:t>
      </w:r>
    </w:p>
    <w:p w:rsidR="00101F60" w:rsidRPr="00101F60" w:rsidRDefault="00101F60" w:rsidP="00101F60">
      <w:pPr>
        <w:spacing w:after="0" w:line="0" w:lineRule="atLeast"/>
        <w:jc w:val="both"/>
        <w:rPr>
          <w:rFonts w:ascii="Times New Roman" w:eastAsia="Times New Roman" w:hAnsi="Times New Roman" w:cs="Times New Roman"/>
          <w:lang w:eastAsia="ru-RU"/>
        </w:rPr>
      </w:pPr>
    </w:p>
    <w:p w:rsidR="00101F60" w:rsidRPr="00101F60" w:rsidRDefault="00101F60" w:rsidP="00101F60">
      <w:pPr>
        <w:spacing w:before="120" w:after="0" w:line="0" w:lineRule="atLeast"/>
        <w:ind w:firstLine="567"/>
        <w:jc w:val="both"/>
        <w:rPr>
          <w:rFonts w:ascii="Times New Roman" w:eastAsia="Times New Roman" w:hAnsi="Times New Roman" w:cs="Times New Roman"/>
          <w:bCs/>
          <w:spacing w:val="2"/>
          <w:lang w:eastAsia="ru-RU"/>
        </w:rPr>
      </w:pPr>
      <w:r w:rsidRPr="00101F60">
        <w:rPr>
          <w:rFonts w:ascii="Times New Roman" w:eastAsia="Times New Roman" w:hAnsi="Times New Roman" w:cs="Times New Roman"/>
          <w:bCs/>
          <w:spacing w:val="2"/>
          <w:lang w:eastAsia="ru-RU"/>
        </w:rPr>
        <w:t xml:space="preserve">9. Мероприятия объемы и источники финансирования по направлениям расходов муниципальной программы «Обустройство улично – дорожной сети элементами благоустройства и безопасности дорожного движения  на территории Битковского сельсовета </w:t>
      </w:r>
      <w:proofErr w:type="spellStart"/>
      <w:r w:rsidRPr="00101F60">
        <w:rPr>
          <w:rFonts w:ascii="Times New Roman" w:eastAsia="Times New Roman" w:hAnsi="Times New Roman" w:cs="Times New Roman"/>
          <w:bCs/>
          <w:spacing w:val="2"/>
          <w:lang w:eastAsia="ru-RU"/>
        </w:rPr>
        <w:t>Сузунского</w:t>
      </w:r>
      <w:proofErr w:type="spellEnd"/>
      <w:r w:rsidRPr="00101F60">
        <w:rPr>
          <w:rFonts w:ascii="Times New Roman" w:eastAsia="Times New Roman" w:hAnsi="Times New Roman" w:cs="Times New Roman"/>
          <w:bCs/>
          <w:spacing w:val="2"/>
          <w:lang w:eastAsia="ru-RU"/>
        </w:rPr>
        <w:t xml:space="preserve"> района Новосибирской области на 2021 – 2023 годы.</w:t>
      </w:r>
    </w:p>
    <w:tbl>
      <w:tblPr>
        <w:tblW w:w="5000" w:type="pct"/>
        <w:jc w:val="center"/>
        <w:tblLayout w:type="fixed"/>
        <w:tblCellMar>
          <w:top w:w="105" w:type="dxa"/>
          <w:left w:w="105" w:type="dxa"/>
          <w:bottom w:w="105" w:type="dxa"/>
          <w:right w:w="105" w:type="dxa"/>
        </w:tblCellMar>
        <w:tblLook w:val="04A0" w:firstRow="1" w:lastRow="0" w:firstColumn="1" w:lastColumn="0" w:noHBand="0" w:noVBand="1"/>
      </w:tblPr>
      <w:tblGrid>
        <w:gridCol w:w="10131"/>
      </w:tblGrid>
      <w:tr w:rsidR="00101F60" w:rsidRPr="00101F60" w:rsidTr="00101F60">
        <w:trPr>
          <w:jc w:val="center"/>
        </w:trPr>
        <w:tc>
          <w:tcPr>
            <w:tcW w:w="5000" w:type="pct"/>
            <w:tcBorders>
              <w:top w:val="nil"/>
              <w:left w:val="nil"/>
              <w:bottom w:val="nil"/>
              <w:right w:val="nil"/>
            </w:tcBorders>
            <w:hideMark/>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7"/>
              <w:gridCol w:w="2946"/>
              <w:gridCol w:w="1417"/>
              <w:gridCol w:w="1418"/>
              <w:gridCol w:w="1417"/>
              <w:gridCol w:w="1418"/>
            </w:tblGrid>
            <w:tr w:rsidR="00101F60" w:rsidRPr="00101F60" w:rsidTr="00101F60">
              <w:tc>
                <w:tcPr>
                  <w:tcW w:w="877"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 </w:t>
                  </w:r>
                  <w:proofErr w:type="spellStart"/>
                  <w:r w:rsidRPr="00101F60">
                    <w:rPr>
                      <w:rFonts w:ascii="Times New Roman" w:eastAsia="Times New Roman" w:hAnsi="Times New Roman" w:cs="Times New Roman"/>
                      <w:spacing w:val="2"/>
                      <w:lang w:eastAsia="ru-RU"/>
                    </w:rPr>
                    <w:t>п.п</w:t>
                  </w:r>
                  <w:proofErr w:type="spellEnd"/>
                  <w:r w:rsidRPr="00101F60">
                    <w:rPr>
                      <w:rFonts w:ascii="Times New Roman" w:eastAsia="Times New Roman" w:hAnsi="Times New Roman" w:cs="Times New Roman"/>
                      <w:spacing w:val="2"/>
                      <w:lang w:eastAsia="ru-RU"/>
                    </w:rPr>
                    <w:t>.</w:t>
                  </w:r>
                </w:p>
              </w:tc>
              <w:tc>
                <w:tcPr>
                  <w:tcW w:w="2946"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Наименование</w:t>
                  </w:r>
                </w:p>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мероприятия</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 2021</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2022</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val="en-US" w:eastAsia="ru-RU"/>
                    </w:rPr>
                  </w:pPr>
                  <w:r w:rsidRPr="00101F60">
                    <w:rPr>
                      <w:rFonts w:ascii="Times New Roman" w:eastAsia="Times New Roman" w:hAnsi="Times New Roman" w:cs="Times New Roman"/>
                      <w:spacing w:val="2"/>
                      <w:lang w:eastAsia="ru-RU"/>
                    </w:rPr>
                    <w:t>2023</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Объем финансирования </w:t>
                  </w:r>
                </w:p>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тыс. руб. </w:t>
                  </w:r>
                </w:p>
              </w:tc>
            </w:tr>
            <w:tr w:rsidR="00101F60" w:rsidRPr="00101F60" w:rsidTr="00101F60">
              <w:tc>
                <w:tcPr>
                  <w:tcW w:w="877"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w:t>
                  </w: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Обеспечение комплексного содержания  улично-дорожной сети для </w:t>
                  </w:r>
                  <w:r w:rsidRPr="00101F60">
                    <w:rPr>
                      <w:rFonts w:ascii="Times New Roman" w:eastAsia="Times New Roman" w:hAnsi="Times New Roman" w:cs="Times New Roman"/>
                      <w:spacing w:val="2"/>
                      <w:lang w:eastAsia="ru-RU"/>
                    </w:rPr>
                    <w:lastRenderedPageBreak/>
                    <w:t>обеспечения безопасности дорожного движения</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lastRenderedPageBreak/>
                    <w:t>927,61</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1 400,08</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1 452,920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3 781,12</w:t>
                  </w: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Всего:</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927,61</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1 400,08</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1 452,92</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3 780,61</w:t>
                  </w: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В том числе:</w:t>
                  </w:r>
                </w:p>
              </w:tc>
              <w:tc>
                <w:tcPr>
                  <w:tcW w:w="141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1418"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141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1418"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Механизированная уборка дорог</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927,61</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927,61</w:t>
                  </w: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Текущий ямочный ремонт</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r>
            <w:tr w:rsidR="00101F60" w:rsidRPr="00101F60" w:rsidTr="00101F60">
              <w:tc>
                <w:tcPr>
                  <w:tcW w:w="877"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2.</w:t>
                  </w: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Обеспечение безопасности движения пешеходов в сельском поселении </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110,0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110,0</w:t>
                  </w: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Всего:</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110,0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0,00</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0,00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110,0</w:t>
                  </w: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В том числе:</w:t>
                  </w:r>
                </w:p>
              </w:tc>
              <w:tc>
                <w:tcPr>
                  <w:tcW w:w="141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1418"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141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1418"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Обновление  дорожных знаков</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60,0</w:t>
                  </w:r>
                </w:p>
              </w:tc>
              <w:tc>
                <w:tcPr>
                  <w:tcW w:w="1418" w:type="dxa"/>
                </w:tcPr>
                <w:p w:rsidR="00101F60" w:rsidRPr="00101F60" w:rsidRDefault="00101F60" w:rsidP="00101F60">
                  <w:pPr>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0,00</w:t>
                  </w:r>
                </w:p>
              </w:tc>
              <w:tc>
                <w:tcPr>
                  <w:tcW w:w="1417" w:type="dxa"/>
                </w:tcPr>
                <w:p w:rsidR="00101F60" w:rsidRPr="00101F60" w:rsidRDefault="00101F60" w:rsidP="00101F60">
                  <w:pPr>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0,00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60,0</w:t>
                  </w:r>
                </w:p>
              </w:tc>
            </w:tr>
            <w:tr w:rsidR="00101F60" w:rsidRPr="00101F60" w:rsidTr="00101F60">
              <w:tc>
                <w:tcPr>
                  <w:tcW w:w="877"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3.</w:t>
                  </w: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Озеленение, благоустройство села</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525,764</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525,764</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525,764</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1 577,292</w:t>
                  </w: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Всего:</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525,764</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525,764</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525,764</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1 577,292</w:t>
                  </w: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В том числе:</w:t>
                  </w:r>
                </w:p>
              </w:tc>
              <w:tc>
                <w:tcPr>
                  <w:tcW w:w="141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1418"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141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1418"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Уборка аварийных деревьев</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65,00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65,00</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65,00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195,00</w:t>
                  </w: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Приведение в соответствие освещения дорог</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444,124</w:t>
                  </w:r>
                </w:p>
              </w:tc>
              <w:tc>
                <w:tcPr>
                  <w:tcW w:w="1418" w:type="dxa"/>
                </w:tcPr>
                <w:p w:rsidR="00101F60" w:rsidRPr="00101F60" w:rsidRDefault="00101F60" w:rsidP="00101F60">
                  <w:pPr>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444,124</w:t>
                  </w:r>
                </w:p>
              </w:tc>
              <w:tc>
                <w:tcPr>
                  <w:tcW w:w="1417" w:type="dxa"/>
                </w:tcPr>
                <w:p w:rsidR="00101F60" w:rsidRPr="00101F60" w:rsidRDefault="00101F60" w:rsidP="00101F60">
                  <w:pPr>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444,124</w:t>
                  </w:r>
                </w:p>
              </w:tc>
              <w:tc>
                <w:tcPr>
                  <w:tcW w:w="1418"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1 332,372</w:t>
                  </w:r>
                </w:p>
              </w:tc>
            </w:tr>
            <w:tr w:rsidR="00101F60" w:rsidRPr="00101F60" w:rsidTr="00101F60">
              <w:tc>
                <w:tcPr>
                  <w:tcW w:w="877"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4.</w:t>
                  </w: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Реконструкция дорожного полотна</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2 758,7</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0,00</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0,00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2 758,70</w:t>
                  </w: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jc w:val="both"/>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Частичный ремонт дорожного полотна </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2 758,7</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0,00</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2 758,70</w:t>
                  </w:r>
                </w:p>
              </w:tc>
            </w:tr>
            <w:tr w:rsidR="00101F60" w:rsidRPr="00101F60" w:rsidTr="00101F60">
              <w:tc>
                <w:tcPr>
                  <w:tcW w:w="877" w:type="dxa"/>
                </w:tcPr>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c>
                <w:tcPr>
                  <w:tcW w:w="2946" w:type="dxa"/>
                </w:tcPr>
                <w:p w:rsidR="00101F60" w:rsidRPr="00101F60" w:rsidRDefault="00101F60" w:rsidP="00101F60">
                  <w:pPr>
                    <w:spacing w:before="30" w:after="0" w:line="0" w:lineRule="atLeast"/>
                    <w:ind w:firstLine="567"/>
                    <w:jc w:val="both"/>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ИТОГО</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4 322,074</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1 925,844</w:t>
                  </w:r>
                </w:p>
              </w:tc>
              <w:tc>
                <w:tcPr>
                  <w:tcW w:w="1417"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1 978,684</w:t>
                  </w:r>
                </w:p>
              </w:tc>
              <w:tc>
                <w:tcPr>
                  <w:tcW w:w="1418" w:type="dxa"/>
                </w:tcPr>
                <w:p w:rsidR="00101F60" w:rsidRPr="00101F60" w:rsidRDefault="00101F60" w:rsidP="00101F60">
                  <w:pPr>
                    <w:spacing w:before="30" w:after="0" w:line="0" w:lineRule="atLeast"/>
                    <w:jc w:val="center"/>
                    <w:rPr>
                      <w:rFonts w:ascii="Times New Roman" w:eastAsia="Times New Roman" w:hAnsi="Times New Roman" w:cs="Times New Roman"/>
                      <w:b/>
                      <w:spacing w:val="2"/>
                      <w:lang w:eastAsia="ru-RU"/>
                    </w:rPr>
                  </w:pPr>
                  <w:r w:rsidRPr="00101F60">
                    <w:rPr>
                      <w:rFonts w:ascii="Times New Roman" w:eastAsia="Times New Roman" w:hAnsi="Times New Roman" w:cs="Times New Roman"/>
                      <w:b/>
                      <w:spacing w:val="2"/>
                      <w:lang w:eastAsia="ru-RU"/>
                    </w:rPr>
                    <w:t>8 226,602</w:t>
                  </w:r>
                </w:p>
              </w:tc>
            </w:tr>
          </w:tbl>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p w:rsidR="00101F60" w:rsidRPr="00101F60" w:rsidRDefault="00101F60" w:rsidP="00101F60">
            <w:pPr>
              <w:spacing w:before="30" w:after="0" w:line="0" w:lineRule="atLeast"/>
              <w:ind w:firstLine="567"/>
              <w:jc w:val="both"/>
              <w:rPr>
                <w:rFonts w:ascii="Times New Roman" w:eastAsia="Times New Roman" w:hAnsi="Times New Roman" w:cs="Times New Roman"/>
                <w:spacing w:val="2"/>
                <w:lang w:eastAsia="ru-RU"/>
              </w:rPr>
            </w:pPr>
          </w:p>
        </w:tc>
      </w:tr>
    </w:tbl>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lastRenderedPageBreak/>
        <w:t>АДМИНИСТРАЦИЯ</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БИТКОВСКОГО СЕЛЬСОВЕТА</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tabs>
          <w:tab w:val="left" w:pos="7380"/>
        </w:tabs>
        <w:spacing w:after="0" w:line="240" w:lineRule="auto"/>
        <w:ind w:left="-1080" w:firstLine="1080"/>
        <w:jc w:val="center"/>
        <w:rPr>
          <w:rFonts w:ascii="Times New Roman" w:eastAsia="Times New Roman" w:hAnsi="Times New Roman" w:cs="Times New Roman"/>
          <w:b/>
          <w:lang w:eastAsia="ru-RU"/>
        </w:rPr>
      </w:pPr>
    </w:p>
    <w:p w:rsidR="00101F60" w:rsidRPr="00101F60" w:rsidRDefault="00101F60" w:rsidP="00101F60">
      <w:pPr>
        <w:spacing w:after="0" w:line="240" w:lineRule="auto"/>
        <w:ind w:left="-1080" w:firstLine="540"/>
        <w:jc w:val="center"/>
        <w:rPr>
          <w:rFonts w:ascii="Times New Roman" w:eastAsia="Times New Roman" w:hAnsi="Times New Roman" w:cs="Times New Roman"/>
          <w:b/>
          <w:lang w:eastAsia="ru-RU"/>
        </w:rPr>
      </w:pPr>
      <w:proofErr w:type="gramStart"/>
      <w:r w:rsidRPr="00101F60">
        <w:rPr>
          <w:rFonts w:ascii="Times New Roman" w:eastAsia="Times New Roman" w:hAnsi="Times New Roman" w:cs="Times New Roman"/>
          <w:b/>
          <w:lang w:eastAsia="ru-RU"/>
        </w:rPr>
        <w:t>П</w:t>
      </w:r>
      <w:proofErr w:type="gramEnd"/>
      <w:r w:rsidRPr="00101F60">
        <w:rPr>
          <w:rFonts w:ascii="Times New Roman" w:eastAsia="Times New Roman" w:hAnsi="Times New Roman" w:cs="Times New Roman"/>
          <w:b/>
          <w:lang w:eastAsia="ru-RU"/>
        </w:rPr>
        <w:t xml:space="preserve"> О С Т А Н О В Л Е Н И Е</w:t>
      </w:r>
    </w:p>
    <w:p w:rsidR="00101F60" w:rsidRPr="00101F60" w:rsidRDefault="00101F60" w:rsidP="00101F60">
      <w:pPr>
        <w:spacing w:after="0" w:line="240" w:lineRule="auto"/>
        <w:ind w:left="-1080" w:firstLine="1080"/>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23.11.2020                                 с.  Битки                                                           № 100</w:t>
      </w:r>
    </w:p>
    <w:p w:rsidR="00101F60" w:rsidRPr="00101F60" w:rsidRDefault="00101F60" w:rsidP="00101F60">
      <w:pPr>
        <w:spacing w:after="0" w:line="240" w:lineRule="auto"/>
        <w:jc w:val="center"/>
        <w:rPr>
          <w:rFonts w:ascii="Times New Roman" w:eastAsia="Calibri" w:hAnsi="Times New Roman" w:cs="Times New Roman"/>
        </w:rPr>
      </w:pPr>
    </w:p>
    <w:p w:rsidR="00101F60" w:rsidRPr="00101F60" w:rsidRDefault="00101F60" w:rsidP="00101F60">
      <w:pPr>
        <w:spacing w:after="0" w:line="240" w:lineRule="auto"/>
        <w:ind w:right="1698"/>
        <w:jc w:val="both"/>
        <w:rPr>
          <w:rFonts w:ascii="Times New Roman" w:eastAsia="Calibri" w:hAnsi="Times New Roman" w:cs="Times New Roman"/>
        </w:rPr>
      </w:pPr>
      <w:r w:rsidRPr="00101F60">
        <w:rPr>
          <w:rFonts w:ascii="Times New Roman" w:eastAsia="Calibri" w:hAnsi="Times New Roman" w:cs="Times New Roman"/>
        </w:rPr>
        <w:t xml:space="preserve">Об утверждении  порядка  предоставления компенсационного места на размещение нестационарного торгового объекта на территории Битковского сельсовета </w:t>
      </w:r>
      <w:proofErr w:type="spellStart"/>
      <w:r w:rsidRPr="00101F60">
        <w:rPr>
          <w:rFonts w:ascii="Times New Roman" w:eastAsia="Calibri" w:hAnsi="Times New Roman" w:cs="Times New Roman"/>
        </w:rPr>
        <w:t>Сузунского</w:t>
      </w:r>
      <w:proofErr w:type="spellEnd"/>
      <w:r w:rsidRPr="00101F60">
        <w:rPr>
          <w:rFonts w:ascii="Times New Roman" w:eastAsia="Calibri" w:hAnsi="Times New Roman" w:cs="Times New Roman"/>
        </w:rPr>
        <w:t xml:space="preserve"> района Новосибирской области </w:t>
      </w:r>
    </w:p>
    <w:p w:rsidR="00101F60" w:rsidRPr="00101F60" w:rsidRDefault="00101F60" w:rsidP="00101F60">
      <w:pPr>
        <w:keepNext/>
        <w:spacing w:after="0" w:line="240" w:lineRule="auto"/>
        <w:jc w:val="center"/>
        <w:outlineLvl w:val="1"/>
        <w:rPr>
          <w:rFonts w:ascii="Times New Roman" w:eastAsia="Times New Roman" w:hAnsi="Times New Roman" w:cs="Times New Roman"/>
          <w:lang w:eastAsia="ru-RU"/>
        </w:rPr>
      </w:pPr>
    </w:p>
    <w:p w:rsidR="00101F60" w:rsidRPr="00101F60" w:rsidRDefault="00101F60" w:rsidP="00101F60">
      <w:pPr>
        <w:keepNext/>
        <w:spacing w:after="0" w:line="240" w:lineRule="auto"/>
        <w:jc w:val="both"/>
        <w:outlineLvl w:val="1"/>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w:t>
      </w:r>
      <w:proofErr w:type="gramStart"/>
      <w:r w:rsidRPr="00101F60">
        <w:rPr>
          <w:rFonts w:ascii="Times New Roman" w:eastAsia="Times New Roman" w:hAnsi="Times New Roman" w:cs="Times New Roman"/>
          <w:lang w:eastAsia="ru-RU"/>
        </w:rPr>
        <w:t xml:space="preserve">В соответствии с Федеральным законом  от 28.12.2009 года № 381-ФЗ «Об основах государственного регулирования торговой деятельности в Российской Федерации», во исполнение Приказа Министерства торговли, промышленности и развития предпринимательства Новосибирской области от 24.01.2011 г. №10 «О порядке разработки и утверждения органами местного самоуправления схемы размещения нестационарных торговых объектов», руководствуясь Уставом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администрация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w:t>
      </w:r>
      <w:proofErr w:type="gramEnd"/>
      <w:r w:rsidRPr="00101F60">
        <w:rPr>
          <w:rFonts w:ascii="Times New Roman" w:eastAsia="Times New Roman" w:hAnsi="Times New Roman" w:cs="Times New Roman"/>
          <w:lang w:eastAsia="ru-RU"/>
        </w:rPr>
        <w:t xml:space="preserve"> области</w:t>
      </w:r>
    </w:p>
    <w:p w:rsidR="00101F60" w:rsidRPr="00101F60" w:rsidRDefault="00101F60" w:rsidP="00101F60">
      <w:pPr>
        <w:spacing w:after="0" w:line="240" w:lineRule="auto"/>
        <w:jc w:val="both"/>
        <w:rPr>
          <w:rFonts w:ascii="Times New Roman" w:eastAsia="Calibri" w:hAnsi="Times New Roman" w:cs="Times New Roman"/>
        </w:rPr>
      </w:pPr>
      <w:r w:rsidRPr="00101F60">
        <w:rPr>
          <w:rFonts w:ascii="Times New Roman" w:eastAsia="Calibri" w:hAnsi="Times New Roman" w:cs="Times New Roman"/>
        </w:rPr>
        <w:t xml:space="preserve">ПОСТАНОВЛЯЕТ: </w:t>
      </w:r>
    </w:p>
    <w:p w:rsidR="00101F60" w:rsidRPr="00101F60" w:rsidRDefault="00101F60" w:rsidP="00101F60">
      <w:pPr>
        <w:spacing w:after="0" w:line="240" w:lineRule="auto"/>
        <w:ind w:firstLine="567"/>
        <w:jc w:val="both"/>
        <w:rPr>
          <w:rFonts w:ascii="Times New Roman" w:eastAsia="Calibri" w:hAnsi="Times New Roman" w:cs="Times New Roman"/>
        </w:rPr>
      </w:pPr>
      <w:r w:rsidRPr="00101F60">
        <w:rPr>
          <w:rFonts w:ascii="Times New Roman" w:eastAsia="Calibri" w:hAnsi="Times New Roman" w:cs="Times New Roman"/>
        </w:rPr>
        <w:t xml:space="preserve">1. Утвердить прилагаемы Порядок предоставления компенсационного места на размещение нестационарного торгового объекта на территории Битковского сельсовета </w:t>
      </w:r>
      <w:proofErr w:type="spellStart"/>
      <w:r w:rsidRPr="00101F60">
        <w:rPr>
          <w:rFonts w:ascii="Times New Roman" w:eastAsia="Calibri" w:hAnsi="Times New Roman" w:cs="Times New Roman"/>
        </w:rPr>
        <w:t>Сузунского</w:t>
      </w:r>
      <w:proofErr w:type="spellEnd"/>
      <w:r w:rsidRPr="00101F60">
        <w:rPr>
          <w:rFonts w:ascii="Times New Roman" w:eastAsia="Calibri" w:hAnsi="Times New Roman" w:cs="Times New Roman"/>
        </w:rPr>
        <w:t xml:space="preserve"> района  Новосибирской области.</w:t>
      </w:r>
    </w:p>
    <w:p w:rsidR="00101F60" w:rsidRPr="00101F60" w:rsidRDefault="00101F60" w:rsidP="00101F60">
      <w:pPr>
        <w:shd w:val="clear" w:color="auto" w:fill="FFFFFF"/>
        <w:spacing w:after="0" w:line="240" w:lineRule="auto"/>
        <w:ind w:right="-2"/>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2. Опубликовать настоящее постановление в информационном бюллетене органов местного самоуправления «</w:t>
      </w:r>
      <w:proofErr w:type="spellStart"/>
      <w:r w:rsidRPr="00101F60">
        <w:rPr>
          <w:rFonts w:ascii="Times New Roman" w:eastAsia="Times New Roman" w:hAnsi="Times New Roman" w:cs="Times New Roman"/>
          <w:lang w:eastAsia="ru-RU"/>
        </w:rPr>
        <w:t>Битковский</w:t>
      </w:r>
      <w:proofErr w:type="spellEnd"/>
      <w:r w:rsidRPr="00101F60">
        <w:rPr>
          <w:rFonts w:ascii="Times New Roman" w:eastAsia="Times New Roman" w:hAnsi="Times New Roman" w:cs="Times New Roman"/>
          <w:lang w:eastAsia="ru-RU"/>
        </w:rPr>
        <w:t xml:space="preserve"> вестник» </w:t>
      </w:r>
      <w:r w:rsidRPr="00101F60">
        <w:rPr>
          <w:rFonts w:ascii="Times New Roman" w:eastAsia="Calibri" w:hAnsi="Times New Roman" w:cs="Times New Roman"/>
          <w:color w:val="000000"/>
        </w:rPr>
        <w:t xml:space="preserve">и разместить на официальном сайте администрации </w:t>
      </w:r>
      <w:r w:rsidRPr="00101F60">
        <w:rPr>
          <w:rFonts w:ascii="Times New Roman" w:eastAsia="Times New Roman" w:hAnsi="Times New Roman" w:cs="Times New Roman"/>
          <w:lang w:eastAsia="ru-RU"/>
        </w:rPr>
        <w:t xml:space="preserve">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shd w:val="clear" w:color="auto" w:fill="FFFFFF"/>
        <w:tabs>
          <w:tab w:val="left" w:pos="1134"/>
        </w:tabs>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 xml:space="preserve">        3. </w:t>
      </w:r>
      <w:proofErr w:type="gramStart"/>
      <w:r w:rsidRPr="00101F60">
        <w:rPr>
          <w:rFonts w:ascii="Times New Roman" w:eastAsia="Times New Roman" w:hAnsi="Times New Roman" w:cs="Times New Roman"/>
          <w:lang w:eastAsia="ru-RU"/>
        </w:rPr>
        <w:t xml:space="preserve">Контроль </w:t>
      </w:r>
      <w:r w:rsidRPr="00101F60">
        <w:rPr>
          <w:rFonts w:ascii="Times New Roman" w:eastAsia="Calibri" w:hAnsi="Times New Roman" w:cs="Times New Roman"/>
        </w:rPr>
        <w:t>за</w:t>
      </w:r>
      <w:proofErr w:type="gramEnd"/>
      <w:r w:rsidRPr="00101F60">
        <w:rPr>
          <w:rFonts w:ascii="Times New Roman" w:eastAsia="Calibri" w:hAnsi="Times New Roman" w:cs="Times New Roman"/>
        </w:rPr>
        <w:t xml:space="preserve"> исполнением настоящего постановления оставляю за собой.</w:t>
      </w: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p>
    <w:p w:rsidR="00101F60" w:rsidRPr="00101F60" w:rsidRDefault="00101F60" w:rsidP="00101F60">
      <w:pPr>
        <w:spacing w:after="0" w:line="240" w:lineRule="auto"/>
        <w:ind w:firstLine="567"/>
        <w:jc w:val="both"/>
        <w:rPr>
          <w:rFonts w:ascii="Times New Roman" w:eastAsia="Times New Roman" w:hAnsi="Times New Roman" w:cs="Times New Roman"/>
          <w:lang w:eastAsia="ru-RU"/>
        </w:rPr>
      </w:pPr>
    </w:p>
    <w:p w:rsidR="00101F60" w:rsidRPr="00101F60" w:rsidRDefault="00101F60" w:rsidP="00101F60">
      <w:pPr>
        <w:spacing w:after="0" w:line="240" w:lineRule="auto"/>
        <w:jc w:val="both"/>
        <w:rPr>
          <w:rFonts w:ascii="Times New Roman" w:eastAsia="Times New Roman" w:hAnsi="Times New Roman" w:cs="Times New Roman"/>
          <w:lang w:eastAsia="ru-RU"/>
        </w:rPr>
      </w:pPr>
    </w:p>
    <w:p w:rsidR="00101F60" w:rsidRPr="00101F60" w:rsidRDefault="00101F60" w:rsidP="00101F60">
      <w:pPr>
        <w:spacing w:after="0" w:line="240" w:lineRule="auto"/>
        <w:ind w:right="-2"/>
        <w:rPr>
          <w:rFonts w:ascii="Times New Roman" w:eastAsia="Calibri" w:hAnsi="Times New Roman" w:cs="Times New Roman"/>
        </w:rPr>
      </w:pPr>
      <w:proofErr w:type="spellStart"/>
      <w:r w:rsidRPr="00101F60">
        <w:rPr>
          <w:rFonts w:ascii="Times New Roman" w:eastAsia="Calibri" w:hAnsi="Times New Roman" w:cs="Times New Roman"/>
        </w:rPr>
        <w:t>И.о</w:t>
      </w:r>
      <w:proofErr w:type="gramStart"/>
      <w:r w:rsidRPr="00101F60">
        <w:rPr>
          <w:rFonts w:ascii="Times New Roman" w:eastAsia="Calibri" w:hAnsi="Times New Roman" w:cs="Times New Roman"/>
        </w:rPr>
        <w:t>.г</w:t>
      </w:r>
      <w:proofErr w:type="gramEnd"/>
      <w:r w:rsidRPr="00101F60">
        <w:rPr>
          <w:rFonts w:ascii="Times New Roman" w:eastAsia="Calibri" w:hAnsi="Times New Roman" w:cs="Times New Roman"/>
        </w:rPr>
        <w:t>лавы</w:t>
      </w:r>
      <w:proofErr w:type="spellEnd"/>
      <w:r w:rsidRPr="00101F60">
        <w:rPr>
          <w:rFonts w:ascii="Times New Roman" w:eastAsia="Calibri" w:hAnsi="Times New Roman" w:cs="Times New Roman"/>
        </w:rPr>
        <w:t xml:space="preserve"> </w:t>
      </w:r>
      <w:r w:rsidRPr="00101F60">
        <w:rPr>
          <w:rFonts w:ascii="Times New Roman" w:eastAsia="Times New Roman" w:hAnsi="Times New Roman" w:cs="Times New Roman"/>
          <w:lang w:eastAsia="ru-RU"/>
        </w:rPr>
        <w:t>Битковского сельсовета</w:t>
      </w:r>
    </w:p>
    <w:p w:rsidR="00101F60" w:rsidRPr="00101F60" w:rsidRDefault="00101F60" w:rsidP="00101F60">
      <w:pPr>
        <w:spacing w:after="0" w:line="240" w:lineRule="auto"/>
        <w:ind w:right="-2"/>
        <w:rPr>
          <w:rFonts w:ascii="Times New Roman" w:eastAsia="Calibri" w:hAnsi="Times New Roman" w:cs="Times New Roman"/>
        </w:rPr>
      </w:pPr>
      <w:proofErr w:type="spellStart"/>
      <w:r w:rsidRPr="00101F60">
        <w:rPr>
          <w:rFonts w:ascii="Times New Roman" w:eastAsia="Calibri" w:hAnsi="Times New Roman" w:cs="Times New Roman"/>
        </w:rPr>
        <w:t>Сузунского</w:t>
      </w:r>
      <w:proofErr w:type="spellEnd"/>
      <w:r w:rsidRPr="00101F60">
        <w:rPr>
          <w:rFonts w:ascii="Times New Roman" w:eastAsia="Calibri" w:hAnsi="Times New Roman" w:cs="Times New Roman"/>
        </w:rPr>
        <w:t xml:space="preserve"> района Новосибирской области                                       Л.В. </w:t>
      </w:r>
      <w:proofErr w:type="spellStart"/>
      <w:r w:rsidRPr="00101F60">
        <w:rPr>
          <w:rFonts w:ascii="Times New Roman" w:eastAsia="Calibri" w:hAnsi="Times New Roman" w:cs="Times New Roman"/>
        </w:rPr>
        <w:t>Ломайкина</w:t>
      </w:r>
      <w:proofErr w:type="spellEnd"/>
    </w:p>
    <w:p w:rsidR="00101F60" w:rsidRPr="00101F60" w:rsidRDefault="00101F60" w:rsidP="00101F60">
      <w:pPr>
        <w:spacing w:after="0" w:line="240" w:lineRule="auto"/>
        <w:ind w:right="-2"/>
        <w:rPr>
          <w:rFonts w:ascii="Times New Roman" w:eastAsia="Calibri" w:hAnsi="Times New Roman" w:cs="Times New Roman"/>
        </w:rPr>
      </w:pPr>
    </w:p>
    <w:p w:rsidR="00101F60" w:rsidRPr="00101F60" w:rsidRDefault="00101F60" w:rsidP="00101F60">
      <w:pPr>
        <w:spacing w:after="0" w:line="240" w:lineRule="auto"/>
        <w:jc w:val="both"/>
        <w:rPr>
          <w:rFonts w:ascii="Times New Roman" w:eastAsia="Calibri" w:hAnsi="Times New Roman" w:cs="Times New Roman"/>
        </w:rPr>
      </w:pPr>
    </w:p>
    <w:p w:rsidR="00101F60" w:rsidRPr="00101F60" w:rsidRDefault="00101F60" w:rsidP="00101F60">
      <w:pPr>
        <w:spacing w:after="0" w:line="240" w:lineRule="auto"/>
        <w:jc w:val="right"/>
        <w:rPr>
          <w:rFonts w:ascii="Times New Roman" w:eastAsia="Calibri" w:hAnsi="Times New Roman" w:cs="Times New Roman"/>
        </w:rPr>
      </w:pPr>
    </w:p>
    <w:p w:rsidR="00101F60" w:rsidRPr="00101F60" w:rsidRDefault="00101F60" w:rsidP="00101F60">
      <w:pPr>
        <w:spacing w:after="0" w:line="240" w:lineRule="auto"/>
        <w:jc w:val="right"/>
        <w:rPr>
          <w:rFonts w:ascii="Times New Roman" w:eastAsia="Calibri" w:hAnsi="Times New Roman" w:cs="Times New Roman"/>
        </w:rPr>
      </w:pPr>
      <w:r w:rsidRPr="00101F60">
        <w:rPr>
          <w:rFonts w:ascii="Times New Roman" w:eastAsia="Calibri" w:hAnsi="Times New Roman" w:cs="Times New Roman"/>
        </w:rPr>
        <w:t>УТВЕРЖДЕН</w:t>
      </w:r>
    </w:p>
    <w:p w:rsidR="00101F60" w:rsidRPr="00101F60" w:rsidRDefault="00101F60" w:rsidP="00101F60">
      <w:pPr>
        <w:autoSpaceDE w:val="0"/>
        <w:autoSpaceDN w:val="0"/>
        <w:adjustRightInd w:val="0"/>
        <w:spacing w:after="0" w:line="240" w:lineRule="auto"/>
        <w:jc w:val="right"/>
        <w:rPr>
          <w:rFonts w:ascii="Times New Roman" w:eastAsia="Calibri" w:hAnsi="Times New Roman" w:cs="Times New Roman"/>
        </w:rPr>
      </w:pPr>
      <w:r w:rsidRPr="00101F60">
        <w:rPr>
          <w:rFonts w:ascii="Times New Roman" w:eastAsia="Calibri" w:hAnsi="Times New Roman" w:cs="Times New Roman"/>
        </w:rPr>
        <w:t>постановлением администрации</w:t>
      </w:r>
    </w:p>
    <w:p w:rsidR="00101F60" w:rsidRPr="00101F60" w:rsidRDefault="00101F60" w:rsidP="00101F60">
      <w:pPr>
        <w:widowControl w:val="0"/>
        <w:autoSpaceDE w:val="0"/>
        <w:autoSpaceDN w:val="0"/>
        <w:adjustRightInd w:val="0"/>
        <w:spacing w:after="0" w:line="240" w:lineRule="auto"/>
        <w:jc w:val="right"/>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 xml:space="preserve">Битковского сельсовета </w:t>
      </w:r>
    </w:p>
    <w:p w:rsidR="00101F60" w:rsidRPr="00101F60" w:rsidRDefault="00101F60" w:rsidP="00101F60">
      <w:pPr>
        <w:widowControl w:val="0"/>
        <w:autoSpaceDE w:val="0"/>
        <w:autoSpaceDN w:val="0"/>
        <w:adjustRightInd w:val="0"/>
        <w:spacing w:after="0" w:line="240" w:lineRule="auto"/>
        <w:jc w:val="right"/>
        <w:rPr>
          <w:rFonts w:ascii="Times New Roman" w:eastAsia="Times New Roman" w:hAnsi="Times New Roman" w:cs="Times New Roman"/>
          <w:bCs/>
          <w:lang w:eastAsia="ru-RU"/>
        </w:rPr>
      </w:pPr>
      <w:proofErr w:type="spellStart"/>
      <w:r w:rsidRPr="00101F60">
        <w:rPr>
          <w:rFonts w:ascii="Times New Roman" w:eastAsia="Times New Roman" w:hAnsi="Times New Roman" w:cs="Times New Roman"/>
          <w:bCs/>
          <w:lang w:eastAsia="ru-RU"/>
        </w:rPr>
        <w:t>Сузунского</w:t>
      </w:r>
      <w:proofErr w:type="spellEnd"/>
      <w:r w:rsidRPr="00101F60">
        <w:rPr>
          <w:rFonts w:ascii="Times New Roman" w:eastAsia="Times New Roman" w:hAnsi="Times New Roman" w:cs="Times New Roman"/>
          <w:bCs/>
          <w:lang w:eastAsia="ru-RU"/>
        </w:rPr>
        <w:t xml:space="preserve"> района  </w:t>
      </w:r>
    </w:p>
    <w:p w:rsidR="00101F60" w:rsidRPr="00101F60" w:rsidRDefault="00101F60" w:rsidP="00101F60">
      <w:pPr>
        <w:widowControl w:val="0"/>
        <w:autoSpaceDE w:val="0"/>
        <w:autoSpaceDN w:val="0"/>
        <w:adjustRightInd w:val="0"/>
        <w:spacing w:after="0" w:line="240" w:lineRule="auto"/>
        <w:jc w:val="right"/>
        <w:rPr>
          <w:rFonts w:ascii="Times New Roman" w:eastAsia="Times New Roman" w:hAnsi="Times New Roman" w:cs="Times New Roman"/>
          <w:bCs/>
          <w:lang w:eastAsia="ru-RU"/>
        </w:rPr>
      </w:pPr>
      <w:r w:rsidRPr="00101F60">
        <w:rPr>
          <w:rFonts w:ascii="Times New Roman" w:eastAsia="Times New Roman" w:hAnsi="Times New Roman" w:cs="Times New Roman"/>
          <w:bCs/>
          <w:lang w:eastAsia="ru-RU"/>
        </w:rPr>
        <w:t>Новосибирской области</w:t>
      </w:r>
    </w:p>
    <w:p w:rsidR="00101F60" w:rsidRPr="00101F60" w:rsidRDefault="00101F60" w:rsidP="00101F60">
      <w:pPr>
        <w:widowControl w:val="0"/>
        <w:autoSpaceDE w:val="0"/>
        <w:autoSpaceDN w:val="0"/>
        <w:adjustRightInd w:val="0"/>
        <w:spacing w:after="0" w:line="240" w:lineRule="auto"/>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от 23.11.2020 № 100</w:t>
      </w:r>
    </w:p>
    <w:p w:rsidR="00101F60" w:rsidRPr="00101F60" w:rsidRDefault="00101F60" w:rsidP="00101F60">
      <w:pPr>
        <w:spacing w:after="0" w:line="240" w:lineRule="auto"/>
        <w:jc w:val="right"/>
        <w:rPr>
          <w:rFonts w:ascii="Times New Roman" w:eastAsia="Calibri" w:hAnsi="Times New Roman" w:cs="Times New Roman"/>
        </w:rPr>
      </w:pPr>
    </w:p>
    <w:p w:rsidR="00101F60" w:rsidRPr="00101F60" w:rsidRDefault="00101F60" w:rsidP="00101F60">
      <w:pPr>
        <w:spacing w:after="0" w:line="240" w:lineRule="auto"/>
        <w:jc w:val="right"/>
        <w:rPr>
          <w:rFonts w:ascii="Times New Roman" w:eastAsia="Calibri" w:hAnsi="Times New Roman" w:cs="Times New Roman"/>
        </w:rPr>
      </w:pPr>
    </w:p>
    <w:p w:rsidR="00101F60" w:rsidRPr="00101F60" w:rsidRDefault="00101F60" w:rsidP="00101F60">
      <w:pPr>
        <w:spacing w:after="0" w:line="240" w:lineRule="auto"/>
        <w:jc w:val="center"/>
        <w:rPr>
          <w:rFonts w:ascii="Times New Roman" w:eastAsia="Calibri" w:hAnsi="Times New Roman" w:cs="Times New Roman"/>
        </w:rPr>
      </w:pPr>
      <w:r w:rsidRPr="00101F60">
        <w:rPr>
          <w:rFonts w:ascii="Times New Roman" w:eastAsia="Calibri" w:hAnsi="Times New Roman" w:cs="Times New Roman"/>
        </w:rPr>
        <w:t>ПОРЯДОК</w:t>
      </w:r>
    </w:p>
    <w:p w:rsidR="00101F60" w:rsidRPr="00101F60" w:rsidRDefault="00101F60" w:rsidP="00101F60">
      <w:pPr>
        <w:spacing w:after="0" w:line="240" w:lineRule="auto"/>
        <w:jc w:val="center"/>
        <w:rPr>
          <w:rFonts w:ascii="Times New Roman" w:eastAsia="Calibri" w:hAnsi="Times New Roman" w:cs="Times New Roman"/>
        </w:rPr>
      </w:pPr>
      <w:r w:rsidRPr="00101F60">
        <w:rPr>
          <w:rFonts w:ascii="Times New Roman" w:eastAsia="Calibri" w:hAnsi="Times New Roman" w:cs="Times New Roman"/>
        </w:rPr>
        <w:t xml:space="preserve">предоставления компенсационного места на размещение нестационарного торгового объекта на территории Битковского сельсовета </w:t>
      </w:r>
      <w:proofErr w:type="spellStart"/>
      <w:r w:rsidRPr="00101F60">
        <w:rPr>
          <w:rFonts w:ascii="Times New Roman" w:eastAsia="Calibri" w:hAnsi="Times New Roman" w:cs="Times New Roman"/>
        </w:rPr>
        <w:t>Сузунского</w:t>
      </w:r>
      <w:proofErr w:type="spellEnd"/>
      <w:r w:rsidRPr="00101F60">
        <w:rPr>
          <w:rFonts w:ascii="Times New Roman" w:eastAsia="Calibri" w:hAnsi="Times New Roman" w:cs="Times New Roman"/>
        </w:rPr>
        <w:t xml:space="preserve"> района</w:t>
      </w:r>
    </w:p>
    <w:p w:rsidR="00101F60" w:rsidRPr="00101F60" w:rsidRDefault="00101F60" w:rsidP="00101F60">
      <w:pPr>
        <w:spacing w:after="0" w:line="240" w:lineRule="auto"/>
        <w:jc w:val="center"/>
        <w:rPr>
          <w:rFonts w:ascii="Times New Roman" w:eastAsia="Calibri" w:hAnsi="Times New Roman" w:cs="Times New Roman"/>
        </w:rPr>
      </w:pPr>
      <w:r w:rsidRPr="00101F60">
        <w:rPr>
          <w:rFonts w:ascii="Times New Roman" w:eastAsia="Calibri" w:hAnsi="Times New Roman" w:cs="Times New Roman"/>
        </w:rPr>
        <w:t xml:space="preserve">  Новосибирской области</w:t>
      </w:r>
    </w:p>
    <w:p w:rsidR="00101F60" w:rsidRPr="00101F60" w:rsidRDefault="00101F60" w:rsidP="00101F60">
      <w:pPr>
        <w:spacing w:after="0" w:line="240" w:lineRule="auto"/>
        <w:jc w:val="center"/>
        <w:rPr>
          <w:rFonts w:ascii="Times New Roman" w:eastAsia="Calibri" w:hAnsi="Times New Roman" w:cs="Times New Roman"/>
        </w:rPr>
      </w:pPr>
    </w:p>
    <w:p w:rsidR="00101F60" w:rsidRPr="00101F60" w:rsidRDefault="00101F60" w:rsidP="00101F60">
      <w:pPr>
        <w:shd w:val="clear" w:color="auto" w:fill="FFFFFF"/>
        <w:spacing w:after="0" w:line="240" w:lineRule="auto"/>
        <w:ind w:firstLine="708"/>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 Порядок разработан с целью сохранения прав хозяйствующего субъекта на размещение нестационарного торгового объекта путем предоставления компенсационного места, в случае необходимости исключения существующего места из схемы размещения нестационарных торговых объектов, а также с целью создания условий организации и качества торгового обслуживания.</w:t>
      </w:r>
    </w:p>
    <w:p w:rsidR="00101F60" w:rsidRPr="00101F60" w:rsidRDefault="00101F60" w:rsidP="00101F60">
      <w:pPr>
        <w:shd w:val="clear" w:color="auto" w:fill="FFFFFF"/>
        <w:spacing w:after="0" w:line="240" w:lineRule="auto"/>
        <w:ind w:firstLine="708"/>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2. Порядок определяет процедуру и сроки предоставления компенсационного места для размещения нестационарного торгового объекта на территории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widowControl w:val="0"/>
        <w:autoSpaceDE w:val="0"/>
        <w:autoSpaceDN w:val="0"/>
        <w:adjustRightInd w:val="0"/>
        <w:spacing w:after="0" w:line="240" w:lineRule="auto"/>
        <w:ind w:firstLine="720"/>
        <w:jc w:val="both"/>
        <w:rPr>
          <w:rFonts w:ascii="Times New Roman" w:eastAsia="Calibri" w:hAnsi="Times New Roman" w:cs="Times New Roman"/>
          <w:color w:val="000000"/>
          <w:lang w:bidi="ru-RU"/>
        </w:rPr>
      </w:pPr>
      <w:r w:rsidRPr="00101F60">
        <w:rPr>
          <w:rFonts w:ascii="Times New Roman" w:eastAsia="Calibri" w:hAnsi="Times New Roman" w:cs="Times New Roman"/>
        </w:rPr>
        <w:t xml:space="preserve">3. Предоставление компенсационного места на размещение нестационарного торгового объекта осуществляется администрацией Битковского сельсовета </w:t>
      </w:r>
      <w:proofErr w:type="spellStart"/>
      <w:r w:rsidRPr="00101F60">
        <w:rPr>
          <w:rFonts w:ascii="Times New Roman" w:eastAsia="Calibri" w:hAnsi="Times New Roman" w:cs="Times New Roman"/>
        </w:rPr>
        <w:t>Сузунского</w:t>
      </w:r>
      <w:proofErr w:type="spellEnd"/>
      <w:r w:rsidRPr="00101F60">
        <w:rPr>
          <w:rFonts w:ascii="Times New Roman" w:eastAsia="Calibri" w:hAnsi="Times New Roman" w:cs="Times New Roman"/>
        </w:rPr>
        <w:t xml:space="preserve"> района  Новосибирской области (далее – администрация) в соответствии с утвержденной схемой размещения нестационарных торговых объектов</w:t>
      </w:r>
      <w:r w:rsidRPr="00101F60">
        <w:rPr>
          <w:rFonts w:ascii="Times New Roman" w:eastAsia="Calibri" w:hAnsi="Times New Roman" w:cs="Times New Roman"/>
          <w:color w:val="000000"/>
          <w:lang w:bidi="ru-RU"/>
        </w:rPr>
        <w:t xml:space="preserve"> (далее – Схема).</w:t>
      </w:r>
    </w:p>
    <w:p w:rsidR="00101F60" w:rsidRPr="00101F60" w:rsidRDefault="00101F60" w:rsidP="00101F60">
      <w:pPr>
        <w:autoSpaceDE w:val="0"/>
        <w:autoSpaceDN w:val="0"/>
        <w:adjustRightInd w:val="0"/>
        <w:spacing w:after="0" w:line="240" w:lineRule="auto"/>
        <w:ind w:firstLine="709"/>
        <w:jc w:val="both"/>
        <w:rPr>
          <w:rFonts w:ascii="Times New Roman" w:eastAsia="Calibri" w:hAnsi="Times New Roman" w:cs="Times New Roman"/>
          <w:u w:val="single"/>
        </w:rPr>
      </w:pPr>
      <w:r w:rsidRPr="00101F60">
        <w:rPr>
          <w:rFonts w:ascii="Times New Roman" w:eastAsia="Calibri" w:hAnsi="Times New Roman" w:cs="Times New Roman"/>
        </w:rPr>
        <w:t xml:space="preserve">Схема размещена в сети «Интернет» на официальном сайте Битковского сельсовета </w:t>
      </w:r>
      <w:proofErr w:type="spellStart"/>
      <w:r w:rsidRPr="00101F60">
        <w:rPr>
          <w:rFonts w:ascii="Times New Roman" w:eastAsia="Calibri" w:hAnsi="Times New Roman" w:cs="Times New Roman"/>
        </w:rPr>
        <w:t>Сузунского</w:t>
      </w:r>
      <w:proofErr w:type="spellEnd"/>
      <w:r w:rsidRPr="00101F60">
        <w:rPr>
          <w:rFonts w:ascii="Times New Roman" w:eastAsia="Calibri" w:hAnsi="Times New Roman" w:cs="Times New Roman"/>
        </w:rPr>
        <w:t xml:space="preserve"> района  Новосибирской области и поддерживается в актуальном состоянии.</w:t>
      </w:r>
    </w:p>
    <w:p w:rsidR="00101F60" w:rsidRPr="00101F60" w:rsidRDefault="00101F60" w:rsidP="00101F60">
      <w:pPr>
        <w:widowControl w:val="0"/>
        <w:tabs>
          <w:tab w:val="left" w:pos="754"/>
        </w:tabs>
        <w:spacing w:after="0" w:line="240" w:lineRule="auto"/>
        <w:ind w:firstLine="709"/>
        <w:jc w:val="both"/>
        <w:rPr>
          <w:rFonts w:ascii="Times New Roman" w:eastAsia="Bookman Old Style" w:hAnsi="Times New Roman" w:cs="Times New Roman"/>
          <w:color w:val="000000"/>
          <w:lang w:eastAsia="ru-RU" w:bidi="ru-RU"/>
        </w:rPr>
      </w:pPr>
      <w:r w:rsidRPr="00101F60">
        <w:rPr>
          <w:rFonts w:ascii="Times New Roman" w:eastAsia="Bookman Old Style" w:hAnsi="Times New Roman" w:cs="Times New Roman"/>
          <w:color w:val="000000"/>
          <w:lang w:eastAsia="ru-RU" w:bidi="ru-RU"/>
        </w:rPr>
        <w:t>4. Компенсационное место предоставляется по выбору хозяйствующего субъекта из числа свободных от прав третьих лиц мест размещения нестационарных торговых объектов, включенных в Схему, или путем включения в Схему нового места размещения нестационарного торгового объекта.</w:t>
      </w:r>
    </w:p>
    <w:p w:rsidR="00101F60" w:rsidRPr="00101F60" w:rsidRDefault="00101F60" w:rsidP="00101F60">
      <w:pPr>
        <w:widowControl w:val="0"/>
        <w:tabs>
          <w:tab w:val="left" w:pos="769"/>
        </w:tabs>
        <w:spacing w:after="0" w:line="240" w:lineRule="auto"/>
        <w:ind w:firstLine="709"/>
        <w:jc w:val="both"/>
        <w:rPr>
          <w:rFonts w:ascii="Times New Roman" w:eastAsia="Bookman Old Style" w:hAnsi="Times New Roman" w:cs="Times New Roman"/>
          <w:color w:val="000000"/>
          <w:lang w:eastAsia="ru-RU" w:bidi="ru-RU"/>
        </w:rPr>
      </w:pPr>
      <w:r w:rsidRPr="00101F60">
        <w:rPr>
          <w:rFonts w:ascii="Times New Roman" w:eastAsia="Bookman Old Style" w:hAnsi="Times New Roman" w:cs="Times New Roman"/>
          <w:color w:val="000000"/>
          <w:lang w:eastAsia="ru-RU" w:bidi="ru-RU"/>
        </w:rPr>
        <w:t>5. Право на осуществление торговой деятельности в компенсационном месте предоставляется на срок действия договора на размещение, заключенного в отношении места размещения нестационарного торгового объекта, которое предполагается исключить из Схемы.</w:t>
      </w:r>
    </w:p>
    <w:p w:rsidR="00101F60" w:rsidRPr="00101F60" w:rsidRDefault="00101F60" w:rsidP="00101F60">
      <w:pPr>
        <w:widowControl w:val="0"/>
        <w:tabs>
          <w:tab w:val="left" w:pos="769"/>
        </w:tabs>
        <w:spacing w:after="0" w:line="240" w:lineRule="auto"/>
        <w:ind w:firstLine="709"/>
        <w:jc w:val="both"/>
        <w:rPr>
          <w:rFonts w:ascii="Times New Roman" w:eastAsia="Bookman Old Style" w:hAnsi="Times New Roman" w:cs="Times New Roman"/>
          <w:color w:val="000000"/>
          <w:lang w:eastAsia="ru-RU" w:bidi="ru-RU"/>
        </w:rPr>
      </w:pPr>
      <w:r w:rsidRPr="00101F60">
        <w:rPr>
          <w:rFonts w:ascii="Times New Roman" w:eastAsia="Bookman Old Style" w:hAnsi="Times New Roman" w:cs="Times New Roman"/>
          <w:color w:val="000000"/>
          <w:lang w:eastAsia="ru-RU" w:bidi="ru-RU"/>
        </w:rPr>
        <w:t xml:space="preserve">6. Предоставление компенсационного места осуществляется на основании заявления хозяйствующего субъекта с указанием такого места в Схеме или места для включения в Схему, направленного в администрацию по адресу: Новосибирская область, </w:t>
      </w:r>
      <w:proofErr w:type="spellStart"/>
      <w:r w:rsidRPr="00101F60">
        <w:rPr>
          <w:rFonts w:ascii="Times New Roman" w:eastAsia="Bookman Old Style" w:hAnsi="Times New Roman" w:cs="Times New Roman"/>
          <w:color w:val="000000"/>
          <w:lang w:eastAsia="ru-RU" w:bidi="ru-RU"/>
        </w:rPr>
        <w:t>Сузунский</w:t>
      </w:r>
      <w:proofErr w:type="spellEnd"/>
      <w:r w:rsidRPr="00101F60">
        <w:rPr>
          <w:rFonts w:ascii="Times New Roman" w:eastAsia="Bookman Old Style" w:hAnsi="Times New Roman" w:cs="Times New Roman"/>
          <w:color w:val="000000"/>
          <w:lang w:eastAsia="ru-RU" w:bidi="ru-RU"/>
        </w:rPr>
        <w:t xml:space="preserve"> район, с. Битки, ул. Пролетарская, 29 или по электронной почте: </w:t>
      </w:r>
      <w:hyperlink r:id="rId32" w:history="1">
        <w:r w:rsidRPr="00101F60">
          <w:rPr>
            <w:rFonts w:ascii="Times New Roman" w:eastAsia="Bookman Old Style" w:hAnsi="Times New Roman" w:cs="Times New Roman"/>
            <w:color w:val="0000FF"/>
            <w:u w:val="single"/>
            <w:lang w:val="en-US" w:eastAsia="ru-RU" w:bidi="ru-RU"/>
          </w:rPr>
          <w:t>adm</w:t>
        </w:r>
        <w:r w:rsidRPr="00101F60">
          <w:rPr>
            <w:rFonts w:ascii="Times New Roman" w:eastAsia="Bookman Old Style" w:hAnsi="Times New Roman" w:cs="Times New Roman"/>
            <w:color w:val="0000FF"/>
            <w:u w:val="single"/>
            <w:lang w:eastAsia="ru-RU" w:bidi="ru-RU"/>
          </w:rPr>
          <w:t>-</w:t>
        </w:r>
        <w:r w:rsidRPr="00101F60">
          <w:rPr>
            <w:rFonts w:ascii="Times New Roman" w:eastAsia="Bookman Old Style" w:hAnsi="Times New Roman" w:cs="Times New Roman"/>
            <w:color w:val="0000FF"/>
            <w:u w:val="single"/>
            <w:lang w:val="en-US" w:eastAsia="ru-RU" w:bidi="ru-RU"/>
          </w:rPr>
          <w:t>bitki</w:t>
        </w:r>
        <w:r w:rsidRPr="00101F60">
          <w:rPr>
            <w:rFonts w:ascii="Times New Roman" w:eastAsia="Bookman Old Style" w:hAnsi="Times New Roman" w:cs="Times New Roman"/>
            <w:color w:val="0000FF"/>
            <w:u w:val="single"/>
            <w:lang w:eastAsia="ru-RU" w:bidi="ru-RU"/>
          </w:rPr>
          <w:t>@</w:t>
        </w:r>
        <w:r w:rsidRPr="00101F60">
          <w:rPr>
            <w:rFonts w:ascii="Times New Roman" w:eastAsia="Bookman Old Style" w:hAnsi="Times New Roman" w:cs="Times New Roman"/>
            <w:color w:val="0000FF"/>
            <w:u w:val="single"/>
            <w:lang w:val="en-US" w:eastAsia="ru-RU" w:bidi="ru-RU"/>
          </w:rPr>
          <w:t>mail</w:t>
        </w:r>
        <w:r w:rsidRPr="00101F60">
          <w:rPr>
            <w:rFonts w:ascii="Times New Roman" w:eastAsia="Bookman Old Style" w:hAnsi="Times New Roman" w:cs="Times New Roman"/>
            <w:color w:val="0000FF"/>
            <w:u w:val="single"/>
            <w:lang w:eastAsia="ru-RU" w:bidi="ru-RU"/>
          </w:rPr>
          <w:t>.</w:t>
        </w:r>
        <w:proofErr w:type="spellStart"/>
        <w:r w:rsidRPr="00101F60">
          <w:rPr>
            <w:rFonts w:ascii="Times New Roman" w:eastAsia="Bookman Old Style" w:hAnsi="Times New Roman" w:cs="Times New Roman"/>
            <w:color w:val="0000FF"/>
            <w:u w:val="single"/>
            <w:lang w:val="en-US" w:eastAsia="ru-RU" w:bidi="ru-RU"/>
          </w:rPr>
          <w:t>ru</w:t>
        </w:r>
        <w:proofErr w:type="spellEnd"/>
      </w:hyperlink>
      <w:r w:rsidRPr="00101F60">
        <w:rPr>
          <w:rFonts w:ascii="Times New Roman" w:eastAsia="Bookman Old Style" w:hAnsi="Times New Roman" w:cs="Times New Roman"/>
          <w:color w:val="000000"/>
          <w:lang w:eastAsia="ru-RU" w:bidi="ru-RU"/>
        </w:rPr>
        <w:t>.</w:t>
      </w:r>
    </w:p>
    <w:p w:rsidR="00101F60" w:rsidRPr="00101F60" w:rsidRDefault="00101F60" w:rsidP="00101F60">
      <w:pPr>
        <w:widowControl w:val="0"/>
        <w:tabs>
          <w:tab w:val="left" w:pos="769"/>
        </w:tabs>
        <w:spacing w:after="0" w:line="240" w:lineRule="auto"/>
        <w:ind w:firstLine="709"/>
        <w:jc w:val="both"/>
        <w:rPr>
          <w:rFonts w:ascii="Times New Roman" w:eastAsia="Bookman Old Style" w:hAnsi="Times New Roman" w:cs="Times New Roman"/>
          <w:color w:val="000000"/>
          <w:lang w:eastAsia="ru-RU" w:bidi="ru-RU"/>
        </w:rPr>
      </w:pPr>
      <w:r w:rsidRPr="00101F60">
        <w:rPr>
          <w:rFonts w:ascii="Times New Roman" w:eastAsia="Bookman Old Style" w:hAnsi="Times New Roman" w:cs="Times New Roman"/>
          <w:color w:val="000000"/>
          <w:lang w:eastAsia="ru-RU" w:bidi="ru-RU"/>
        </w:rPr>
        <w:t xml:space="preserve">7. </w:t>
      </w:r>
      <w:proofErr w:type="gramStart"/>
      <w:r w:rsidRPr="00101F60">
        <w:rPr>
          <w:rFonts w:ascii="Times New Roman" w:eastAsia="Bookman Old Style" w:hAnsi="Times New Roman" w:cs="Times New Roman"/>
          <w:color w:val="000000"/>
          <w:lang w:eastAsia="ru-RU" w:bidi="ru-RU"/>
        </w:rPr>
        <w:t>В течение 10 рабочих дней администрацией  рассматривается   заявление хозяйствующего субъекта   по предоставлению выбранного компенсационного места в целях его соответствия принципам разработки Схемы, утвержденным пунктами 7 и 8 Порядка разработки и утверждения органами местного самоуправления в Новосибирской области схемы размещения нестационарных торговых объектов, утвержденного приказом Министерства промышленности, торговли и развития предпринимательства Новосибирской области от 24.01.2011 № 10.</w:t>
      </w:r>
      <w:proofErr w:type="gramEnd"/>
      <w:r w:rsidRPr="00101F60">
        <w:rPr>
          <w:rFonts w:ascii="Times New Roman" w:eastAsia="Bookman Old Style" w:hAnsi="Times New Roman" w:cs="Times New Roman"/>
          <w:color w:val="000000"/>
          <w:lang w:eastAsia="ru-RU" w:bidi="ru-RU"/>
        </w:rPr>
        <w:t xml:space="preserve"> Результаты рассмотрения заявления сообщаются заявителю путем направления уведомления о принятом решении  в срок не поздней 1 рабочего дня со дня принятия решения.    </w:t>
      </w:r>
    </w:p>
    <w:p w:rsidR="00101F60" w:rsidRPr="00101F60" w:rsidRDefault="00101F60" w:rsidP="00101F60">
      <w:pPr>
        <w:shd w:val="clear" w:color="auto" w:fill="FFFFFF"/>
        <w:spacing w:after="0" w:line="240" w:lineRule="auto"/>
        <w:ind w:firstLine="708"/>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8. При предоставлении компенсационного места сохраняется размер площади, вид, специализация и период функционирования нестационарного торгового объекта, определенные договором на право размещения нестационарного торгового объекта.</w:t>
      </w:r>
    </w:p>
    <w:p w:rsidR="00101F60" w:rsidRPr="00101F60" w:rsidRDefault="00101F60" w:rsidP="00101F60">
      <w:pPr>
        <w:widowControl w:val="0"/>
        <w:tabs>
          <w:tab w:val="left" w:pos="750"/>
        </w:tabs>
        <w:spacing w:after="0" w:line="240" w:lineRule="auto"/>
        <w:ind w:firstLine="709"/>
        <w:jc w:val="both"/>
        <w:rPr>
          <w:rFonts w:ascii="Times New Roman" w:eastAsia="Bookman Old Style" w:hAnsi="Times New Roman" w:cs="Times New Roman"/>
          <w:color w:val="000000"/>
          <w:lang w:eastAsia="ru-RU" w:bidi="ru-RU"/>
        </w:rPr>
      </w:pPr>
      <w:r w:rsidRPr="00101F60">
        <w:rPr>
          <w:rFonts w:ascii="Times New Roman" w:eastAsia="Bookman Old Style" w:hAnsi="Times New Roman" w:cs="Times New Roman"/>
          <w:color w:val="000000"/>
          <w:lang w:eastAsia="ru-RU" w:bidi="ru-RU"/>
        </w:rPr>
        <w:t xml:space="preserve">9. Предоставление компенсационного места из числа </w:t>
      </w:r>
      <w:proofErr w:type="gramStart"/>
      <w:r w:rsidRPr="00101F60">
        <w:rPr>
          <w:rFonts w:ascii="Times New Roman" w:eastAsia="Bookman Old Style" w:hAnsi="Times New Roman" w:cs="Times New Roman"/>
          <w:color w:val="000000"/>
          <w:lang w:eastAsia="ru-RU" w:bidi="ru-RU"/>
        </w:rPr>
        <w:t>включенных</w:t>
      </w:r>
      <w:proofErr w:type="gramEnd"/>
      <w:r w:rsidRPr="00101F60">
        <w:rPr>
          <w:rFonts w:ascii="Times New Roman" w:eastAsia="Bookman Old Style" w:hAnsi="Times New Roman" w:cs="Times New Roman"/>
          <w:color w:val="000000"/>
          <w:lang w:eastAsia="ru-RU" w:bidi="ru-RU"/>
        </w:rPr>
        <w:t xml:space="preserve"> в Схему или включение в </w:t>
      </w:r>
      <w:r w:rsidRPr="00101F60">
        <w:rPr>
          <w:rFonts w:ascii="Times New Roman" w:eastAsia="Bookman Old Style" w:hAnsi="Times New Roman" w:cs="Times New Roman"/>
          <w:color w:val="000000"/>
          <w:lang w:eastAsia="ru-RU" w:bidi="ru-RU"/>
        </w:rPr>
        <w:lastRenderedPageBreak/>
        <w:t>Схему нового места размещения нестационарного торгового объекта, с предоставлением его хозяйствующему субъекту в качестве компенсационного, осуществляется не позднее исключения места размещения нестационарного торгового объекта, которое ранее занимал хозяйствующий субъект, из Схемы.</w:t>
      </w:r>
    </w:p>
    <w:p w:rsidR="00101F60" w:rsidRPr="00101F60" w:rsidRDefault="00101F60" w:rsidP="00101F60">
      <w:pPr>
        <w:shd w:val="clear" w:color="auto" w:fill="FFFFFF"/>
        <w:spacing w:after="0" w:line="240" w:lineRule="auto"/>
        <w:ind w:firstLine="708"/>
        <w:jc w:val="both"/>
        <w:rPr>
          <w:rFonts w:ascii="Times New Roman" w:eastAsia="Times New Roman" w:hAnsi="Times New Roman" w:cs="Times New Roman"/>
          <w:color w:val="000000"/>
          <w:lang w:eastAsia="ru-RU" w:bidi="ru-RU"/>
        </w:rPr>
      </w:pPr>
      <w:r w:rsidRPr="00101F60">
        <w:rPr>
          <w:rFonts w:ascii="Times New Roman" w:eastAsia="Times New Roman" w:hAnsi="Times New Roman" w:cs="Times New Roman"/>
          <w:lang w:eastAsia="ru-RU"/>
        </w:rPr>
        <w:t xml:space="preserve">10. Администрация извещает хозяйствующий субъект </w:t>
      </w:r>
      <w:r w:rsidRPr="00101F60">
        <w:rPr>
          <w:rFonts w:ascii="Times New Roman" w:eastAsia="Times New Roman" w:hAnsi="Times New Roman" w:cs="Times New Roman"/>
          <w:color w:val="000000"/>
          <w:lang w:eastAsia="ru-RU" w:bidi="ru-RU"/>
        </w:rPr>
        <w:t>о предоставлении компенсационного места</w:t>
      </w:r>
      <w:r w:rsidRPr="00101F60">
        <w:rPr>
          <w:rFonts w:ascii="Times New Roman" w:eastAsia="Times New Roman" w:hAnsi="Times New Roman" w:cs="Times New Roman"/>
          <w:lang w:eastAsia="ru-RU"/>
        </w:rPr>
        <w:t xml:space="preserve"> в течение 5 рабочих дней, следующих за днем окончания проведения согласительных процедур, указанных в пункте 6 Порядка и (или) вступления в силу правового акта администрации о включении в Схему компенсационного места, предложенного хозяйствующим субъектом</w:t>
      </w:r>
      <w:r w:rsidRPr="00101F60">
        <w:rPr>
          <w:rFonts w:ascii="Times New Roman" w:eastAsia="Times New Roman" w:hAnsi="Times New Roman" w:cs="Times New Roman"/>
          <w:color w:val="000000"/>
          <w:lang w:eastAsia="ru-RU" w:bidi="ru-RU"/>
        </w:rPr>
        <w:t>.</w:t>
      </w:r>
    </w:p>
    <w:p w:rsidR="00101F60" w:rsidRPr="00101F60" w:rsidRDefault="00101F60" w:rsidP="00101F60">
      <w:pPr>
        <w:shd w:val="clear" w:color="auto" w:fill="FFFFFF"/>
        <w:spacing w:after="0" w:line="240" w:lineRule="auto"/>
        <w:ind w:firstLine="708"/>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11. </w:t>
      </w:r>
      <w:proofErr w:type="gramStart"/>
      <w:r w:rsidRPr="00101F60">
        <w:rPr>
          <w:rFonts w:ascii="Times New Roman" w:eastAsia="Times New Roman" w:hAnsi="Times New Roman" w:cs="Times New Roman"/>
          <w:lang w:eastAsia="ru-RU"/>
        </w:rPr>
        <w:t>В случае невозможности включения в Схему компенсационного места размещения нестационарного торгового объекта, предложенного хозяйствующим субъектом, администрация письменно сообщает об этом хозяйствующему субъекту в течение 5 рабочих дней со дня принятия соответствующего решения, что не лишает хозяйствующего субъекта права подать новое предложение о включении в Схему компенсационного места размещения нестационарного торгового объекта, подобранного им самостоятельно.</w:t>
      </w:r>
      <w:proofErr w:type="gramEnd"/>
    </w:p>
    <w:p w:rsidR="00101F60" w:rsidRPr="00101F60" w:rsidRDefault="00101F60" w:rsidP="00101F60">
      <w:pPr>
        <w:widowControl w:val="0"/>
        <w:autoSpaceDE w:val="0"/>
        <w:autoSpaceDN w:val="0"/>
        <w:adjustRightInd w:val="0"/>
        <w:spacing w:after="0" w:line="240" w:lineRule="auto"/>
        <w:ind w:firstLine="720"/>
        <w:jc w:val="both"/>
        <w:rPr>
          <w:rFonts w:ascii="Times New Roman" w:eastAsia="Calibri" w:hAnsi="Times New Roman" w:cs="Times New Roman"/>
        </w:rPr>
      </w:pPr>
    </w:p>
    <w:p w:rsidR="00101F60" w:rsidRPr="00101F60" w:rsidRDefault="00101F60" w:rsidP="00101F60">
      <w:pPr>
        <w:widowControl w:val="0"/>
        <w:autoSpaceDE w:val="0"/>
        <w:autoSpaceDN w:val="0"/>
        <w:adjustRightInd w:val="0"/>
        <w:spacing w:after="0" w:line="240" w:lineRule="auto"/>
        <w:ind w:firstLine="720"/>
        <w:jc w:val="both"/>
        <w:rPr>
          <w:rFonts w:ascii="Times New Roman" w:eastAsia="Calibri" w:hAnsi="Times New Roman" w:cs="Times New Roman"/>
        </w:rPr>
      </w:pPr>
    </w:p>
    <w:p w:rsidR="00101F60" w:rsidRPr="00101F60" w:rsidRDefault="00101F60" w:rsidP="00101F60">
      <w:pPr>
        <w:spacing w:after="0" w:line="240" w:lineRule="auto"/>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АДМИНИСТРАЦИЯ</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r w:rsidRPr="00101F60">
        <w:rPr>
          <w:rFonts w:ascii="Times New Roman" w:eastAsia="Times New Roman" w:hAnsi="Times New Roman" w:cs="Times New Roman"/>
          <w:b/>
          <w:lang w:eastAsia="ru-RU"/>
        </w:rPr>
        <w:t>БИТКОВСКОГО СЕЛЬСОВЕТА</w:t>
      </w:r>
    </w:p>
    <w:p w:rsidR="00101F60" w:rsidRPr="00101F60" w:rsidRDefault="00101F60" w:rsidP="00101F60">
      <w:pPr>
        <w:spacing w:after="0" w:line="240" w:lineRule="auto"/>
        <w:ind w:left="-1080" w:firstLine="1080"/>
        <w:jc w:val="center"/>
        <w:rPr>
          <w:rFonts w:ascii="Times New Roman" w:eastAsia="Times New Roman" w:hAnsi="Times New Roman" w:cs="Times New Roman"/>
          <w:b/>
          <w:lang w:eastAsia="ru-RU"/>
        </w:rPr>
      </w:pPr>
      <w:proofErr w:type="spellStart"/>
      <w:r w:rsidRPr="00101F60">
        <w:rPr>
          <w:rFonts w:ascii="Times New Roman" w:eastAsia="Times New Roman" w:hAnsi="Times New Roman" w:cs="Times New Roman"/>
          <w:b/>
          <w:lang w:eastAsia="ru-RU"/>
        </w:rPr>
        <w:t>Сузунского</w:t>
      </w:r>
      <w:proofErr w:type="spellEnd"/>
      <w:r w:rsidRPr="00101F60">
        <w:rPr>
          <w:rFonts w:ascii="Times New Roman" w:eastAsia="Times New Roman" w:hAnsi="Times New Roman" w:cs="Times New Roman"/>
          <w:b/>
          <w:lang w:eastAsia="ru-RU"/>
        </w:rPr>
        <w:t xml:space="preserve"> района Новосибирской области</w:t>
      </w:r>
    </w:p>
    <w:p w:rsidR="00101F60" w:rsidRPr="00101F60" w:rsidRDefault="00101F60" w:rsidP="00101F60">
      <w:pPr>
        <w:tabs>
          <w:tab w:val="left" w:pos="7380"/>
        </w:tabs>
        <w:spacing w:after="0" w:line="240" w:lineRule="auto"/>
        <w:ind w:left="-1080" w:firstLine="1080"/>
        <w:jc w:val="center"/>
        <w:rPr>
          <w:rFonts w:ascii="Times New Roman" w:eastAsia="Times New Roman" w:hAnsi="Times New Roman" w:cs="Times New Roman"/>
          <w:b/>
          <w:lang w:eastAsia="ru-RU"/>
        </w:rPr>
      </w:pPr>
    </w:p>
    <w:p w:rsidR="00101F60" w:rsidRPr="00101F60" w:rsidRDefault="00101F60" w:rsidP="00101F60">
      <w:pPr>
        <w:spacing w:after="0" w:line="240" w:lineRule="auto"/>
        <w:ind w:left="-1080" w:firstLine="540"/>
        <w:jc w:val="center"/>
        <w:rPr>
          <w:rFonts w:ascii="Times New Roman" w:eastAsia="Times New Roman" w:hAnsi="Times New Roman" w:cs="Times New Roman"/>
          <w:b/>
          <w:lang w:eastAsia="ru-RU"/>
        </w:rPr>
      </w:pPr>
      <w:proofErr w:type="gramStart"/>
      <w:r w:rsidRPr="00101F60">
        <w:rPr>
          <w:rFonts w:ascii="Times New Roman" w:eastAsia="Times New Roman" w:hAnsi="Times New Roman" w:cs="Times New Roman"/>
          <w:b/>
          <w:lang w:eastAsia="ru-RU"/>
        </w:rPr>
        <w:t>П</w:t>
      </w:r>
      <w:proofErr w:type="gramEnd"/>
      <w:r w:rsidRPr="00101F60">
        <w:rPr>
          <w:rFonts w:ascii="Times New Roman" w:eastAsia="Times New Roman" w:hAnsi="Times New Roman" w:cs="Times New Roman"/>
          <w:b/>
          <w:lang w:eastAsia="ru-RU"/>
        </w:rPr>
        <w:t xml:space="preserve"> О С Т А Н О В Л Е Н И Е</w:t>
      </w:r>
    </w:p>
    <w:p w:rsidR="00101F60" w:rsidRPr="00101F60" w:rsidRDefault="00101F60" w:rsidP="00101F60">
      <w:pPr>
        <w:spacing w:after="0" w:line="240" w:lineRule="auto"/>
        <w:ind w:left="-1080" w:firstLine="1080"/>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23.11.2020                                 с.  Битки                                                           № 101</w:t>
      </w:r>
    </w:p>
    <w:p w:rsidR="00101F60" w:rsidRPr="00101F60" w:rsidRDefault="00101F60" w:rsidP="00101F60">
      <w:pPr>
        <w:autoSpaceDE w:val="0"/>
        <w:autoSpaceDN w:val="0"/>
        <w:adjustRightInd w:val="0"/>
        <w:spacing w:after="0" w:line="240" w:lineRule="auto"/>
        <w:jc w:val="both"/>
        <w:rPr>
          <w:rFonts w:ascii="Times New Roman" w:eastAsia="Times New Roman" w:hAnsi="Times New Roman" w:cs="Times New Roman"/>
          <w:lang w:val="x-none"/>
        </w:rPr>
      </w:pPr>
    </w:p>
    <w:p w:rsidR="00101F60" w:rsidRPr="00101F60" w:rsidRDefault="00101F60" w:rsidP="00101F60">
      <w:pPr>
        <w:autoSpaceDE w:val="0"/>
        <w:autoSpaceDN w:val="0"/>
        <w:adjustRightInd w:val="0"/>
        <w:spacing w:after="0" w:line="240" w:lineRule="auto"/>
        <w:ind w:right="2267"/>
        <w:jc w:val="both"/>
        <w:rPr>
          <w:rFonts w:ascii="Times New Roman" w:eastAsia="Times New Roman" w:hAnsi="Times New Roman" w:cs="Times New Roman"/>
          <w:lang w:val="x-none"/>
        </w:rPr>
      </w:pPr>
      <w:r w:rsidRPr="00101F60">
        <w:rPr>
          <w:rFonts w:ascii="Times New Roman" w:eastAsia="Times New Roman" w:hAnsi="Times New Roman" w:cs="Times New Roman"/>
          <w:lang w:val="x-none"/>
        </w:rPr>
        <w:t xml:space="preserve">Об основных направлениях налоговой, бюджетной и долговой политики </w:t>
      </w:r>
      <w:r w:rsidRPr="00101F60">
        <w:rPr>
          <w:rFonts w:ascii="Times New Roman" w:eastAsia="Times New Roman" w:hAnsi="Times New Roman" w:cs="Times New Roman"/>
        </w:rPr>
        <w:t xml:space="preserve">Битковского </w:t>
      </w:r>
      <w:r w:rsidRPr="00101F60">
        <w:rPr>
          <w:rFonts w:ascii="Times New Roman" w:eastAsia="Times New Roman" w:hAnsi="Times New Roman" w:cs="Times New Roman"/>
          <w:lang w:val="x-none"/>
        </w:rPr>
        <w:t xml:space="preserve">сельсовета </w:t>
      </w:r>
      <w:proofErr w:type="spellStart"/>
      <w:r w:rsidRPr="00101F60">
        <w:rPr>
          <w:rFonts w:ascii="Times New Roman" w:eastAsia="Times New Roman" w:hAnsi="Times New Roman" w:cs="Times New Roman"/>
          <w:lang w:val="x-none"/>
        </w:rPr>
        <w:t>Сузунского</w:t>
      </w:r>
      <w:proofErr w:type="spellEnd"/>
      <w:r w:rsidRPr="00101F60">
        <w:rPr>
          <w:rFonts w:ascii="Times New Roman" w:eastAsia="Times New Roman" w:hAnsi="Times New Roman" w:cs="Times New Roman"/>
          <w:lang w:val="x-none"/>
        </w:rPr>
        <w:t xml:space="preserve"> района Новосибирской области на 202</w:t>
      </w:r>
      <w:r w:rsidRPr="00101F60">
        <w:rPr>
          <w:rFonts w:ascii="Times New Roman" w:eastAsia="Times New Roman" w:hAnsi="Times New Roman" w:cs="Times New Roman"/>
        </w:rPr>
        <w:t xml:space="preserve">1 </w:t>
      </w:r>
      <w:r w:rsidRPr="00101F60">
        <w:rPr>
          <w:rFonts w:ascii="Times New Roman" w:eastAsia="Times New Roman" w:hAnsi="Times New Roman" w:cs="Times New Roman"/>
          <w:lang w:val="x-none"/>
        </w:rPr>
        <w:t>год и плановый период 202</w:t>
      </w:r>
      <w:r w:rsidRPr="00101F60">
        <w:rPr>
          <w:rFonts w:ascii="Times New Roman" w:eastAsia="Times New Roman" w:hAnsi="Times New Roman" w:cs="Times New Roman"/>
        </w:rPr>
        <w:t>2</w:t>
      </w:r>
      <w:r w:rsidRPr="00101F60">
        <w:rPr>
          <w:rFonts w:ascii="Times New Roman" w:eastAsia="Times New Roman" w:hAnsi="Times New Roman" w:cs="Times New Roman"/>
          <w:lang w:val="x-none"/>
        </w:rPr>
        <w:t xml:space="preserve"> и 202</w:t>
      </w:r>
      <w:r w:rsidRPr="00101F60">
        <w:rPr>
          <w:rFonts w:ascii="Times New Roman" w:eastAsia="Times New Roman" w:hAnsi="Times New Roman" w:cs="Times New Roman"/>
        </w:rPr>
        <w:t>3</w:t>
      </w:r>
      <w:r w:rsidRPr="00101F60">
        <w:rPr>
          <w:rFonts w:ascii="Times New Roman" w:eastAsia="Times New Roman" w:hAnsi="Times New Roman" w:cs="Times New Roman"/>
          <w:lang w:val="x-none"/>
        </w:rPr>
        <w:t xml:space="preserve"> годов</w:t>
      </w:r>
    </w:p>
    <w:p w:rsidR="00101F60" w:rsidRPr="00101F60" w:rsidRDefault="00101F60" w:rsidP="00101F60">
      <w:pPr>
        <w:autoSpaceDE w:val="0"/>
        <w:autoSpaceDN w:val="0"/>
        <w:adjustRightInd w:val="0"/>
        <w:snapToGrid w:val="0"/>
        <w:spacing w:after="0" w:line="240" w:lineRule="auto"/>
        <w:jc w:val="both"/>
        <w:rPr>
          <w:rFonts w:ascii="Times New Roman" w:eastAsia="Times New Roman" w:hAnsi="Times New Roman" w:cs="Times New Roman"/>
          <w:lang w:eastAsia="ru-RU"/>
        </w:rPr>
      </w:pP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В соответствии с п. 13 ст.107.1, ст.172 Бюджетного кодекса Российской Федерации,  администрация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autoSpaceDE w:val="0"/>
        <w:autoSpaceDN w:val="0"/>
        <w:adjustRightInd w:val="0"/>
        <w:snapToGrid w:val="0"/>
        <w:spacing w:after="0" w:line="240" w:lineRule="auto"/>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ПОСТАНОВЛЯЕТ:</w:t>
      </w:r>
    </w:p>
    <w:p w:rsidR="00101F60" w:rsidRPr="00101F60" w:rsidRDefault="00101F60" w:rsidP="00101F60">
      <w:pPr>
        <w:autoSpaceDE w:val="0"/>
        <w:autoSpaceDN w:val="0"/>
        <w:adjustRightInd w:val="0"/>
        <w:spacing w:after="0" w:line="240" w:lineRule="auto"/>
        <w:ind w:firstLine="709"/>
        <w:contextualSpacing/>
        <w:jc w:val="both"/>
        <w:rPr>
          <w:rFonts w:ascii="Times New Roman" w:eastAsia="Times New Roman" w:hAnsi="Times New Roman" w:cs="Times New Roman"/>
        </w:rPr>
      </w:pPr>
      <w:r w:rsidRPr="00101F60">
        <w:rPr>
          <w:rFonts w:ascii="Times New Roman" w:eastAsia="Times New Roman" w:hAnsi="Times New Roman" w:cs="Times New Roman"/>
        </w:rPr>
        <w:t>1. Утвердить прилагаемые:</w:t>
      </w:r>
    </w:p>
    <w:p w:rsidR="00101F60" w:rsidRPr="00101F60" w:rsidRDefault="00101F60" w:rsidP="00101F60">
      <w:pPr>
        <w:autoSpaceDE w:val="0"/>
        <w:autoSpaceDN w:val="0"/>
        <w:adjustRightInd w:val="0"/>
        <w:spacing w:after="0" w:line="240" w:lineRule="auto"/>
        <w:ind w:firstLine="709"/>
        <w:contextualSpacing/>
        <w:jc w:val="both"/>
        <w:rPr>
          <w:rFonts w:ascii="Times New Roman" w:eastAsia="Times New Roman" w:hAnsi="Times New Roman" w:cs="Times New Roman"/>
        </w:rPr>
      </w:pPr>
      <w:r w:rsidRPr="00101F60">
        <w:rPr>
          <w:rFonts w:ascii="Times New Roman" w:eastAsia="Times New Roman" w:hAnsi="Times New Roman" w:cs="Times New Roman"/>
        </w:rPr>
        <w:t xml:space="preserve">1) основные направления бюджетной и налоговой политики Битковского сельсовета </w:t>
      </w:r>
      <w:proofErr w:type="spellStart"/>
      <w:r w:rsidRPr="00101F60">
        <w:rPr>
          <w:rFonts w:ascii="Times New Roman" w:eastAsia="Times New Roman" w:hAnsi="Times New Roman" w:cs="Times New Roman"/>
        </w:rPr>
        <w:t>Сузунского</w:t>
      </w:r>
      <w:proofErr w:type="spellEnd"/>
      <w:r w:rsidRPr="00101F60">
        <w:rPr>
          <w:rFonts w:ascii="Times New Roman" w:eastAsia="Times New Roman" w:hAnsi="Times New Roman" w:cs="Times New Roman"/>
        </w:rPr>
        <w:t xml:space="preserve"> района Новосибирской области на 2021 год и плановый период 2022 и 2023 годов;</w:t>
      </w:r>
    </w:p>
    <w:p w:rsidR="00101F60" w:rsidRPr="00101F60" w:rsidRDefault="00101F60" w:rsidP="00101F60">
      <w:pPr>
        <w:autoSpaceDE w:val="0"/>
        <w:autoSpaceDN w:val="0"/>
        <w:adjustRightInd w:val="0"/>
        <w:spacing w:after="0" w:line="240" w:lineRule="auto"/>
        <w:ind w:firstLine="709"/>
        <w:contextualSpacing/>
        <w:jc w:val="both"/>
        <w:rPr>
          <w:rFonts w:ascii="Times New Roman" w:eastAsia="Times New Roman" w:hAnsi="Times New Roman" w:cs="Times New Roman"/>
        </w:rPr>
      </w:pPr>
      <w:r w:rsidRPr="00101F60">
        <w:rPr>
          <w:rFonts w:ascii="Times New Roman" w:eastAsia="Times New Roman" w:hAnsi="Times New Roman" w:cs="Times New Roman"/>
        </w:rPr>
        <w:t xml:space="preserve">2) основные направления долговой политики Битковского сельсовета </w:t>
      </w:r>
      <w:proofErr w:type="spellStart"/>
      <w:r w:rsidRPr="00101F60">
        <w:rPr>
          <w:rFonts w:ascii="Times New Roman" w:eastAsia="Times New Roman" w:hAnsi="Times New Roman" w:cs="Times New Roman"/>
        </w:rPr>
        <w:t>Сузунского</w:t>
      </w:r>
      <w:proofErr w:type="spellEnd"/>
      <w:r w:rsidRPr="00101F60">
        <w:rPr>
          <w:rFonts w:ascii="Times New Roman" w:eastAsia="Times New Roman" w:hAnsi="Times New Roman" w:cs="Times New Roman"/>
        </w:rPr>
        <w:t xml:space="preserve"> района Новосибирской области на 2021 год и плановый период 2022 и 2023 годов.</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Опубликовать настоящее постановление в информационном бюллетене органов местного самоуправления «</w:t>
      </w:r>
      <w:proofErr w:type="spellStart"/>
      <w:r w:rsidRPr="00101F60">
        <w:rPr>
          <w:rFonts w:ascii="Times New Roman" w:eastAsia="Times New Roman" w:hAnsi="Times New Roman" w:cs="Times New Roman"/>
          <w:lang w:eastAsia="ru-RU"/>
        </w:rPr>
        <w:t>Битковский</w:t>
      </w:r>
      <w:proofErr w:type="spellEnd"/>
      <w:r w:rsidRPr="00101F60">
        <w:rPr>
          <w:rFonts w:ascii="Times New Roman" w:eastAsia="Times New Roman" w:hAnsi="Times New Roman" w:cs="Times New Roman"/>
          <w:lang w:eastAsia="ru-RU"/>
        </w:rPr>
        <w:t xml:space="preserve"> вестник» и разместить на официальном сайте администрации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3. </w:t>
      </w:r>
      <w:proofErr w:type="gramStart"/>
      <w:r w:rsidRPr="00101F60">
        <w:rPr>
          <w:rFonts w:ascii="Times New Roman" w:eastAsia="Times New Roman" w:hAnsi="Times New Roman" w:cs="Times New Roman"/>
          <w:lang w:eastAsia="ru-RU"/>
        </w:rPr>
        <w:t>Контроль за</w:t>
      </w:r>
      <w:proofErr w:type="gramEnd"/>
      <w:r w:rsidRPr="00101F60">
        <w:rPr>
          <w:rFonts w:ascii="Times New Roman" w:eastAsia="Times New Roman" w:hAnsi="Times New Roman" w:cs="Times New Roman"/>
          <w:lang w:eastAsia="ru-RU"/>
        </w:rPr>
        <w:t xml:space="preserve"> исполнением настоящего постановления  оставляю за собой. </w:t>
      </w:r>
    </w:p>
    <w:p w:rsidR="00101F60" w:rsidRPr="00101F60" w:rsidRDefault="00101F60" w:rsidP="00101F60">
      <w:pPr>
        <w:autoSpaceDE w:val="0"/>
        <w:autoSpaceDN w:val="0"/>
        <w:adjustRightInd w:val="0"/>
        <w:snapToGrid w:val="0"/>
        <w:spacing w:after="0" w:line="240" w:lineRule="auto"/>
        <w:jc w:val="both"/>
        <w:rPr>
          <w:rFonts w:ascii="Times New Roman" w:eastAsia="Times New Roman" w:hAnsi="Times New Roman" w:cs="Times New Roman"/>
          <w:lang w:eastAsia="ru-RU"/>
        </w:rPr>
      </w:pPr>
    </w:p>
    <w:p w:rsidR="00101F60" w:rsidRPr="00101F60" w:rsidRDefault="00101F60" w:rsidP="00101F60">
      <w:pPr>
        <w:autoSpaceDE w:val="0"/>
        <w:autoSpaceDN w:val="0"/>
        <w:adjustRightInd w:val="0"/>
        <w:spacing w:after="0" w:line="240" w:lineRule="auto"/>
        <w:jc w:val="both"/>
        <w:rPr>
          <w:rFonts w:ascii="Times New Roman" w:eastAsia="Times New Roman" w:hAnsi="Times New Roman" w:cs="Times New Roman"/>
          <w:lang w:val="x-none"/>
        </w:rPr>
      </w:pPr>
    </w:p>
    <w:p w:rsidR="00101F60" w:rsidRPr="00101F60" w:rsidRDefault="00101F60" w:rsidP="00101F60">
      <w:pPr>
        <w:spacing w:after="0" w:line="240" w:lineRule="auto"/>
        <w:ind w:right="-2"/>
        <w:rPr>
          <w:rFonts w:ascii="Times New Roman" w:eastAsia="Calibri" w:hAnsi="Times New Roman" w:cs="Times New Roman"/>
        </w:rPr>
      </w:pPr>
      <w:proofErr w:type="spellStart"/>
      <w:r w:rsidRPr="00101F60">
        <w:rPr>
          <w:rFonts w:ascii="Times New Roman" w:eastAsia="Calibri" w:hAnsi="Times New Roman" w:cs="Times New Roman"/>
        </w:rPr>
        <w:t>И.о</w:t>
      </w:r>
      <w:proofErr w:type="spellEnd"/>
      <w:r w:rsidRPr="00101F60">
        <w:rPr>
          <w:rFonts w:ascii="Times New Roman" w:eastAsia="Calibri" w:hAnsi="Times New Roman" w:cs="Times New Roman"/>
        </w:rPr>
        <w:t xml:space="preserve">. главы </w:t>
      </w:r>
      <w:r w:rsidRPr="00101F60">
        <w:rPr>
          <w:rFonts w:ascii="Times New Roman" w:eastAsia="Times New Roman" w:hAnsi="Times New Roman" w:cs="Times New Roman"/>
          <w:lang w:eastAsia="ru-RU"/>
        </w:rPr>
        <w:t>Битковского сельсовета</w:t>
      </w:r>
    </w:p>
    <w:p w:rsidR="00101F60" w:rsidRPr="00101F60" w:rsidRDefault="00101F60" w:rsidP="00101F60">
      <w:pPr>
        <w:spacing w:after="0" w:line="240" w:lineRule="auto"/>
        <w:ind w:right="-2"/>
        <w:rPr>
          <w:rFonts w:ascii="Times New Roman" w:eastAsia="Calibri" w:hAnsi="Times New Roman" w:cs="Times New Roman"/>
        </w:rPr>
      </w:pPr>
      <w:proofErr w:type="spellStart"/>
      <w:r w:rsidRPr="00101F60">
        <w:rPr>
          <w:rFonts w:ascii="Times New Roman" w:eastAsia="Calibri" w:hAnsi="Times New Roman" w:cs="Times New Roman"/>
        </w:rPr>
        <w:t>Сузунского</w:t>
      </w:r>
      <w:proofErr w:type="spellEnd"/>
      <w:r w:rsidRPr="00101F60">
        <w:rPr>
          <w:rFonts w:ascii="Times New Roman" w:eastAsia="Calibri" w:hAnsi="Times New Roman" w:cs="Times New Roman"/>
        </w:rPr>
        <w:t xml:space="preserve"> района Новосибирской области                                       Л.В. </w:t>
      </w:r>
      <w:proofErr w:type="spellStart"/>
      <w:r w:rsidRPr="00101F60">
        <w:rPr>
          <w:rFonts w:ascii="Times New Roman" w:eastAsia="Calibri" w:hAnsi="Times New Roman" w:cs="Times New Roman"/>
        </w:rPr>
        <w:t>Ломайкина</w:t>
      </w:r>
      <w:proofErr w:type="spellEnd"/>
    </w:p>
    <w:p w:rsidR="00101F60" w:rsidRPr="00101F60" w:rsidRDefault="00101F60" w:rsidP="00101F60">
      <w:pPr>
        <w:autoSpaceDE w:val="0"/>
        <w:autoSpaceDN w:val="0"/>
        <w:adjustRightInd w:val="0"/>
        <w:spacing w:after="0" w:line="240" w:lineRule="auto"/>
        <w:jc w:val="both"/>
        <w:rPr>
          <w:rFonts w:ascii="Times New Roman" w:eastAsia="Times New Roman" w:hAnsi="Times New Roman" w:cs="Times New Roman"/>
        </w:rPr>
      </w:pPr>
    </w:p>
    <w:p w:rsidR="00101F60" w:rsidRPr="00101F60" w:rsidRDefault="00101F60" w:rsidP="00101F60">
      <w:pPr>
        <w:autoSpaceDE w:val="0"/>
        <w:autoSpaceDN w:val="0"/>
        <w:adjustRightInd w:val="0"/>
        <w:spacing w:after="0" w:line="240" w:lineRule="auto"/>
        <w:jc w:val="both"/>
        <w:rPr>
          <w:rFonts w:ascii="Times New Roman" w:eastAsia="Times New Roman" w:hAnsi="Times New Roman" w:cs="Times New Roman"/>
          <w:lang w:val="x-none"/>
        </w:rPr>
      </w:pPr>
    </w:p>
    <w:p w:rsidR="00101F60" w:rsidRPr="00101F60" w:rsidRDefault="00101F60" w:rsidP="00101F60">
      <w:pPr>
        <w:autoSpaceDE w:val="0"/>
        <w:autoSpaceDN w:val="0"/>
        <w:adjustRightInd w:val="0"/>
        <w:spacing w:after="0" w:line="240" w:lineRule="auto"/>
        <w:jc w:val="both"/>
        <w:rPr>
          <w:rFonts w:ascii="Times New Roman" w:eastAsia="Times New Roman" w:hAnsi="Times New Roman" w:cs="Times New Roman"/>
          <w:lang w:val="x-none"/>
        </w:rPr>
      </w:pPr>
    </w:p>
    <w:p w:rsidR="00101F60" w:rsidRPr="00101F60" w:rsidRDefault="00101F60" w:rsidP="00101F60">
      <w:pPr>
        <w:suppressAutoHyphens/>
        <w:autoSpaceDE w:val="0"/>
        <w:autoSpaceDN w:val="0"/>
        <w:adjustRightInd w:val="0"/>
        <w:spacing w:after="0" w:line="240" w:lineRule="auto"/>
        <w:ind w:left="5954"/>
        <w:jc w:val="right"/>
        <w:rPr>
          <w:rFonts w:ascii="Times New Roman" w:eastAsia="Times New Roman" w:hAnsi="Times New Roman" w:cs="Times New Roman"/>
          <w:lang w:val="x-none"/>
        </w:rPr>
      </w:pPr>
      <w:r w:rsidRPr="00101F60">
        <w:rPr>
          <w:rFonts w:ascii="Times New Roman" w:eastAsia="Times New Roman" w:hAnsi="Times New Roman" w:cs="Times New Roman"/>
          <w:lang w:val="x-none"/>
        </w:rPr>
        <w:t>УТВЕРЖДЕНЫ</w:t>
      </w:r>
    </w:p>
    <w:p w:rsidR="00101F60" w:rsidRPr="00101F60" w:rsidRDefault="00101F60" w:rsidP="00101F60">
      <w:pPr>
        <w:suppressAutoHyphens/>
        <w:autoSpaceDE w:val="0"/>
        <w:autoSpaceDN w:val="0"/>
        <w:adjustRightInd w:val="0"/>
        <w:spacing w:after="0" w:line="240" w:lineRule="auto"/>
        <w:ind w:left="5954"/>
        <w:jc w:val="right"/>
        <w:rPr>
          <w:rFonts w:ascii="Times New Roman" w:eastAsia="Times New Roman" w:hAnsi="Times New Roman" w:cs="Times New Roman"/>
          <w:lang w:val="x-none"/>
        </w:rPr>
      </w:pPr>
      <w:r w:rsidRPr="00101F60">
        <w:rPr>
          <w:rFonts w:ascii="Times New Roman" w:eastAsia="Times New Roman" w:hAnsi="Times New Roman" w:cs="Times New Roman"/>
          <w:lang w:val="x-none"/>
        </w:rPr>
        <w:t xml:space="preserve">постановлением администрации </w:t>
      </w:r>
      <w:r w:rsidRPr="00101F60">
        <w:rPr>
          <w:rFonts w:ascii="Times New Roman" w:eastAsia="Times New Roman" w:hAnsi="Times New Roman" w:cs="Times New Roman"/>
        </w:rPr>
        <w:t xml:space="preserve">Битковского </w:t>
      </w:r>
      <w:r w:rsidRPr="00101F60">
        <w:rPr>
          <w:rFonts w:ascii="Times New Roman" w:eastAsia="Times New Roman" w:hAnsi="Times New Roman" w:cs="Times New Roman"/>
          <w:lang w:val="x-none"/>
        </w:rPr>
        <w:t xml:space="preserve">сельсовета </w:t>
      </w:r>
      <w:proofErr w:type="spellStart"/>
      <w:r w:rsidRPr="00101F60">
        <w:rPr>
          <w:rFonts w:ascii="Times New Roman" w:eastAsia="Times New Roman" w:hAnsi="Times New Roman" w:cs="Times New Roman"/>
          <w:lang w:val="x-none"/>
        </w:rPr>
        <w:t>Сузунского</w:t>
      </w:r>
      <w:proofErr w:type="spellEnd"/>
      <w:r w:rsidRPr="00101F60">
        <w:rPr>
          <w:rFonts w:ascii="Times New Roman" w:eastAsia="Times New Roman" w:hAnsi="Times New Roman" w:cs="Times New Roman"/>
          <w:lang w:val="x-none"/>
        </w:rPr>
        <w:t xml:space="preserve"> района Новосибирской области</w:t>
      </w:r>
    </w:p>
    <w:p w:rsidR="00101F60" w:rsidRPr="00101F60" w:rsidRDefault="00101F60" w:rsidP="00101F60">
      <w:pPr>
        <w:suppressAutoHyphens/>
        <w:autoSpaceDE w:val="0"/>
        <w:autoSpaceDN w:val="0"/>
        <w:adjustRightInd w:val="0"/>
        <w:spacing w:after="0" w:line="240" w:lineRule="auto"/>
        <w:ind w:left="5954"/>
        <w:jc w:val="right"/>
        <w:rPr>
          <w:rFonts w:ascii="Times New Roman" w:eastAsia="Times New Roman" w:hAnsi="Times New Roman" w:cs="Times New Roman"/>
          <w:lang w:val="x-none"/>
        </w:rPr>
      </w:pPr>
      <w:r w:rsidRPr="00101F60">
        <w:rPr>
          <w:rFonts w:ascii="Times New Roman" w:eastAsia="Times New Roman" w:hAnsi="Times New Roman" w:cs="Times New Roman"/>
          <w:lang w:val="x-none"/>
        </w:rPr>
        <w:t xml:space="preserve">от </w:t>
      </w:r>
      <w:r w:rsidRPr="00101F60">
        <w:rPr>
          <w:rFonts w:ascii="Times New Roman" w:eastAsia="Times New Roman" w:hAnsi="Times New Roman" w:cs="Times New Roman"/>
        </w:rPr>
        <w:t xml:space="preserve">23.11.2020 </w:t>
      </w:r>
      <w:r w:rsidRPr="00101F60">
        <w:rPr>
          <w:rFonts w:ascii="Times New Roman" w:eastAsia="Times New Roman" w:hAnsi="Times New Roman" w:cs="Times New Roman"/>
          <w:lang w:val="x-none"/>
        </w:rPr>
        <w:t>№</w:t>
      </w:r>
      <w:r w:rsidRPr="00101F60">
        <w:rPr>
          <w:rFonts w:ascii="Times New Roman" w:eastAsia="Times New Roman" w:hAnsi="Times New Roman" w:cs="Times New Roman"/>
        </w:rPr>
        <w:t xml:space="preserve"> 101</w:t>
      </w:r>
    </w:p>
    <w:p w:rsidR="00101F60" w:rsidRPr="00101F60" w:rsidRDefault="00101F60" w:rsidP="00101F60">
      <w:pPr>
        <w:suppressAutoHyphens/>
        <w:autoSpaceDE w:val="0"/>
        <w:autoSpaceDN w:val="0"/>
        <w:adjustRightInd w:val="0"/>
        <w:snapToGrid w:val="0"/>
        <w:spacing w:after="0" w:line="240" w:lineRule="auto"/>
        <w:jc w:val="both"/>
        <w:rPr>
          <w:rFonts w:ascii="Times New Roman" w:eastAsia="Times New Roman" w:hAnsi="Times New Roman" w:cs="Times New Roman"/>
          <w:lang w:eastAsia="ru-RU"/>
        </w:rPr>
      </w:pPr>
    </w:p>
    <w:p w:rsidR="00101F60" w:rsidRPr="00101F60" w:rsidRDefault="00101F60" w:rsidP="00101F60">
      <w:pPr>
        <w:suppressAutoHyphens/>
        <w:autoSpaceDE w:val="0"/>
        <w:autoSpaceDN w:val="0"/>
        <w:adjustRightInd w:val="0"/>
        <w:spacing w:after="0" w:line="240" w:lineRule="auto"/>
        <w:rPr>
          <w:rFonts w:ascii="Times New Roman" w:eastAsia="Times New Roman" w:hAnsi="Times New Roman" w:cs="Times New Roman"/>
          <w:bCs/>
          <w:lang w:eastAsia="ru-RU"/>
        </w:rPr>
      </w:pPr>
    </w:p>
    <w:p w:rsidR="00101F60" w:rsidRPr="00101F60" w:rsidRDefault="00101F60" w:rsidP="00101F60">
      <w:pPr>
        <w:suppressAutoHyphens/>
        <w:autoSpaceDE w:val="0"/>
        <w:autoSpaceDN w:val="0"/>
        <w:adjustRightInd w:val="0"/>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 xml:space="preserve">ОСНОВНЫЕ НАПРАВЛЕНИЯ </w:t>
      </w:r>
    </w:p>
    <w:p w:rsidR="00101F60" w:rsidRPr="00101F60" w:rsidRDefault="00101F60" w:rsidP="00101F60">
      <w:pPr>
        <w:suppressAutoHyphens/>
        <w:autoSpaceDE w:val="0"/>
        <w:autoSpaceDN w:val="0"/>
        <w:adjustRightInd w:val="0"/>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 xml:space="preserve">бюджетной и налоговой политики Битковского сельсовета </w:t>
      </w:r>
    </w:p>
    <w:p w:rsidR="00101F60" w:rsidRPr="00101F60" w:rsidRDefault="00101F60" w:rsidP="00101F60">
      <w:pPr>
        <w:suppressAutoHyphens/>
        <w:autoSpaceDE w:val="0"/>
        <w:autoSpaceDN w:val="0"/>
        <w:adjustRightInd w:val="0"/>
        <w:spacing w:after="0" w:line="240" w:lineRule="auto"/>
        <w:jc w:val="center"/>
        <w:rPr>
          <w:rFonts w:ascii="Times New Roman" w:eastAsia="Times New Roman" w:hAnsi="Times New Roman" w:cs="Times New Roman"/>
          <w:b/>
          <w:bCs/>
          <w:lang w:eastAsia="ru-RU"/>
        </w:rPr>
      </w:pPr>
      <w:proofErr w:type="spellStart"/>
      <w:r w:rsidRPr="00101F60">
        <w:rPr>
          <w:rFonts w:ascii="Times New Roman" w:eastAsia="Times New Roman" w:hAnsi="Times New Roman" w:cs="Times New Roman"/>
          <w:b/>
          <w:bCs/>
          <w:lang w:eastAsia="ru-RU"/>
        </w:rPr>
        <w:t>Сузунского</w:t>
      </w:r>
      <w:proofErr w:type="spellEnd"/>
      <w:r w:rsidRPr="00101F60">
        <w:rPr>
          <w:rFonts w:ascii="Times New Roman" w:eastAsia="Times New Roman" w:hAnsi="Times New Roman" w:cs="Times New Roman"/>
          <w:b/>
          <w:bCs/>
          <w:lang w:eastAsia="ru-RU"/>
        </w:rPr>
        <w:t xml:space="preserve"> района Новосибирской области на 2021 год и плановый период 2022 и 2023 годов</w:t>
      </w:r>
    </w:p>
    <w:p w:rsidR="00101F60" w:rsidRPr="00101F60" w:rsidRDefault="00101F60" w:rsidP="00101F60">
      <w:pPr>
        <w:suppressAutoHyphens/>
        <w:autoSpaceDE w:val="0"/>
        <w:autoSpaceDN w:val="0"/>
        <w:adjustRightInd w:val="0"/>
        <w:snapToGrid w:val="0"/>
        <w:spacing w:after="0" w:line="240" w:lineRule="auto"/>
        <w:jc w:val="both"/>
        <w:rPr>
          <w:rFonts w:ascii="Times New Roman" w:eastAsia="Times New Roman" w:hAnsi="Times New Roman" w:cs="Times New Roman"/>
          <w:lang w:eastAsia="ru-RU"/>
        </w:rPr>
      </w:pPr>
    </w:p>
    <w:p w:rsidR="00101F60" w:rsidRPr="00101F60" w:rsidRDefault="00101F60" w:rsidP="00101F60">
      <w:pPr>
        <w:suppressAutoHyphens/>
        <w:autoSpaceDE w:val="0"/>
        <w:autoSpaceDN w:val="0"/>
        <w:adjustRightInd w:val="0"/>
        <w:snapToGrid w:val="0"/>
        <w:spacing w:after="0" w:line="240" w:lineRule="auto"/>
        <w:jc w:val="center"/>
        <w:outlineLvl w:val="1"/>
        <w:rPr>
          <w:rFonts w:ascii="Times New Roman" w:eastAsia="Times New Roman" w:hAnsi="Times New Roman" w:cs="Times New Roman"/>
          <w:b/>
          <w:lang w:eastAsia="ru-RU"/>
        </w:rPr>
      </w:pPr>
      <w:r w:rsidRPr="00101F60">
        <w:rPr>
          <w:rFonts w:ascii="Times New Roman" w:eastAsia="Times New Roman" w:hAnsi="Times New Roman" w:cs="Times New Roman"/>
          <w:b/>
          <w:lang w:val="en-US" w:eastAsia="ru-RU"/>
        </w:rPr>
        <w:lastRenderedPageBreak/>
        <w:t>I</w:t>
      </w:r>
      <w:r w:rsidRPr="00101F60">
        <w:rPr>
          <w:rFonts w:ascii="Times New Roman" w:eastAsia="Times New Roman" w:hAnsi="Times New Roman" w:cs="Times New Roman"/>
          <w:b/>
          <w:lang w:eastAsia="ru-RU"/>
        </w:rPr>
        <w:t>.</w:t>
      </w:r>
      <w:r w:rsidRPr="00101F60">
        <w:rPr>
          <w:rFonts w:ascii="Times New Roman" w:eastAsia="Times New Roman" w:hAnsi="Times New Roman" w:cs="Times New Roman"/>
          <w:b/>
          <w:lang w:val="en-US" w:eastAsia="ru-RU"/>
        </w:rPr>
        <w:t> </w:t>
      </w:r>
      <w:r w:rsidRPr="00101F60">
        <w:rPr>
          <w:rFonts w:ascii="Times New Roman" w:eastAsia="Times New Roman" w:hAnsi="Times New Roman" w:cs="Times New Roman"/>
          <w:b/>
          <w:lang w:eastAsia="ru-RU"/>
        </w:rPr>
        <w:t>Общие положения</w:t>
      </w:r>
    </w:p>
    <w:p w:rsidR="00101F60" w:rsidRPr="00101F60" w:rsidRDefault="00101F60" w:rsidP="00101F60">
      <w:pPr>
        <w:suppressAutoHyphens/>
        <w:autoSpaceDE w:val="0"/>
        <w:autoSpaceDN w:val="0"/>
        <w:adjustRightInd w:val="0"/>
        <w:snapToGrid w:val="0"/>
        <w:spacing w:after="0" w:line="240" w:lineRule="auto"/>
        <w:jc w:val="both"/>
        <w:rPr>
          <w:rFonts w:ascii="Times New Roman" w:eastAsia="Times New Roman" w:hAnsi="Times New Roman" w:cs="Times New Roman"/>
          <w:lang w:eastAsia="ru-RU"/>
        </w:rPr>
      </w:pPr>
    </w:p>
    <w:p w:rsidR="00101F60" w:rsidRPr="00101F60" w:rsidRDefault="00101F60" w:rsidP="00101F60">
      <w:pPr>
        <w:widowControl w:val="0"/>
        <w:suppressAutoHyphens/>
        <w:spacing w:after="0" w:line="240" w:lineRule="auto"/>
        <w:ind w:firstLine="709"/>
        <w:contextualSpacing/>
        <w:jc w:val="both"/>
        <w:rPr>
          <w:rFonts w:ascii="Times New Roman" w:eastAsia="Times New Roman" w:hAnsi="Times New Roman" w:cs="Times New Roman"/>
        </w:rPr>
      </w:pPr>
      <w:proofErr w:type="gramStart"/>
      <w:r w:rsidRPr="00101F60">
        <w:rPr>
          <w:rFonts w:ascii="Times New Roman" w:eastAsia="Times New Roman" w:hAnsi="Times New Roman" w:cs="Times New Roman"/>
        </w:rPr>
        <w:t xml:space="preserve">Основные направления бюджетной и налоговой политики Битковского сельсовета </w:t>
      </w:r>
      <w:proofErr w:type="spellStart"/>
      <w:r w:rsidRPr="00101F60">
        <w:rPr>
          <w:rFonts w:ascii="Times New Roman" w:eastAsia="Times New Roman" w:hAnsi="Times New Roman" w:cs="Times New Roman"/>
        </w:rPr>
        <w:t>Сузунского</w:t>
      </w:r>
      <w:proofErr w:type="spellEnd"/>
      <w:r w:rsidRPr="00101F60">
        <w:rPr>
          <w:rFonts w:ascii="Times New Roman" w:eastAsia="Times New Roman" w:hAnsi="Times New Roman" w:cs="Times New Roman"/>
        </w:rPr>
        <w:t xml:space="preserve"> района Новосибирской области  на 2021 год и плановый период 2022 и 2023 годов (далее – Основные направления) разработаны в целях формирования задач бюджетной и налоговой политики на среднесрочный период, условий и подходов, принимаемых при составлении проекта бюджета Битковского сельсовета </w:t>
      </w:r>
      <w:proofErr w:type="spellStart"/>
      <w:r w:rsidRPr="00101F60">
        <w:rPr>
          <w:rFonts w:ascii="Times New Roman" w:eastAsia="Times New Roman" w:hAnsi="Times New Roman" w:cs="Times New Roman"/>
        </w:rPr>
        <w:t>Сузунского</w:t>
      </w:r>
      <w:proofErr w:type="spellEnd"/>
      <w:r w:rsidRPr="00101F60">
        <w:rPr>
          <w:rFonts w:ascii="Times New Roman" w:eastAsia="Times New Roman" w:hAnsi="Times New Roman" w:cs="Times New Roman"/>
        </w:rPr>
        <w:t xml:space="preserve"> района Новосибирской области на 2021 год и плановый период 2022 и 2023</w:t>
      </w:r>
      <w:proofErr w:type="gramEnd"/>
      <w:r w:rsidRPr="00101F60">
        <w:rPr>
          <w:rFonts w:ascii="Times New Roman" w:eastAsia="Times New Roman" w:hAnsi="Times New Roman" w:cs="Times New Roman"/>
        </w:rPr>
        <w:t xml:space="preserve"> годов, с учетом сложившейся экономической ситуации в Российской Федерации, Новосибирской области, Битковского сельсовете </w:t>
      </w:r>
      <w:proofErr w:type="spellStart"/>
      <w:r w:rsidRPr="00101F60">
        <w:rPr>
          <w:rFonts w:ascii="Times New Roman" w:eastAsia="Times New Roman" w:hAnsi="Times New Roman" w:cs="Times New Roman"/>
        </w:rPr>
        <w:t>Сузунского</w:t>
      </w:r>
      <w:proofErr w:type="spellEnd"/>
      <w:r w:rsidRPr="00101F60">
        <w:rPr>
          <w:rFonts w:ascii="Times New Roman" w:eastAsia="Times New Roman" w:hAnsi="Times New Roman" w:cs="Times New Roman"/>
        </w:rPr>
        <w:t xml:space="preserve"> района Новосибирской области, а также тенденций ее развития.</w:t>
      </w:r>
    </w:p>
    <w:p w:rsidR="00101F60" w:rsidRPr="00101F60" w:rsidRDefault="00101F60" w:rsidP="00101F60">
      <w:pPr>
        <w:suppressAutoHyphens/>
        <w:autoSpaceDE w:val="0"/>
        <w:autoSpaceDN w:val="0"/>
        <w:adjustRightInd w:val="0"/>
        <w:spacing w:after="0" w:line="240" w:lineRule="auto"/>
        <w:contextualSpacing/>
        <w:outlineLvl w:val="1"/>
        <w:rPr>
          <w:rFonts w:ascii="Times New Roman" w:eastAsia="Times New Roman" w:hAnsi="Times New Roman" w:cs="Times New Roman"/>
        </w:rPr>
      </w:pPr>
    </w:p>
    <w:p w:rsidR="00101F60" w:rsidRPr="00101F60" w:rsidRDefault="00101F60" w:rsidP="00101F60">
      <w:pPr>
        <w:tabs>
          <w:tab w:val="left" w:pos="567"/>
        </w:tabs>
        <w:suppressAutoHyphens/>
        <w:autoSpaceDE w:val="0"/>
        <w:autoSpaceDN w:val="0"/>
        <w:adjustRightInd w:val="0"/>
        <w:spacing w:after="0" w:line="240" w:lineRule="auto"/>
        <w:ind w:firstLine="567"/>
        <w:contextualSpacing/>
        <w:jc w:val="both"/>
        <w:outlineLvl w:val="1"/>
        <w:rPr>
          <w:rFonts w:ascii="Times New Roman" w:eastAsia="Times New Roman" w:hAnsi="Times New Roman" w:cs="Times New Roman"/>
        </w:rPr>
      </w:pPr>
      <w:r w:rsidRPr="00101F60">
        <w:rPr>
          <w:rFonts w:ascii="Times New Roman" w:eastAsia="Times New Roman" w:hAnsi="Times New Roman" w:cs="Times New Roman"/>
        </w:rPr>
        <w:t>При подготовке Основных направлений были учтены положения Указа Президента Российской Федерации от 21.07.2020 № 474 «О национальных целях развития Российской Федерации на период до 2030 года», послания Президента Российской Федерации Федеральному Собранию от 15 января 2020 года.</w:t>
      </w:r>
    </w:p>
    <w:p w:rsidR="00101F60" w:rsidRPr="00101F60" w:rsidRDefault="00101F60" w:rsidP="00101F60">
      <w:pPr>
        <w:widowControl w:val="0"/>
        <w:snapToGrid w:val="0"/>
        <w:spacing w:after="0" w:line="240" w:lineRule="auto"/>
        <w:jc w:val="center"/>
        <w:outlineLvl w:val="0"/>
        <w:rPr>
          <w:rFonts w:ascii="Times New Roman" w:eastAsia="Calibri" w:hAnsi="Times New Roman" w:cs="Times New Roman"/>
          <w:bCs/>
          <w:kern w:val="32"/>
          <w:lang w:eastAsia="ru-RU"/>
        </w:rPr>
      </w:pPr>
    </w:p>
    <w:p w:rsidR="00101F60" w:rsidRPr="00101F60" w:rsidRDefault="00101F60" w:rsidP="00101F60">
      <w:pPr>
        <w:widowControl w:val="0"/>
        <w:snapToGrid w:val="0"/>
        <w:spacing w:after="0" w:line="240" w:lineRule="auto"/>
        <w:jc w:val="center"/>
        <w:outlineLvl w:val="0"/>
        <w:rPr>
          <w:rFonts w:ascii="Times New Roman" w:eastAsia="Calibri" w:hAnsi="Times New Roman" w:cs="Times New Roman"/>
          <w:bCs/>
          <w:kern w:val="32"/>
          <w:lang w:eastAsia="ru-RU"/>
        </w:rPr>
      </w:pPr>
      <w:r w:rsidRPr="00101F60">
        <w:rPr>
          <w:rFonts w:ascii="Times New Roman" w:eastAsia="Calibri" w:hAnsi="Times New Roman" w:cs="Times New Roman"/>
          <w:bCs/>
          <w:kern w:val="32"/>
          <w:lang w:val="en-US" w:eastAsia="ru-RU"/>
        </w:rPr>
        <w:t>II</w:t>
      </w:r>
      <w:r w:rsidRPr="00101F60">
        <w:rPr>
          <w:rFonts w:ascii="Times New Roman" w:eastAsia="Calibri" w:hAnsi="Times New Roman" w:cs="Times New Roman"/>
          <w:bCs/>
          <w:kern w:val="32"/>
          <w:lang w:eastAsia="ru-RU"/>
        </w:rPr>
        <w:t>. Налоговая политика</w:t>
      </w:r>
    </w:p>
    <w:p w:rsidR="00101F60" w:rsidRPr="00101F60" w:rsidRDefault="00101F60" w:rsidP="00101F60">
      <w:pPr>
        <w:autoSpaceDE w:val="0"/>
        <w:autoSpaceDN w:val="0"/>
        <w:adjustRightInd w:val="0"/>
        <w:snapToGrid w:val="0"/>
        <w:spacing w:after="0" w:line="240" w:lineRule="auto"/>
        <w:jc w:val="center"/>
        <w:outlineLvl w:val="1"/>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Общие положения</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Основные направления налоговой политики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на 2021 год и плановый период 2022 и 2023 годов разработаны с целью подготовки проекта бюджета поселения на очередной финансовый год и плановый </w:t>
      </w:r>
      <w:proofErr w:type="gramStart"/>
      <w:r w:rsidRPr="00101F60">
        <w:rPr>
          <w:rFonts w:ascii="Times New Roman" w:eastAsia="Times New Roman" w:hAnsi="Times New Roman" w:cs="Times New Roman"/>
          <w:lang w:eastAsia="ru-RU"/>
        </w:rPr>
        <w:t>период</w:t>
      </w:r>
      <w:proofErr w:type="gramEnd"/>
      <w:r w:rsidRPr="00101F60">
        <w:rPr>
          <w:rFonts w:ascii="Times New Roman" w:eastAsia="Times New Roman" w:hAnsi="Times New Roman" w:cs="Times New Roman"/>
          <w:lang w:eastAsia="ru-RU"/>
        </w:rPr>
        <w:t xml:space="preserve"> исходя из задач, с учетом сложившейся экономической ситуации, как Российской Федерации, Новосибирской области, так и в </w:t>
      </w:r>
      <w:proofErr w:type="spellStart"/>
      <w:r w:rsidRPr="00101F60">
        <w:rPr>
          <w:rFonts w:ascii="Times New Roman" w:eastAsia="Times New Roman" w:hAnsi="Times New Roman" w:cs="Times New Roman"/>
          <w:lang w:eastAsia="ru-RU"/>
        </w:rPr>
        <w:t>Битковском</w:t>
      </w:r>
      <w:proofErr w:type="spellEnd"/>
      <w:r w:rsidRPr="00101F60">
        <w:rPr>
          <w:rFonts w:ascii="Times New Roman" w:eastAsia="Times New Roman" w:hAnsi="Times New Roman" w:cs="Times New Roman"/>
          <w:lang w:eastAsia="ru-RU"/>
        </w:rPr>
        <w:t xml:space="preserve"> сельсовете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а также тенденций её развития.</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Основными целями налоговой политики является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льгот путем отмены неэффективных льгот, и предоставления льгот, носящих адресный характер.</w:t>
      </w:r>
    </w:p>
    <w:p w:rsidR="00101F60" w:rsidRPr="00101F60" w:rsidRDefault="00101F60" w:rsidP="00101F60">
      <w:pPr>
        <w:autoSpaceDE w:val="0"/>
        <w:autoSpaceDN w:val="0"/>
        <w:adjustRightInd w:val="0"/>
        <w:snapToGrid w:val="0"/>
        <w:spacing w:after="0" w:line="240" w:lineRule="auto"/>
        <w:jc w:val="center"/>
        <w:outlineLvl w:val="1"/>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Налоговая политика</w:t>
      </w:r>
    </w:p>
    <w:p w:rsidR="00101F60" w:rsidRPr="00101F60" w:rsidRDefault="00101F60" w:rsidP="00101F60">
      <w:pPr>
        <w:snapToGrid w:val="0"/>
        <w:spacing w:after="0" w:line="240" w:lineRule="auto"/>
        <w:ind w:firstLine="851"/>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Для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(далее - муниципальное образование) 2020 год ознаменовался завершением процесса адаптации экономики к изменившимся внешним условиям, сложившимся под влиянием политической, экономической ситуации в мире. </w:t>
      </w:r>
    </w:p>
    <w:p w:rsidR="00101F60" w:rsidRPr="00101F60" w:rsidRDefault="00101F60" w:rsidP="00101F60">
      <w:pPr>
        <w:snapToGrid w:val="0"/>
        <w:spacing w:after="0" w:line="240" w:lineRule="auto"/>
        <w:ind w:firstLine="851"/>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Обеспечение устойчивости социально-экономического развития поселения  и сбалансированности местного бюджета остается приоритетной целью в трехлетней перспективе. Ее достижению будет способствовать решение ряда задач в следующих направлениях:</w:t>
      </w:r>
    </w:p>
    <w:p w:rsidR="00101F60" w:rsidRPr="00101F60" w:rsidRDefault="00101F60" w:rsidP="00101F60">
      <w:pPr>
        <w:snapToGrid w:val="0"/>
        <w:spacing w:after="0" w:line="240" w:lineRule="auto"/>
        <w:ind w:firstLine="851"/>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 Увеличение налоговой базы и оптимизация налоговых льгот.</w:t>
      </w:r>
    </w:p>
    <w:p w:rsidR="00101F60" w:rsidRPr="00101F60" w:rsidRDefault="00101F60" w:rsidP="00101F60">
      <w:pPr>
        <w:snapToGrid w:val="0"/>
        <w:spacing w:after="0" w:line="240" w:lineRule="auto"/>
        <w:ind w:firstLine="851"/>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Повышение собираемости налогов и снижение уровня недоимки.</w:t>
      </w:r>
    </w:p>
    <w:p w:rsidR="00101F60" w:rsidRPr="00101F60" w:rsidRDefault="00101F60" w:rsidP="00101F60">
      <w:pPr>
        <w:snapToGrid w:val="0"/>
        <w:spacing w:after="0" w:line="240" w:lineRule="auto"/>
        <w:ind w:firstLine="708"/>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Администрацией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Российской Федерации. </w:t>
      </w:r>
    </w:p>
    <w:p w:rsidR="00101F60" w:rsidRPr="00101F60" w:rsidRDefault="00101F60" w:rsidP="00101F60">
      <w:pPr>
        <w:snapToGrid w:val="0"/>
        <w:spacing w:after="0" w:line="240" w:lineRule="auto"/>
        <w:ind w:firstLine="851"/>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Для своевременного исполнения физическими лицами обязанностей по уплате имущественных налогов традиционно будет проведена широкая информационная кампания по информированию граждан о сроках уплаты имущественных налогов.</w:t>
      </w:r>
    </w:p>
    <w:p w:rsidR="00101F60" w:rsidRPr="00101F60" w:rsidRDefault="00101F60" w:rsidP="00101F60">
      <w:pPr>
        <w:snapToGrid w:val="0"/>
        <w:spacing w:after="0" w:line="240" w:lineRule="auto"/>
        <w:ind w:firstLine="851"/>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Учитывая, что на сегодняшний день имущественные налоги физических лиц составляют весомую долю в структуре налоговой задолженности, возрастает необходимость применения новых способов работы с указанной категорией налогоплательщиков. К таковым относится внедрение механизма взаимодействия работодателей с сотрудниками организаций, имеющими налоговые обязательства по имущественным налогам, в рамках которого продолжатся мероприятия по предотвращению образования недоимки, а также погашению уже имеющейся задолженности у учреждений бюджетной сферы.</w:t>
      </w:r>
    </w:p>
    <w:p w:rsidR="00101F60" w:rsidRPr="00101F60" w:rsidRDefault="00101F60" w:rsidP="00101F60">
      <w:pPr>
        <w:snapToGrid w:val="0"/>
        <w:spacing w:after="0" w:line="240" w:lineRule="auto"/>
        <w:ind w:firstLine="851"/>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 целях оптимизации процесса исполнения налоговых обязательств физическими лицами на территории поселения  администрацией муниципального образования совместно с УФНС России по Новосибирской области  будет продолжена работа по проведению мероприятий по регистрации личных кабинетов работников бюджетной сферы на порталах gosuslugi.ru, сайте www.nalog.ru в информационно - телекоммуникационной сети «Интернет». Популяризация указанных сервисов влечет за собой сокращение транзакционных издержек и упрощение процедуры уплаты налогов.</w:t>
      </w:r>
    </w:p>
    <w:p w:rsidR="00101F60" w:rsidRPr="00101F60" w:rsidRDefault="00101F60" w:rsidP="00101F60">
      <w:pPr>
        <w:widowControl w:val="0"/>
        <w:snapToGrid w:val="0"/>
        <w:spacing w:after="0" w:line="240" w:lineRule="auto"/>
        <w:jc w:val="center"/>
        <w:outlineLvl w:val="0"/>
        <w:rPr>
          <w:rFonts w:ascii="Times New Roman" w:eastAsia="Calibri" w:hAnsi="Times New Roman" w:cs="Times New Roman"/>
          <w:bCs/>
          <w:kern w:val="32"/>
          <w:lang w:eastAsia="ru-RU"/>
        </w:rPr>
      </w:pPr>
      <w:r w:rsidRPr="00101F60">
        <w:rPr>
          <w:rFonts w:ascii="Times New Roman" w:eastAsia="Calibri" w:hAnsi="Times New Roman" w:cs="Times New Roman"/>
          <w:bCs/>
          <w:kern w:val="32"/>
          <w:lang w:val="en-US" w:eastAsia="ru-RU"/>
        </w:rPr>
        <w:lastRenderedPageBreak/>
        <w:t>III</w:t>
      </w:r>
      <w:r w:rsidRPr="00101F60">
        <w:rPr>
          <w:rFonts w:ascii="Times New Roman" w:eastAsia="Calibri" w:hAnsi="Times New Roman" w:cs="Times New Roman"/>
          <w:bCs/>
          <w:kern w:val="32"/>
          <w:lang w:eastAsia="ru-RU"/>
        </w:rPr>
        <w:t>. Бюджетная политика</w:t>
      </w:r>
    </w:p>
    <w:p w:rsidR="00101F60" w:rsidRPr="00101F60" w:rsidRDefault="00101F60" w:rsidP="00101F60">
      <w:pPr>
        <w:snapToGrid w:val="0"/>
        <w:spacing w:after="0" w:line="240" w:lineRule="auto"/>
        <w:ind w:firstLine="851"/>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Итоги реализации бюджетной политики в 2019-2020 годах</w:t>
      </w:r>
    </w:p>
    <w:p w:rsidR="00101F60" w:rsidRPr="00101F60" w:rsidRDefault="00101F60" w:rsidP="00101F60">
      <w:pPr>
        <w:spacing w:after="0" w:line="240" w:lineRule="auto"/>
        <w:ind w:firstLine="709"/>
        <w:jc w:val="both"/>
        <w:rPr>
          <w:rFonts w:ascii="Times New Roman" w:eastAsia="Times New Roman" w:hAnsi="Times New Roman" w:cs="Times New Roman"/>
          <w:color w:val="000000"/>
          <w:lang w:val="x-none" w:eastAsia="x-none"/>
        </w:rPr>
      </w:pPr>
      <w:r w:rsidRPr="00101F60">
        <w:rPr>
          <w:rFonts w:ascii="Times New Roman" w:eastAsia="Times New Roman" w:hAnsi="Times New Roman" w:cs="Times New Roman"/>
          <w:color w:val="000000"/>
          <w:lang w:val="x-none" w:eastAsia="x-none"/>
        </w:rPr>
        <w:t xml:space="preserve">Наряду с вышеупомянутым торможением в ключевых отраслях экономики, которое привело к снижению налоговой отдачи в 2019 году, в 2020 году ситуация усугубилась и большинство экономических показателей снизилось в результате последствий распространения новой </w:t>
      </w:r>
      <w:proofErr w:type="spellStart"/>
      <w:r w:rsidRPr="00101F60">
        <w:rPr>
          <w:rFonts w:ascii="Times New Roman" w:eastAsia="Times New Roman" w:hAnsi="Times New Roman" w:cs="Times New Roman"/>
          <w:color w:val="000000"/>
          <w:lang w:val="x-none" w:eastAsia="x-none"/>
        </w:rPr>
        <w:t>коронавирусной</w:t>
      </w:r>
      <w:proofErr w:type="spellEnd"/>
      <w:r w:rsidRPr="00101F60">
        <w:rPr>
          <w:rFonts w:ascii="Times New Roman" w:eastAsia="Times New Roman" w:hAnsi="Times New Roman" w:cs="Times New Roman"/>
          <w:color w:val="000000"/>
          <w:lang w:val="x-none" w:eastAsia="x-none"/>
        </w:rPr>
        <w:t xml:space="preserve"> инфекции и связанными с этим ограничительными мерами. Пандемия нового </w:t>
      </w:r>
      <w:proofErr w:type="spellStart"/>
      <w:r w:rsidRPr="00101F60">
        <w:rPr>
          <w:rFonts w:ascii="Times New Roman" w:eastAsia="Times New Roman" w:hAnsi="Times New Roman" w:cs="Times New Roman"/>
          <w:color w:val="000000"/>
          <w:lang w:val="x-none" w:eastAsia="x-none"/>
        </w:rPr>
        <w:t>коронавируса</w:t>
      </w:r>
      <w:proofErr w:type="spellEnd"/>
      <w:r w:rsidRPr="00101F60">
        <w:rPr>
          <w:rFonts w:ascii="Times New Roman" w:eastAsia="Times New Roman" w:hAnsi="Times New Roman" w:cs="Times New Roman"/>
          <w:color w:val="000000"/>
          <w:lang w:val="x-none" w:eastAsia="x-none"/>
        </w:rPr>
        <w:t xml:space="preserve">, </w:t>
      </w:r>
      <w:proofErr w:type="spellStart"/>
      <w:r w:rsidRPr="00101F60">
        <w:rPr>
          <w:rFonts w:ascii="Times New Roman" w:eastAsia="Times New Roman" w:hAnsi="Times New Roman" w:cs="Times New Roman"/>
          <w:color w:val="000000"/>
          <w:lang w:val="x-none" w:eastAsia="x-none"/>
        </w:rPr>
        <w:t>наложившаяся</w:t>
      </w:r>
      <w:proofErr w:type="spellEnd"/>
      <w:r w:rsidRPr="00101F60">
        <w:rPr>
          <w:rFonts w:ascii="Times New Roman" w:eastAsia="Times New Roman" w:hAnsi="Times New Roman" w:cs="Times New Roman"/>
          <w:color w:val="000000"/>
          <w:lang w:val="x-none" w:eastAsia="x-none"/>
        </w:rPr>
        <w:t xml:space="preserve"> на разбалансированный крупными «игроками» рынок углеводородов, повлияла на экономики всех стран мира. Россия в этой ситуации находится в самом эпицентре кризиса. С одной стороны, требуется срочно решать проблемы, вызванные перепроизводством углеводородов и падением потребления практически всех ресурсов, составляющих основу экспортного потенциала страны. С другой стороны, необходимо решать задачи по стимулированию производства, поддержки социальных-значимых направлений, потребления товаров и услуг внутри страны. Обе задачи надо решать в совершенно новых условиях, когда целые направления бизнеса по всему миру, такие как международные перевозки, туризм, гостиничный и ресторанный бизнес, </w:t>
      </w:r>
      <w:proofErr w:type="spellStart"/>
      <w:r w:rsidRPr="00101F60">
        <w:rPr>
          <w:rFonts w:ascii="Times New Roman" w:eastAsia="Times New Roman" w:hAnsi="Times New Roman" w:cs="Times New Roman"/>
          <w:color w:val="000000"/>
          <w:lang w:val="x-none" w:eastAsia="x-none"/>
        </w:rPr>
        <w:t>бьюти</w:t>
      </w:r>
      <w:proofErr w:type="spellEnd"/>
      <w:r w:rsidRPr="00101F60">
        <w:rPr>
          <w:rFonts w:ascii="Times New Roman" w:eastAsia="Times New Roman" w:hAnsi="Times New Roman" w:cs="Times New Roman"/>
          <w:color w:val="000000"/>
          <w:lang w:val="x-none" w:eastAsia="x-none"/>
        </w:rPr>
        <w:t xml:space="preserve">-индустрия, сфера массовых мероприятий и завязанные на них производственные и логистические цепочки парализованы, а люди, чей основной источник дохода напрямую зависел от них, не могут активно участвовать в восстановлении экономики. </w:t>
      </w:r>
    </w:p>
    <w:p w:rsidR="00101F60" w:rsidRPr="00101F60" w:rsidRDefault="00101F60" w:rsidP="00101F60">
      <w:pPr>
        <w:spacing w:after="0" w:line="240" w:lineRule="auto"/>
        <w:ind w:firstLine="709"/>
        <w:jc w:val="both"/>
        <w:rPr>
          <w:rFonts w:ascii="Times New Roman" w:eastAsia="Times New Roman" w:hAnsi="Times New Roman" w:cs="Times New Roman"/>
          <w:color w:val="333333"/>
          <w:lang w:val="x-none" w:eastAsia="x-none"/>
        </w:rPr>
      </w:pPr>
      <w:r w:rsidRPr="00101F60">
        <w:rPr>
          <w:rFonts w:ascii="Times New Roman" w:eastAsia="Times New Roman" w:hAnsi="Times New Roman" w:cs="Times New Roman"/>
          <w:color w:val="000000"/>
          <w:lang w:val="x-none" w:eastAsia="x-none"/>
        </w:rPr>
        <w:t>В этой связи Президентом Российской Федерации поддержан подготовленный Правительством Российской Федерации Общенациональный план действий, обеспечивающих восстановление занятости и доходов населения, рост экономики и долгосрочные структурные изменения, к</w:t>
      </w:r>
      <w:r w:rsidRPr="00101F60">
        <w:rPr>
          <w:rFonts w:ascii="Times New Roman" w:eastAsia="Times New Roman" w:hAnsi="Times New Roman" w:cs="Times New Roman"/>
          <w:color w:val="333333"/>
          <w:lang w:val="x-none" w:eastAsia="x-none"/>
        </w:rPr>
        <w:t xml:space="preserve">лючевая цель которого – </w:t>
      </w:r>
      <w:r w:rsidRPr="00101F60">
        <w:rPr>
          <w:rFonts w:ascii="Times New Roman" w:eastAsia="Times New Roman" w:hAnsi="Times New Roman" w:cs="Times New Roman"/>
          <w:color w:val="000000"/>
          <w:lang w:val="x-none" w:eastAsia="x-none"/>
        </w:rPr>
        <w:t xml:space="preserve">выход на устойчивую траекторию экономического развития, увеличение реальных доходов граждан на основании использования современных технологий, </w:t>
      </w:r>
      <w:proofErr w:type="spellStart"/>
      <w:r w:rsidRPr="00101F60">
        <w:rPr>
          <w:rFonts w:ascii="Times New Roman" w:eastAsia="Times New Roman" w:hAnsi="Times New Roman" w:cs="Times New Roman"/>
          <w:color w:val="000000"/>
          <w:lang w:val="x-none" w:eastAsia="x-none"/>
        </w:rPr>
        <w:t>цифровизации</w:t>
      </w:r>
      <w:proofErr w:type="spellEnd"/>
      <w:r w:rsidRPr="00101F60">
        <w:rPr>
          <w:rFonts w:ascii="Times New Roman" w:eastAsia="Times New Roman" w:hAnsi="Times New Roman" w:cs="Times New Roman"/>
          <w:color w:val="000000"/>
          <w:lang w:val="x-none" w:eastAsia="x-none"/>
        </w:rPr>
        <w:t>, новых возможностей рынка труда, образования, быстрого и качественного строительства жилья</w:t>
      </w:r>
      <w:r w:rsidRPr="00101F60">
        <w:rPr>
          <w:rFonts w:ascii="Times New Roman" w:eastAsia="Times New Roman" w:hAnsi="Times New Roman" w:cs="Times New Roman"/>
          <w:color w:val="333333"/>
          <w:lang w:val="x-none" w:eastAsia="x-none"/>
        </w:rPr>
        <w:t>.</w:t>
      </w:r>
    </w:p>
    <w:p w:rsidR="00101F60" w:rsidRPr="00101F60" w:rsidRDefault="00101F60" w:rsidP="00101F60">
      <w:pPr>
        <w:snapToGrid w:val="0"/>
        <w:spacing w:after="0" w:line="240" w:lineRule="auto"/>
        <w:ind w:firstLine="851"/>
        <w:jc w:val="center"/>
        <w:rPr>
          <w:rFonts w:ascii="Times New Roman" w:eastAsia="Times New Roman" w:hAnsi="Times New Roman" w:cs="Times New Roman"/>
          <w:lang w:eastAsia="ru-RU"/>
        </w:rPr>
      </w:pPr>
    </w:p>
    <w:p w:rsidR="00101F60" w:rsidRPr="00101F60" w:rsidRDefault="00101F60" w:rsidP="00101F60">
      <w:pPr>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Состояние муниципальных финансов муниципального образования   2020 года характеризовалось умеренным уровнем обеспеченности собственными доходами. Положительная динамика поступления собственных доходов позволила обеспечить исполнение приоритетных бюджетных обязательств и исключить просроченную кредиторскую задолженность. </w:t>
      </w:r>
    </w:p>
    <w:p w:rsidR="00101F60" w:rsidRPr="00101F60" w:rsidRDefault="00101F60" w:rsidP="00101F60">
      <w:pPr>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Выбранный курс </w:t>
      </w:r>
      <w:proofErr w:type="spellStart"/>
      <w:r w:rsidRPr="00101F60">
        <w:rPr>
          <w:rFonts w:ascii="Times New Roman" w:eastAsia="Times New Roman" w:hAnsi="Times New Roman" w:cs="Times New Roman"/>
          <w:lang w:eastAsia="ru-RU"/>
        </w:rPr>
        <w:t>приоритизации</w:t>
      </w:r>
      <w:proofErr w:type="spellEnd"/>
      <w:r w:rsidRPr="00101F60">
        <w:rPr>
          <w:rFonts w:ascii="Times New Roman" w:eastAsia="Times New Roman" w:hAnsi="Times New Roman" w:cs="Times New Roman"/>
          <w:lang w:eastAsia="ru-RU"/>
        </w:rPr>
        <w:t xml:space="preserve"> расходов подтвердил свою состоятельность, что позволило наряду с ежегодно увеличивающейся долей этих расходов, ритмично выполнять ключевые социальные обязательства.</w:t>
      </w:r>
    </w:p>
    <w:p w:rsidR="00101F60" w:rsidRPr="00101F60" w:rsidRDefault="00101F60" w:rsidP="00101F60">
      <w:pPr>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Сбалансированное исполнение бюджета удалось обеспечить не только за счет четкой </w:t>
      </w:r>
      <w:proofErr w:type="spellStart"/>
      <w:r w:rsidRPr="00101F60">
        <w:rPr>
          <w:rFonts w:ascii="Times New Roman" w:eastAsia="Times New Roman" w:hAnsi="Times New Roman" w:cs="Times New Roman"/>
          <w:lang w:eastAsia="ru-RU"/>
        </w:rPr>
        <w:t>приоритизации</w:t>
      </w:r>
      <w:proofErr w:type="spellEnd"/>
      <w:r w:rsidRPr="00101F60">
        <w:rPr>
          <w:rFonts w:ascii="Times New Roman" w:eastAsia="Times New Roman" w:hAnsi="Times New Roman" w:cs="Times New Roman"/>
          <w:lang w:eastAsia="ru-RU"/>
        </w:rPr>
        <w:t xml:space="preserve"> расходов, но и в целом проводимой бюджетной политикой, так:</w:t>
      </w:r>
    </w:p>
    <w:p w:rsidR="00101F60" w:rsidRPr="00101F60" w:rsidRDefault="00101F60" w:rsidP="00101F60">
      <w:pPr>
        <w:widowControl w:val="0"/>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с 01.10.2020 года реализована индексация на 3 % фондов оплаты труда работников бюджетной сферы, не связанных с «майскими» Указами Президента Российской Федерации. </w:t>
      </w:r>
    </w:p>
    <w:p w:rsidR="00101F60" w:rsidRPr="00101F60" w:rsidRDefault="00101F60" w:rsidP="00101F60">
      <w:pPr>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 части расходов на содержание и обеспечение деятельности органов местного самоуправления соблюдены ограничения, установленные на областном уровне в части норматива формирования расходов на содержание органов местного самоуправления.</w:t>
      </w:r>
    </w:p>
    <w:p w:rsidR="00101F60" w:rsidRPr="00101F60" w:rsidRDefault="00101F60" w:rsidP="00101F60">
      <w:pPr>
        <w:snapToGrid w:val="0"/>
        <w:spacing w:after="0" w:line="240" w:lineRule="auto"/>
        <w:ind w:firstLine="709"/>
        <w:jc w:val="both"/>
        <w:rPr>
          <w:rFonts w:ascii="Times New Roman" w:eastAsia="Times New Roman" w:hAnsi="Times New Roman" w:cs="Times New Roman"/>
          <w:lang w:eastAsia="ru-RU"/>
        </w:rPr>
      </w:pPr>
    </w:p>
    <w:p w:rsidR="00101F60" w:rsidRPr="00101F60" w:rsidRDefault="00101F60" w:rsidP="00101F60">
      <w:pPr>
        <w:snapToGri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Условия и принципы, определяющие основные направления бюджетной политики </w:t>
      </w:r>
    </w:p>
    <w:p w:rsidR="00101F60" w:rsidRPr="00101F60" w:rsidRDefault="00101F60" w:rsidP="00101F60">
      <w:pPr>
        <w:snapToGri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на 2021-2023 годы</w:t>
      </w:r>
    </w:p>
    <w:p w:rsidR="00101F60" w:rsidRPr="00101F60" w:rsidRDefault="00101F60" w:rsidP="00101F60">
      <w:pPr>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Формирование прогноза налоговых и неналоговых доходов бюджета поселения будет основано на консервативном варианте прогноза социально-экономического развития. Данный подход обеспечит надёжность и уверенность бюджетного планирования на среднесрочный период в условиях тренда </w:t>
      </w:r>
      <w:proofErr w:type="spellStart"/>
      <w:r w:rsidRPr="00101F60">
        <w:rPr>
          <w:rFonts w:ascii="Times New Roman" w:eastAsia="Times New Roman" w:hAnsi="Times New Roman" w:cs="Times New Roman"/>
          <w:lang w:eastAsia="ru-RU"/>
        </w:rPr>
        <w:t>бездефицитности</w:t>
      </w:r>
      <w:proofErr w:type="spellEnd"/>
      <w:r w:rsidRPr="00101F60">
        <w:rPr>
          <w:rFonts w:ascii="Times New Roman" w:eastAsia="Times New Roman" w:hAnsi="Times New Roman" w:cs="Times New Roman"/>
          <w:lang w:eastAsia="ru-RU"/>
        </w:rPr>
        <w:t xml:space="preserve"> бюджета и ограничений по приросту муниципального долга, а также позволит минимизировать риски разбалансированности в процессе исполнения бюджета поселения.</w:t>
      </w:r>
    </w:p>
    <w:p w:rsidR="00101F60" w:rsidRPr="00101F60" w:rsidRDefault="00101F60" w:rsidP="00101F60">
      <w:pPr>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Основными принципами реализации бюджетной политики будут:</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1.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указах Президента Российской Федерации.</w:t>
      </w:r>
    </w:p>
    <w:p w:rsidR="00101F60" w:rsidRPr="00101F60" w:rsidRDefault="00101F60" w:rsidP="00101F60">
      <w:pPr>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2. Реализация мероприятий по мобилизации доходных источников и оптимизации расходных обязательств, сконцентрировав их на ключевых социально-экономических направлениях во исполнение Указа Президента Российской Федерации от 7 мая 2018 года № 204 «О национальных целях и стратегических задачах развития Российской Федерации на период до 2024 года».</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3. Реализация Плана мероприятий по оздоровлению муниципальных финансов муниципального образования, включающего программу оптимизации расходов бюджета муниципального образования, </w:t>
      </w:r>
      <w:r w:rsidRPr="00101F60">
        <w:rPr>
          <w:rFonts w:ascii="Times New Roman" w:eastAsia="Times New Roman" w:hAnsi="Times New Roman" w:cs="Times New Roman"/>
          <w:lang w:eastAsia="ru-RU"/>
        </w:rPr>
        <w:lastRenderedPageBreak/>
        <w:t>мероприятия, направленные на рост доходов бюджета поселения и сокращение муниципального долга муниципального образования.</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4. Избирательность расходов капитального характера. Данный принцип является следствием ограниченности финансовых ресурсов, высвобождающихся после выполнения всех социальных обязательств в рамках бездефицитного бюджета. </w:t>
      </w:r>
    </w:p>
    <w:p w:rsidR="00101F60" w:rsidRPr="00101F60" w:rsidRDefault="00101F60" w:rsidP="00101F60">
      <w:pPr>
        <w:shd w:val="clear" w:color="auto" w:fill="FFFFFF"/>
        <w:snapToGri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Направления бюджетной политики в сфере </w:t>
      </w:r>
    </w:p>
    <w:p w:rsidR="00101F60" w:rsidRPr="00101F60" w:rsidRDefault="00101F60" w:rsidP="00101F60">
      <w:pPr>
        <w:shd w:val="clear" w:color="auto" w:fill="FFFFFF"/>
        <w:snapToGri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муниципального управления</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bCs/>
          <w:iCs/>
          <w:lang w:eastAsia="ru-RU"/>
        </w:rPr>
      </w:pPr>
      <w:r w:rsidRPr="00101F60">
        <w:rPr>
          <w:rFonts w:ascii="Times New Roman" w:eastAsia="Times New Roman" w:hAnsi="Times New Roman" w:cs="Times New Roman"/>
          <w:bCs/>
          <w:iCs/>
          <w:lang w:eastAsia="ru-RU"/>
        </w:rPr>
        <w:t xml:space="preserve">Формирование фонда оплаты труда муниципальных служащих муниципального образования будет производиться </w:t>
      </w:r>
      <w:proofErr w:type="gramStart"/>
      <w:r w:rsidRPr="00101F60">
        <w:rPr>
          <w:rFonts w:ascii="Times New Roman" w:eastAsia="Times New Roman" w:hAnsi="Times New Roman" w:cs="Times New Roman"/>
          <w:bCs/>
          <w:iCs/>
          <w:lang w:eastAsia="ru-RU"/>
        </w:rPr>
        <w:t>в соответствии с действующими нормативными правовыми актами   в пределах доведенных лимитов бюджетных обязательств с применением мер по недопущению</w:t>
      </w:r>
      <w:proofErr w:type="gramEnd"/>
      <w:r w:rsidRPr="00101F60">
        <w:rPr>
          <w:rFonts w:ascii="Times New Roman" w:eastAsia="Times New Roman" w:hAnsi="Times New Roman" w:cs="Times New Roman"/>
          <w:bCs/>
          <w:iCs/>
          <w:lang w:eastAsia="ru-RU"/>
        </w:rPr>
        <w:t xml:space="preserve"> роста штатной численности в органах местного самоуправления, за исключением случаев, связанных с изменением бюджетных функций и полномочий муниципального образования.</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bCs/>
          <w:iCs/>
          <w:lang w:eastAsia="ru-RU"/>
        </w:rPr>
      </w:pPr>
      <w:r w:rsidRPr="00101F60">
        <w:rPr>
          <w:rFonts w:ascii="Times New Roman" w:eastAsia="Times New Roman" w:hAnsi="Times New Roman" w:cs="Times New Roman"/>
          <w:bCs/>
          <w:iCs/>
          <w:lang w:eastAsia="ru-RU"/>
        </w:rPr>
        <w:t>Применение подходов количественного, ценового и качественного нормирования в муниципальных закупках, в том числе предполагающего исключение закупок с избыточными потребительскими свойствами, по-прежнему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местного самоуправления.</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bCs/>
          <w:iCs/>
          <w:lang w:eastAsia="ru-RU"/>
        </w:rPr>
      </w:pPr>
    </w:p>
    <w:p w:rsidR="00101F60" w:rsidRPr="00101F60" w:rsidRDefault="00101F60" w:rsidP="00101F60">
      <w:pPr>
        <w:autoSpaceDE w:val="0"/>
        <w:autoSpaceDN w:val="0"/>
        <w:adjustRightInd w:val="0"/>
        <w:snapToGri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Направления бюджетной политики в сфере обеспечения</w:t>
      </w:r>
    </w:p>
    <w:p w:rsidR="00101F60" w:rsidRPr="00101F60" w:rsidRDefault="00101F60" w:rsidP="00101F60">
      <w:pPr>
        <w:snapToGri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социальных обязательств</w:t>
      </w:r>
    </w:p>
    <w:p w:rsidR="00101F60" w:rsidRPr="00101F60" w:rsidRDefault="00101F60" w:rsidP="00101F60">
      <w:pPr>
        <w:widowControl w:val="0"/>
        <w:autoSpaceDE w:val="0"/>
        <w:autoSpaceDN w:val="0"/>
        <w:adjustRightInd w:val="0"/>
        <w:snapToGrid w:val="0"/>
        <w:spacing w:after="0" w:line="240" w:lineRule="auto"/>
        <w:ind w:firstLine="540"/>
        <w:jc w:val="both"/>
        <w:rPr>
          <w:rFonts w:ascii="Times New Roman" w:eastAsia="Calibri" w:hAnsi="Times New Roman" w:cs="Times New Roman"/>
          <w:lang w:eastAsia="ru-RU"/>
        </w:rPr>
      </w:pPr>
      <w:r w:rsidRPr="00101F60">
        <w:rPr>
          <w:rFonts w:ascii="Times New Roman" w:eastAsia="Times New Roman" w:hAnsi="Times New Roman" w:cs="Times New Roman"/>
          <w:lang w:eastAsia="ru-RU"/>
        </w:rPr>
        <w:t xml:space="preserve">Обеспечение социальных обязательств </w:t>
      </w:r>
      <w:r w:rsidRPr="00101F60">
        <w:rPr>
          <w:rFonts w:ascii="Times New Roman" w:eastAsia="Calibri" w:hAnsi="Times New Roman" w:cs="Times New Roman"/>
          <w:lang w:eastAsia="ru-RU"/>
        </w:rPr>
        <w:t>будет осуществляться с учетом приоритетности решаемых отраслевых задач и реализации направлений, определенных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101F60" w:rsidRPr="00101F60" w:rsidRDefault="00101F60" w:rsidP="00101F60">
      <w:pPr>
        <w:widowControl w:val="0"/>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Концентрация финансовых ресурсов должна быть так же сосредоточена на необходимости:</w:t>
      </w:r>
    </w:p>
    <w:p w:rsidR="00101F60" w:rsidRPr="00101F60" w:rsidRDefault="00101F60" w:rsidP="00101F60">
      <w:pPr>
        <w:widowControl w:val="0"/>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ежегодной индексации оплаты труда работников бюджетной сферы, в соответствии с прогнозным уровнем инфляции;</w:t>
      </w:r>
    </w:p>
    <w:p w:rsidR="00101F60" w:rsidRPr="00101F60" w:rsidRDefault="00101F60" w:rsidP="00101F60">
      <w:pPr>
        <w:widowControl w:val="0"/>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повышения минимального </w:t>
      </w:r>
      <w:proofErr w:type="gramStart"/>
      <w:r w:rsidRPr="00101F60">
        <w:rPr>
          <w:rFonts w:ascii="Times New Roman" w:eastAsia="Times New Roman" w:hAnsi="Times New Roman" w:cs="Times New Roman"/>
          <w:lang w:eastAsia="ru-RU"/>
        </w:rPr>
        <w:t>размера оплаты труда</w:t>
      </w:r>
      <w:proofErr w:type="gramEnd"/>
      <w:r w:rsidRPr="00101F60">
        <w:rPr>
          <w:rFonts w:ascii="Times New Roman" w:eastAsia="Times New Roman" w:hAnsi="Times New Roman" w:cs="Times New Roman"/>
          <w:lang w:eastAsia="ru-RU"/>
        </w:rPr>
        <w:t xml:space="preserve"> до уровня прожиточного минимума, в целом по России, с учетом районного коэффициента.</w:t>
      </w:r>
    </w:p>
    <w:p w:rsidR="00101F60" w:rsidRPr="00101F60" w:rsidRDefault="00101F60" w:rsidP="00101F60">
      <w:pPr>
        <w:snapToGrid w:val="0"/>
        <w:spacing w:after="0" w:line="240" w:lineRule="auto"/>
        <w:jc w:val="center"/>
        <w:rPr>
          <w:rFonts w:ascii="Times New Roman" w:eastAsia="Times New Roman" w:hAnsi="Times New Roman" w:cs="Times New Roman"/>
          <w:lang w:eastAsia="ru-RU"/>
        </w:rPr>
      </w:pPr>
    </w:p>
    <w:p w:rsidR="00101F60" w:rsidRPr="00101F60" w:rsidRDefault="00101F60" w:rsidP="00101F60">
      <w:pPr>
        <w:snapToGri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Направления бюджетной политики </w:t>
      </w:r>
    </w:p>
    <w:p w:rsidR="00101F60" w:rsidRPr="00101F60" w:rsidRDefault="00101F60" w:rsidP="00101F60">
      <w:pPr>
        <w:snapToGri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 реальном секторе экономики</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Учитывая положительные тенденции, планируется в целом сохранение направлений бюджетной политики в сфере реального сектора экономики.</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Будут сохранены:</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ответственность бизнеса во взаимоотношениях с государством, согласие получателей субсидий на условия их предоставления как обязательство, принятое при заключении соглашений с органами местного самоуправления;</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единые требования к получателям субсидий, ко всем категориям юридических и физических лиц - производителям товаров, работ, услуг, включая некоммерческие организации. </w:t>
      </w:r>
      <w:proofErr w:type="gramStart"/>
      <w:r w:rsidRPr="00101F60">
        <w:rPr>
          <w:rFonts w:ascii="Times New Roman" w:eastAsia="Times New Roman" w:hAnsi="Times New Roman" w:cs="Times New Roman"/>
          <w:lang w:eastAsia="ru-RU"/>
        </w:rPr>
        <w:t>Применение типовых соглашений при работе с хозяйствующими субъектами о предоставлении субсидий, использование соглашений о взаимодействии в рамках социального партнерства бизнеса;</w:t>
      </w:r>
      <w:proofErr w:type="gramEnd"/>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принципы формирования и/или корректировки механизма целевых показателей результативности во взаимодействии с субъектами поддержки, реалистичность оценки эффекта от вкладываемых в развитие отраслей бюджетных ресурсов, обоснованное применение штрафных санкций для возмещения бюджетных потерь;</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ответственное отношение хозяйствующих субъектов-бюджетополучателей к выполнению обязанностей налогоплательщиков по платежам в бюджеты бюджетной системы Российской Федерации, внебюджетные фонды.</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Будет продолжена системная работа органов местного самоуправления с потенциальными инвесторами и предпринимательским сообществом с целью:</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взаимовыгодного привлечения внебюджетных ресурсов на реализацию муниципальных проектов.</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Решение задач по развитию отраслей реального сектора планируется с учетом применения лучших практик субъектов РФ, муниципальных образований РФ, обмена положительным опытом с территориями Сибирского Федерального округа, принятия комплексных решений по межрегиональным инфраструктурным вопросам.</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 xml:space="preserve">В секторе малого и среднего предпринимательства планируется сформировать положительную обратную связь с предпринимательским сообществом для выявления административных проблем и организационных вопросов, мешающих развитию малого бизнеса и вовлечению частного капитала в экономику. </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контрактам для нужд муниципального образования, недопущения образования кредиторской задолженности у заказчиков, </w:t>
      </w:r>
      <w:proofErr w:type="spellStart"/>
      <w:r w:rsidRPr="00101F60">
        <w:rPr>
          <w:rFonts w:ascii="Times New Roman" w:eastAsia="Times New Roman" w:hAnsi="Times New Roman" w:cs="Times New Roman"/>
          <w:lang w:eastAsia="ru-RU"/>
        </w:rPr>
        <w:t>претензионно</w:t>
      </w:r>
      <w:proofErr w:type="spellEnd"/>
      <w:r w:rsidRPr="00101F60">
        <w:rPr>
          <w:rFonts w:ascii="Times New Roman" w:eastAsia="Times New Roman" w:hAnsi="Times New Roman" w:cs="Times New Roman"/>
          <w:lang w:eastAsia="ru-RU"/>
        </w:rPr>
        <w:t>-исковой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 Будет продолжена практика отказа от авансирования оплаты обязательств по муниципальным контрактам с целью сокращения дебиторской задолженности и рационального использования муниципальных ресурсов.</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Планирование расходов дорожного фонда поселения  будет осуществляться на уровне прогнозируемых доходных источников, учитываемых при формировании дорожных фондов. Приоритетными направлениями расходов дорожного фонда остаются расходы на содержание автомобильных дорог общего пользования, производство планово-предупредительного, текущего и капитального ремонта, строительство и развитие сети автомобильных дорог.</w:t>
      </w:r>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По-прежнему актуальна задача по оформлению бесхозяйных дорог в муниципальную собственность, что позволит увеличить доходы от акцизов на топливо, поступающих в муниципальные дорожные фонды на развитие и обслуживание дорожной сети на территории муниципального образования. </w:t>
      </w:r>
    </w:p>
    <w:p w:rsidR="00101F60" w:rsidRPr="00101F60" w:rsidRDefault="00101F60" w:rsidP="00101F60">
      <w:pPr>
        <w:snapToGrid w:val="0"/>
        <w:spacing w:after="0" w:line="240" w:lineRule="auto"/>
        <w:jc w:val="center"/>
        <w:rPr>
          <w:rFonts w:ascii="Times New Roman" w:eastAsia="Times New Roman" w:hAnsi="Times New Roman" w:cs="Times New Roman"/>
          <w:lang w:eastAsia="ru-RU"/>
        </w:rPr>
      </w:pPr>
    </w:p>
    <w:p w:rsidR="00101F60" w:rsidRPr="00101F60" w:rsidRDefault="00101F60" w:rsidP="00101F60">
      <w:pPr>
        <w:snapToGri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Основные направления повышения эффективности</w:t>
      </w:r>
    </w:p>
    <w:p w:rsidR="00101F60" w:rsidRPr="00101F60" w:rsidRDefault="00101F60" w:rsidP="00101F60">
      <w:pPr>
        <w:snapToGri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 бюджетной политики</w:t>
      </w:r>
    </w:p>
    <w:p w:rsidR="00101F60" w:rsidRPr="00101F60" w:rsidRDefault="00101F60" w:rsidP="00101F60">
      <w:pPr>
        <w:autoSpaceDE w:val="0"/>
        <w:autoSpaceDN w:val="0"/>
        <w:adjustRightInd w:val="0"/>
        <w:snapToGrid w:val="0"/>
        <w:spacing w:after="0" w:line="240" w:lineRule="auto"/>
        <w:ind w:firstLine="709"/>
        <w:contextualSpacing/>
        <w:jc w:val="both"/>
        <w:rPr>
          <w:rFonts w:ascii="Times New Roman" w:eastAsia="Calibri" w:hAnsi="Times New Roman" w:cs="Times New Roman"/>
          <w:lang w:eastAsia="ru-RU"/>
        </w:rPr>
      </w:pPr>
      <w:r w:rsidRPr="00101F60">
        <w:rPr>
          <w:rFonts w:ascii="Times New Roman" w:eastAsia="Calibri" w:hAnsi="Times New Roman" w:cs="Times New Roman"/>
          <w:lang w:eastAsia="ru-RU"/>
        </w:rPr>
        <w:t xml:space="preserve">В целях повышения эффективности бюджетной политики необходимо обеспечивать ликвидность единого счета бюджета, </w:t>
      </w:r>
      <w:r w:rsidRPr="00101F60">
        <w:rPr>
          <w:rFonts w:ascii="Times New Roman" w:eastAsia="Times New Roman" w:hAnsi="Times New Roman" w:cs="Times New Roman"/>
          <w:lang w:eastAsia="ru-RU"/>
        </w:rPr>
        <w:t xml:space="preserve">целью управления которой является создание условий более качественного и эффективного управления бюджетными средствами, направленными на обеспечение безусловного исполнение денежных обязательств бюджета поселения по мере наступления сроков платежей по ним. </w:t>
      </w:r>
    </w:p>
    <w:p w:rsidR="00101F60" w:rsidRPr="00101F60" w:rsidRDefault="00101F60" w:rsidP="00101F60">
      <w:pPr>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В рамках действующего законодательства будет продолжена работа в части осуществления контроля в сфере закупок в соответствии с п. 5 ст. 99 Федерального закона от 05.04.2013 № 44-ФЗ «О контрактной системе в сфере закупок товаров, работ, услуг для обеспечения государственных и муниципальных нужд». Осуществление комплексного контроля закупочной деятельности от этапа планирования до фактического исполнения обязательств позволит обеспечить минимизацию нарушений, прозрачность всего процесса муниципальных закупок, а также снизить потери бюджетных средств. </w:t>
      </w:r>
    </w:p>
    <w:p w:rsidR="00101F60" w:rsidRPr="00101F60" w:rsidRDefault="00101F60" w:rsidP="00101F60">
      <w:pPr>
        <w:tabs>
          <w:tab w:val="left" w:pos="1080"/>
          <w:tab w:val="num" w:pos="1134"/>
        </w:tabs>
        <w:snapToGrid w:val="0"/>
        <w:spacing w:after="0" w:line="240" w:lineRule="auto"/>
        <w:ind w:firstLine="709"/>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Повышение уровня прозрачности процесса муниципальных закупок путем совершенствования механизмов планирования закупок, поэтапного внедрения практики конкурентных электронных процедур при закупках малого объема, расширения практики проведения совместных процедур определения поставщиков в целях консолидации закупок одной и той же продукции, в свою очередь, позволит минимизировать риск возникновения коррупционных правонарушений, а также повысить эффективность и результативность использования бюджетных средств бюджета поселения.</w:t>
      </w:r>
      <w:proofErr w:type="gramEnd"/>
    </w:p>
    <w:p w:rsidR="00101F60" w:rsidRPr="00101F60" w:rsidRDefault="00101F60" w:rsidP="00101F60">
      <w:pPr>
        <w:autoSpaceDE w:val="0"/>
        <w:autoSpaceDN w:val="0"/>
        <w:adjustRightInd w:val="0"/>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 предстоящем периоде будет являться актуальной задача по эффективному использованию финансовых ресурсов, в том числе за счет анализа бюджетных расходов и повышения их эффективности.</w:t>
      </w:r>
    </w:p>
    <w:p w:rsidR="00101F60" w:rsidRPr="00101F60" w:rsidRDefault="00101F60" w:rsidP="00101F60">
      <w:pPr>
        <w:tabs>
          <w:tab w:val="left" w:pos="1080"/>
          <w:tab w:val="num" w:pos="1134"/>
        </w:tabs>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Необходимо сосредоточиться на дальнейшем повышении уровня открытости бюджетных данных для населения муниципального образования.</w:t>
      </w:r>
    </w:p>
    <w:p w:rsidR="00101F60" w:rsidRPr="00101F60" w:rsidRDefault="00101F60" w:rsidP="00101F60">
      <w:pPr>
        <w:tabs>
          <w:tab w:val="left" w:pos="1080"/>
          <w:tab w:val="num" w:pos="1134"/>
        </w:tabs>
        <w:snapToGri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В предстоящий трёхлетний период рост уровня открытости бюджетных данных и прозрачности бюджетного процесса для населения должен перейти на более качественный уровень. Потребуется решение следующих задач:</w:t>
      </w:r>
    </w:p>
    <w:p w:rsidR="00101F60" w:rsidRPr="00101F60" w:rsidRDefault="00101F60" w:rsidP="00101F60">
      <w:pPr>
        <w:spacing w:after="0" w:line="240" w:lineRule="auto"/>
        <w:ind w:firstLine="709"/>
        <w:contextualSpacing/>
        <w:jc w:val="both"/>
        <w:rPr>
          <w:rFonts w:ascii="Times New Roman" w:eastAsia="Times New Roman" w:hAnsi="Times New Roman" w:cs="Times New Roman"/>
        </w:rPr>
      </w:pPr>
      <w:r w:rsidRPr="00101F60">
        <w:rPr>
          <w:rFonts w:ascii="Times New Roman" w:eastAsia="Times New Roman" w:hAnsi="Times New Roman" w:cs="Times New Roman"/>
          <w:lang w:eastAsia="ru-RU"/>
        </w:rPr>
        <w:t>- </w:t>
      </w:r>
      <w:r w:rsidRPr="00101F60">
        <w:rPr>
          <w:rFonts w:ascii="Times New Roman" w:eastAsia="Times New Roman" w:hAnsi="Times New Roman" w:cs="Times New Roman"/>
        </w:rPr>
        <w:t>оптимизация публикуемой на официальном сайте администрации муниципального образования информации, концентрация внимания на наиболее актуальных и востребованных материалах;</w:t>
      </w:r>
    </w:p>
    <w:p w:rsidR="00101F60" w:rsidRPr="00101F60" w:rsidRDefault="00101F60" w:rsidP="00101F60">
      <w:pPr>
        <w:spacing w:after="0" w:line="240" w:lineRule="auto"/>
        <w:ind w:firstLine="709"/>
        <w:contextualSpacing/>
        <w:jc w:val="both"/>
        <w:rPr>
          <w:rFonts w:ascii="Times New Roman" w:eastAsia="Times New Roman" w:hAnsi="Times New Roman" w:cs="Times New Roman"/>
        </w:rPr>
      </w:pPr>
      <w:r w:rsidRPr="00101F60">
        <w:rPr>
          <w:rFonts w:ascii="Times New Roman" w:eastAsia="Times New Roman" w:hAnsi="Times New Roman" w:cs="Times New Roman"/>
        </w:rPr>
        <w:t xml:space="preserve">- расширение каналов распространения бюджетных </w:t>
      </w:r>
      <w:proofErr w:type="gramStart"/>
      <w:r w:rsidRPr="00101F60">
        <w:rPr>
          <w:rFonts w:ascii="Times New Roman" w:eastAsia="Times New Roman" w:hAnsi="Times New Roman" w:cs="Times New Roman"/>
        </w:rPr>
        <w:t>сведений</w:t>
      </w:r>
      <w:proofErr w:type="gramEnd"/>
      <w:r w:rsidRPr="00101F60">
        <w:rPr>
          <w:rFonts w:ascii="Times New Roman" w:eastAsia="Times New Roman" w:hAnsi="Times New Roman" w:cs="Times New Roman"/>
        </w:rPr>
        <w:t xml:space="preserve"> в том числе с помощью средств массовой информации, обеспечение высокого уровня популярности и востребованности публикуемой информации, формирование у граждан понимания необходимости понимания бюджетных процессов; </w:t>
      </w:r>
    </w:p>
    <w:p w:rsidR="00101F60" w:rsidRPr="00101F60" w:rsidRDefault="00101F60" w:rsidP="00101F60">
      <w:pPr>
        <w:spacing w:after="0" w:line="240" w:lineRule="auto"/>
        <w:ind w:firstLine="709"/>
        <w:contextualSpacing/>
        <w:jc w:val="both"/>
        <w:rPr>
          <w:rFonts w:ascii="Times New Roman" w:eastAsia="Times New Roman" w:hAnsi="Times New Roman" w:cs="Times New Roman"/>
        </w:rPr>
      </w:pPr>
      <w:r w:rsidRPr="00101F60">
        <w:rPr>
          <w:rFonts w:ascii="Times New Roman" w:eastAsia="Times New Roman" w:hAnsi="Times New Roman" w:cs="Times New Roman"/>
        </w:rPr>
        <w:t>- создание условий для использования населением бюджетной информации при реализации проектов инициативного бюджетирования.</w:t>
      </w:r>
    </w:p>
    <w:p w:rsidR="00101F60" w:rsidRPr="00101F60" w:rsidRDefault="00101F60" w:rsidP="00101F60">
      <w:pPr>
        <w:suppressAutoHyphens/>
        <w:autoSpaceDE w:val="0"/>
        <w:autoSpaceDN w:val="0"/>
        <w:adjustRightInd w:val="0"/>
        <w:snapToGrid w:val="0"/>
        <w:spacing w:after="0" w:line="240" w:lineRule="auto"/>
        <w:jc w:val="both"/>
        <w:rPr>
          <w:rFonts w:ascii="Times New Roman" w:eastAsia="Times New Roman" w:hAnsi="Times New Roman" w:cs="Times New Roman"/>
          <w:lang w:eastAsia="ru-RU"/>
        </w:rPr>
      </w:pPr>
    </w:p>
    <w:p w:rsidR="00101F60" w:rsidRPr="00101F60" w:rsidRDefault="00101F60" w:rsidP="00101F60">
      <w:pPr>
        <w:suppressAutoHyphens/>
        <w:autoSpaceDE w:val="0"/>
        <w:autoSpaceDN w:val="0"/>
        <w:adjustRightInd w:val="0"/>
        <w:spacing w:after="0" w:line="240" w:lineRule="auto"/>
        <w:ind w:left="5954"/>
        <w:jc w:val="right"/>
        <w:rPr>
          <w:rFonts w:ascii="Times New Roman" w:eastAsia="Times New Roman" w:hAnsi="Times New Roman" w:cs="Times New Roman"/>
          <w:lang w:val="x-none"/>
        </w:rPr>
      </w:pPr>
      <w:r w:rsidRPr="00101F60">
        <w:rPr>
          <w:rFonts w:ascii="Times New Roman" w:eastAsia="Times New Roman" w:hAnsi="Times New Roman" w:cs="Times New Roman"/>
          <w:lang w:val="x-none"/>
        </w:rPr>
        <w:lastRenderedPageBreak/>
        <w:t>УТВЕРЖДЕНЫ</w:t>
      </w:r>
    </w:p>
    <w:p w:rsidR="00101F60" w:rsidRPr="00101F60" w:rsidRDefault="00101F60" w:rsidP="00101F60">
      <w:pPr>
        <w:suppressAutoHyphens/>
        <w:autoSpaceDE w:val="0"/>
        <w:autoSpaceDN w:val="0"/>
        <w:adjustRightInd w:val="0"/>
        <w:spacing w:after="0" w:line="240" w:lineRule="auto"/>
        <w:ind w:left="5954"/>
        <w:jc w:val="right"/>
        <w:rPr>
          <w:rFonts w:ascii="Times New Roman" w:eastAsia="Times New Roman" w:hAnsi="Times New Roman" w:cs="Times New Roman"/>
          <w:lang w:val="x-none"/>
        </w:rPr>
      </w:pPr>
      <w:r w:rsidRPr="00101F60">
        <w:rPr>
          <w:rFonts w:ascii="Times New Roman" w:eastAsia="Times New Roman" w:hAnsi="Times New Roman" w:cs="Times New Roman"/>
          <w:lang w:val="x-none"/>
        </w:rPr>
        <w:t xml:space="preserve">постановлением администрации </w:t>
      </w:r>
      <w:r w:rsidRPr="00101F60">
        <w:rPr>
          <w:rFonts w:ascii="Times New Roman" w:eastAsia="Times New Roman" w:hAnsi="Times New Roman" w:cs="Times New Roman"/>
        </w:rPr>
        <w:t xml:space="preserve">Битковского </w:t>
      </w:r>
      <w:r w:rsidRPr="00101F60">
        <w:rPr>
          <w:rFonts w:ascii="Times New Roman" w:eastAsia="Times New Roman" w:hAnsi="Times New Roman" w:cs="Times New Roman"/>
          <w:lang w:val="x-none"/>
        </w:rPr>
        <w:t xml:space="preserve">сельсовета </w:t>
      </w:r>
      <w:proofErr w:type="spellStart"/>
      <w:r w:rsidRPr="00101F60">
        <w:rPr>
          <w:rFonts w:ascii="Times New Roman" w:eastAsia="Times New Roman" w:hAnsi="Times New Roman" w:cs="Times New Roman"/>
          <w:lang w:val="x-none"/>
        </w:rPr>
        <w:t>Сузунского</w:t>
      </w:r>
      <w:proofErr w:type="spellEnd"/>
      <w:r w:rsidRPr="00101F60">
        <w:rPr>
          <w:rFonts w:ascii="Times New Roman" w:eastAsia="Times New Roman" w:hAnsi="Times New Roman" w:cs="Times New Roman"/>
          <w:lang w:val="x-none"/>
        </w:rPr>
        <w:t xml:space="preserve"> района Новосибирской области</w:t>
      </w:r>
    </w:p>
    <w:p w:rsidR="00101F60" w:rsidRPr="00101F60" w:rsidRDefault="00101F60" w:rsidP="00101F60">
      <w:pPr>
        <w:tabs>
          <w:tab w:val="left" w:pos="6350"/>
        </w:tabs>
        <w:autoSpaceDE w:val="0"/>
        <w:autoSpaceDN w:val="0"/>
        <w:adjustRightInd w:val="0"/>
        <w:snapToGrid w:val="0"/>
        <w:spacing w:after="0" w:line="240" w:lineRule="auto"/>
        <w:ind w:firstLine="540"/>
        <w:jc w:val="right"/>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от 23.11.2020 № 101</w:t>
      </w:r>
    </w:p>
    <w:p w:rsidR="00101F60" w:rsidRPr="00101F60" w:rsidRDefault="00101F60" w:rsidP="00101F60">
      <w:pPr>
        <w:tabs>
          <w:tab w:val="left" w:pos="6350"/>
        </w:tabs>
        <w:autoSpaceDE w:val="0"/>
        <w:autoSpaceDN w:val="0"/>
        <w:adjustRightInd w:val="0"/>
        <w:snapToGrid w:val="0"/>
        <w:spacing w:after="0" w:line="240" w:lineRule="auto"/>
        <w:ind w:firstLine="540"/>
        <w:jc w:val="both"/>
        <w:rPr>
          <w:rFonts w:ascii="Times New Roman" w:eastAsia="Times New Roman" w:hAnsi="Times New Roman" w:cs="Times New Roman"/>
          <w:lang w:eastAsia="ru-RU"/>
        </w:rPr>
      </w:pPr>
    </w:p>
    <w:p w:rsidR="00101F60" w:rsidRPr="00101F60" w:rsidRDefault="00101F60" w:rsidP="00101F60">
      <w:pPr>
        <w:autoSpaceDE w:val="0"/>
        <w:autoSpaceDN w:val="0"/>
        <w:adjustRightInd w:val="0"/>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ОСНОВНЫЕ НАПРАВЛЕНИЯ</w:t>
      </w:r>
    </w:p>
    <w:p w:rsidR="00101F60" w:rsidRPr="00101F60" w:rsidRDefault="00101F60" w:rsidP="00101F60">
      <w:pPr>
        <w:autoSpaceDE w:val="0"/>
        <w:autoSpaceDN w:val="0"/>
        <w:adjustRightInd w:val="0"/>
        <w:spacing w:after="0" w:line="240" w:lineRule="auto"/>
        <w:jc w:val="center"/>
        <w:rPr>
          <w:rFonts w:ascii="Times New Roman" w:eastAsia="Times New Roman" w:hAnsi="Times New Roman" w:cs="Times New Roman"/>
          <w:b/>
          <w:bCs/>
          <w:lang w:eastAsia="ru-RU"/>
        </w:rPr>
      </w:pPr>
      <w:r w:rsidRPr="00101F60">
        <w:rPr>
          <w:rFonts w:ascii="Times New Roman" w:eastAsia="Times New Roman" w:hAnsi="Times New Roman" w:cs="Times New Roman"/>
          <w:b/>
          <w:bCs/>
          <w:lang w:eastAsia="ru-RU"/>
        </w:rPr>
        <w:t xml:space="preserve">долговой политики Битковского сельсовета </w:t>
      </w:r>
      <w:proofErr w:type="spellStart"/>
      <w:r w:rsidRPr="00101F60">
        <w:rPr>
          <w:rFonts w:ascii="Times New Roman" w:eastAsia="Times New Roman" w:hAnsi="Times New Roman" w:cs="Times New Roman"/>
          <w:b/>
          <w:bCs/>
          <w:lang w:eastAsia="ru-RU"/>
        </w:rPr>
        <w:t>Сузунского</w:t>
      </w:r>
      <w:proofErr w:type="spellEnd"/>
      <w:r w:rsidRPr="00101F60">
        <w:rPr>
          <w:rFonts w:ascii="Times New Roman" w:eastAsia="Times New Roman" w:hAnsi="Times New Roman" w:cs="Times New Roman"/>
          <w:b/>
          <w:bCs/>
          <w:lang w:eastAsia="ru-RU"/>
        </w:rPr>
        <w:t xml:space="preserve"> района Новосибирской области на 2021 годи плановый период 2022 и 2023 годов</w:t>
      </w:r>
    </w:p>
    <w:p w:rsidR="00101F60" w:rsidRPr="00101F60" w:rsidRDefault="00101F60" w:rsidP="00101F60">
      <w:pPr>
        <w:autoSpaceDE w:val="0"/>
        <w:autoSpaceDN w:val="0"/>
        <w:adjustRightInd w:val="0"/>
        <w:spacing w:after="0" w:line="240" w:lineRule="auto"/>
        <w:rPr>
          <w:rFonts w:ascii="Times New Roman" w:eastAsia="Times New Roman" w:hAnsi="Times New Roman" w:cs="Times New Roman"/>
          <w:bCs/>
          <w:lang w:eastAsia="ru-RU"/>
        </w:rPr>
      </w:pPr>
    </w:p>
    <w:p w:rsidR="00101F60" w:rsidRPr="00101F60" w:rsidRDefault="00101F60" w:rsidP="00101F60">
      <w:pPr>
        <w:snapToGrid w:val="0"/>
        <w:spacing w:after="0" w:line="240" w:lineRule="auto"/>
        <w:rPr>
          <w:rFonts w:ascii="Times New Roman" w:eastAsia="Calibri" w:hAnsi="Times New Roman" w:cs="Times New Roman"/>
          <w:lang w:eastAsia="ru-RU"/>
        </w:rPr>
      </w:pP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 xml:space="preserve">Долговая политика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разработана в единстве с   налоговой и бюджетной политикой поселения</w:t>
      </w:r>
      <w:r w:rsidRPr="00101F60">
        <w:rPr>
          <w:rFonts w:ascii="Times New Roman" w:eastAsia="Times New Roman" w:hAnsi="Times New Roman" w:cs="Times New Roman"/>
          <w:color w:val="000000"/>
          <w:lang w:eastAsia="ru-RU"/>
        </w:rPr>
        <w:t xml:space="preserve"> в целях обеспечения сбалансированности бюджета </w:t>
      </w:r>
      <w:r w:rsidRPr="00101F60">
        <w:rPr>
          <w:rFonts w:ascii="Times New Roman" w:eastAsia="Times New Roman" w:hAnsi="Times New Roman" w:cs="Times New Roman"/>
          <w:lang w:eastAsia="ru-RU"/>
        </w:rPr>
        <w:t xml:space="preserve">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w:t>
      </w:r>
      <w:r w:rsidRPr="00101F60">
        <w:rPr>
          <w:rFonts w:ascii="Times New Roman" w:eastAsia="Times New Roman" w:hAnsi="Times New Roman" w:cs="Times New Roman"/>
          <w:color w:val="000000"/>
          <w:lang w:eastAsia="ru-RU"/>
        </w:rPr>
        <w:t xml:space="preserve"> на 2021 год и плановый период 2022 и 2023 годов</w:t>
      </w:r>
      <w:r w:rsidRPr="00101F60">
        <w:rPr>
          <w:rFonts w:ascii="Times New Roman" w:eastAsia="Times New Roman" w:hAnsi="Times New Roman" w:cs="Times New Roman"/>
          <w:lang w:eastAsia="ru-RU"/>
        </w:rPr>
        <w:t xml:space="preserve"> с учетом рекомендаций Министерства финансов Российской Федерации по проведению субъектами Российской Федерации ответственной долговой политики.</w:t>
      </w:r>
      <w:proofErr w:type="gramEnd"/>
    </w:p>
    <w:p w:rsidR="00101F60" w:rsidRPr="00101F60" w:rsidRDefault="00101F60" w:rsidP="00101F6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proofErr w:type="gramStart"/>
      <w:r w:rsidRPr="00101F60">
        <w:rPr>
          <w:rFonts w:ascii="Times New Roman" w:eastAsia="Times New Roman" w:hAnsi="Times New Roman" w:cs="Times New Roman"/>
          <w:lang w:eastAsia="ru-RU"/>
        </w:rPr>
        <w:t xml:space="preserve">Долговая политика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на 2021 год и на плановый период 2022 и 2023 годов (далее – долговая политика) определяет цели, а также основные задачи, риски и направления деятельности по управлению муниципальным долгом Битковского сельсовета </w:t>
      </w:r>
      <w:proofErr w:type="spellStart"/>
      <w:r w:rsidRPr="00101F60">
        <w:rPr>
          <w:rFonts w:ascii="Times New Roman" w:eastAsia="Times New Roman" w:hAnsi="Times New Roman" w:cs="Times New Roman"/>
          <w:lang w:eastAsia="ru-RU"/>
        </w:rPr>
        <w:t>Сузунского</w:t>
      </w:r>
      <w:proofErr w:type="spellEnd"/>
      <w:r w:rsidRPr="00101F60">
        <w:rPr>
          <w:rFonts w:ascii="Times New Roman" w:eastAsia="Times New Roman" w:hAnsi="Times New Roman" w:cs="Times New Roman"/>
          <w:lang w:eastAsia="ru-RU"/>
        </w:rPr>
        <w:t xml:space="preserve"> района Новосибирской области (далее - муниципальное образование)  на 2021 год и плановый период 2022 и 2023 годов.</w:t>
      </w:r>
      <w:proofErr w:type="gramEnd"/>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По итогам 2018 года муниципальный долг муниципального образования (далее - муниципальный долг) составил </w:t>
      </w:r>
      <w:r w:rsidRPr="00101F60">
        <w:rPr>
          <w:rFonts w:ascii="Times New Roman" w:eastAsia="Times New Roman" w:hAnsi="Times New Roman" w:cs="Times New Roman"/>
          <w:color w:val="FF0000"/>
          <w:lang w:eastAsia="ru-RU"/>
        </w:rPr>
        <w:t>0,0</w:t>
      </w:r>
      <w:r w:rsidRPr="00101F60">
        <w:rPr>
          <w:rFonts w:ascii="Times New Roman" w:eastAsia="Times New Roman" w:hAnsi="Times New Roman" w:cs="Times New Roman"/>
          <w:lang w:eastAsia="ru-RU"/>
        </w:rPr>
        <w:t xml:space="preserve"> тыс. рублей.</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По итогам 2019 года муниципальный долг муниципального образования составил </w:t>
      </w:r>
      <w:r w:rsidRPr="00101F60">
        <w:rPr>
          <w:rFonts w:ascii="Times New Roman" w:eastAsia="Times New Roman" w:hAnsi="Times New Roman" w:cs="Times New Roman"/>
          <w:color w:val="FF0000"/>
          <w:lang w:eastAsia="ru-RU"/>
        </w:rPr>
        <w:t>0,0</w:t>
      </w:r>
      <w:r w:rsidRPr="00101F60">
        <w:rPr>
          <w:rFonts w:ascii="Times New Roman" w:eastAsia="Times New Roman" w:hAnsi="Times New Roman" w:cs="Times New Roman"/>
          <w:lang w:eastAsia="ru-RU"/>
        </w:rPr>
        <w:t xml:space="preserve"> тыс. рублей.</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По состоянию на 01 октября  2020 год муниципальный долг составил </w:t>
      </w:r>
      <w:r w:rsidRPr="00101F60">
        <w:rPr>
          <w:rFonts w:ascii="Times New Roman" w:eastAsia="Times New Roman" w:hAnsi="Times New Roman" w:cs="Times New Roman"/>
          <w:color w:val="FF0000"/>
          <w:lang w:eastAsia="ru-RU"/>
        </w:rPr>
        <w:t>0,0</w:t>
      </w:r>
      <w:r w:rsidRPr="00101F60">
        <w:rPr>
          <w:rFonts w:ascii="Times New Roman" w:eastAsia="Times New Roman" w:hAnsi="Times New Roman" w:cs="Times New Roman"/>
          <w:lang w:eastAsia="ru-RU"/>
        </w:rPr>
        <w:t xml:space="preserve"> тыс. рублей.</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Исполнение долговых обязательств муниципального образования  осуществлялось своевременно и в полном объеме.</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Правильность выбранной бюджетной тактики, проводимой на протяжении последних лет, подтверждается достижением сбалансированного результата исполнения бюджета, обеспечивающего ритмичное финансирование расходов, предусмотренных решением  о бюджете муниципального образования.</w:t>
      </w:r>
    </w:p>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p>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2. Основные факторы, определяющие характер и направления </w:t>
      </w:r>
    </w:p>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долговой политики муниципального образования на 2021-2023 годы</w:t>
      </w:r>
    </w:p>
    <w:p w:rsidR="00101F60" w:rsidRPr="00101F60" w:rsidRDefault="00101F60" w:rsidP="00101F60">
      <w:pPr>
        <w:widowControl w:val="0"/>
        <w:autoSpaceDE w:val="0"/>
        <w:autoSpaceDN w:val="0"/>
        <w:adjustRightInd w:val="0"/>
        <w:spacing w:after="0" w:line="240" w:lineRule="auto"/>
        <w:ind w:firstLine="709"/>
        <w:rPr>
          <w:rFonts w:ascii="Times New Roman" w:eastAsia="Times New Roman" w:hAnsi="Times New Roman" w:cs="Times New Roman"/>
          <w:lang w:eastAsia="ru-RU"/>
        </w:rPr>
      </w:pP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Основными факторами, определяющими характер и направления долговой политики муниципального образования на 2021-2023 годы, являются:</w:t>
      </w:r>
    </w:p>
    <w:p w:rsidR="00101F60" w:rsidRPr="00101F60" w:rsidRDefault="00101F60" w:rsidP="00101F60">
      <w:pPr>
        <w:widowControl w:val="0"/>
        <w:autoSpaceDE w:val="0"/>
        <w:autoSpaceDN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изменчивость финансовой конъюнктуры, обусловленная неустойчивым экономическим ростом и внешнеполитическими факторами.</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Приоритеты долговой политики, сложившиеся в 2018-2020 годах, будут сохранены.</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Обеспечение потребностей в заемном финансировании, поддержание объема и структуры муниципального долга, исключающих неисполнение долговых обязательств, своевременное исполнение долговых обязатель</w:t>
      </w:r>
      <w:proofErr w:type="gramStart"/>
      <w:r w:rsidRPr="00101F60">
        <w:rPr>
          <w:rFonts w:ascii="Times New Roman" w:eastAsia="Times New Roman" w:hAnsi="Times New Roman" w:cs="Times New Roman"/>
          <w:lang w:eastAsia="ru-RU"/>
        </w:rPr>
        <w:t>ств пр</w:t>
      </w:r>
      <w:proofErr w:type="gramEnd"/>
      <w:r w:rsidRPr="00101F60">
        <w:rPr>
          <w:rFonts w:ascii="Times New Roman" w:eastAsia="Times New Roman" w:hAnsi="Times New Roman" w:cs="Times New Roman"/>
          <w:lang w:eastAsia="ru-RU"/>
        </w:rPr>
        <w:t xml:space="preserve">и обеспечении минимизации расходов на обслуживание муниципального долга будут принципами управления муниципальным долгом муниципального образования. </w:t>
      </w:r>
    </w:p>
    <w:p w:rsidR="00101F60" w:rsidRPr="00101F60" w:rsidRDefault="00101F60" w:rsidP="00101F6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101F60" w:rsidRPr="00101F60" w:rsidRDefault="00101F60" w:rsidP="00101F60">
      <w:pPr>
        <w:widowControl w:val="0"/>
        <w:autoSpaceDE w:val="0"/>
        <w:autoSpaceDN w:val="0"/>
        <w:adjustRightInd w:val="0"/>
        <w:spacing w:after="0" w:line="240" w:lineRule="auto"/>
        <w:ind w:firstLine="720"/>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3.</w:t>
      </w:r>
      <w:r w:rsidRPr="00101F60">
        <w:rPr>
          <w:rFonts w:ascii="Times New Roman" w:eastAsia="Times New Roman" w:hAnsi="Times New Roman" w:cs="Times New Roman"/>
          <w:lang w:val="en-US" w:eastAsia="ru-RU"/>
        </w:rPr>
        <w:t> </w:t>
      </w:r>
      <w:r w:rsidRPr="00101F60">
        <w:rPr>
          <w:rFonts w:ascii="Times New Roman" w:eastAsia="Times New Roman" w:hAnsi="Times New Roman" w:cs="Times New Roman"/>
          <w:lang w:eastAsia="ru-RU"/>
        </w:rPr>
        <w:t>Цели долговой политики</w:t>
      </w:r>
    </w:p>
    <w:p w:rsidR="00101F60" w:rsidRPr="00101F60" w:rsidRDefault="00101F60" w:rsidP="00101F60">
      <w:pPr>
        <w:widowControl w:val="0"/>
        <w:autoSpaceDE w:val="0"/>
        <w:autoSpaceDN w:val="0"/>
        <w:adjustRightInd w:val="0"/>
        <w:spacing w:after="0" w:line="240" w:lineRule="auto"/>
        <w:ind w:firstLine="720"/>
        <w:jc w:val="both"/>
        <w:rPr>
          <w:rFonts w:ascii="Times New Roman" w:eastAsia="Times New Roman" w:hAnsi="Times New Roman" w:cs="Times New Roman"/>
          <w:lang w:eastAsia="ru-RU"/>
        </w:rPr>
      </w:pP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Целями долговой политики являются:</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обеспечение сбалансированности бюджета муниципального образования;</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поддержание параметров муниципального  долга на экономически безопасном уровне при соблюдении ограничений, установленных бюджетным законодательством Российской Федерации;</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своевременное исполнение долговых обязательств в полном объеме;</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минимизация расходов на обслуживание муниципального долга. </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p>
    <w:p w:rsidR="00101F60" w:rsidRPr="00101F60" w:rsidRDefault="00101F60" w:rsidP="00101F6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lastRenderedPageBreak/>
        <w:t>4. Задачи долговой политики</w:t>
      </w:r>
    </w:p>
    <w:p w:rsidR="00101F60" w:rsidRPr="00101F60" w:rsidRDefault="00101F60" w:rsidP="00101F60">
      <w:pPr>
        <w:widowControl w:val="0"/>
        <w:autoSpaceDE w:val="0"/>
        <w:autoSpaceDN w:val="0"/>
        <w:adjustRightInd w:val="0"/>
        <w:spacing w:after="0" w:line="240" w:lineRule="auto"/>
        <w:ind w:firstLine="709"/>
        <w:jc w:val="both"/>
        <w:rPr>
          <w:rFonts w:ascii="Times New Roman" w:eastAsia="Times New Roman" w:hAnsi="Times New Roman" w:cs="Times New Roman"/>
          <w:lang w:eastAsia="ru-RU"/>
        </w:rPr>
      </w:pP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Задачи, которые необходимо решить при реализации долговой политики:</w:t>
      </w: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поддержание параметров муниципального долга в рамках, установленных бюджетным законодательством Российской Федерации;</w:t>
      </w:r>
    </w:p>
    <w:p w:rsidR="00101F60" w:rsidRPr="00101F60" w:rsidRDefault="00101F60" w:rsidP="00101F60">
      <w:pPr>
        <w:tabs>
          <w:tab w:val="left" w:pos="5954"/>
        </w:tabs>
        <w:spacing w:after="120" w:line="240" w:lineRule="auto"/>
        <w:ind w:firstLine="567"/>
        <w:jc w:val="both"/>
        <w:rPr>
          <w:rFonts w:ascii="Times New Roman" w:eastAsia="Calibri" w:hAnsi="Times New Roman" w:cs="Times New Roman"/>
          <w:lang w:val="x-none" w:eastAsia="x-none"/>
        </w:rPr>
      </w:pPr>
      <w:r w:rsidRPr="00101F60">
        <w:rPr>
          <w:rFonts w:ascii="Times New Roman" w:eastAsia="Calibri" w:hAnsi="Times New Roman" w:cs="Times New Roman"/>
          <w:lang w:val="x-none" w:eastAsia="x-none"/>
        </w:rPr>
        <w:t xml:space="preserve">обеспечение дефицита бюджета </w:t>
      </w:r>
      <w:r w:rsidRPr="00101F60">
        <w:rPr>
          <w:rFonts w:ascii="Times New Roman" w:eastAsia="Times New Roman" w:hAnsi="Times New Roman" w:cs="Times New Roman"/>
          <w:lang w:val="x-none" w:eastAsia="x-none"/>
        </w:rPr>
        <w:t>муниципального образования</w:t>
      </w:r>
      <w:r w:rsidRPr="00101F60">
        <w:rPr>
          <w:rFonts w:ascii="Times New Roman" w:eastAsia="Calibri" w:hAnsi="Times New Roman" w:cs="Times New Roman"/>
          <w:lang w:val="x-none" w:eastAsia="x-none"/>
        </w:rPr>
        <w:t xml:space="preserve"> в 202</w:t>
      </w:r>
      <w:r w:rsidRPr="00101F60">
        <w:rPr>
          <w:rFonts w:ascii="Times New Roman" w:eastAsia="Calibri" w:hAnsi="Times New Roman" w:cs="Times New Roman"/>
          <w:lang w:eastAsia="x-none"/>
        </w:rPr>
        <w:t>1</w:t>
      </w:r>
      <w:r w:rsidRPr="00101F60">
        <w:rPr>
          <w:rFonts w:ascii="Times New Roman" w:eastAsia="Calibri" w:hAnsi="Times New Roman" w:cs="Times New Roman"/>
          <w:lang w:val="x-none" w:eastAsia="x-none"/>
        </w:rPr>
        <w:t>, 202</w:t>
      </w:r>
      <w:r w:rsidRPr="00101F60">
        <w:rPr>
          <w:rFonts w:ascii="Times New Roman" w:eastAsia="Calibri" w:hAnsi="Times New Roman" w:cs="Times New Roman"/>
          <w:lang w:eastAsia="x-none"/>
        </w:rPr>
        <w:t>2</w:t>
      </w:r>
      <w:r w:rsidRPr="00101F60">
        <w:rPr>
          <w:rFonts w:ascii="Times New Roman" w:eastAsia="Calibri" w:hAnsi="Times New Roman" w:cs="Times New Roman"/>
          <w:lang w:val="x-none" w:eastAsia="x-none"/>
        </w:rPr>
        <w:t xml:space="preserve"> и 202</w:t>
      </w:r>
      <w:r w:rsidRPr="00101F60">
        <w:rPr>
          <w:rFonts w:ascii="Times New Roman" w:eastAsia="Calibri" w:hAnsi="Times New Roman" w:cs="Times New Roman"/>
          <w:lang w:eastAsia="x-none"/>
        </w:rPr>
        <w:t>3</w:t>
      </w:r>
      <w:r w:rsidRPr="00101F60">
        <w:rPr>
          <w:rFonts w:ascii="Times New Roman" w:eastAsia="Calibri" w:hAnsi="Times New Roman" w:cs="Times New Roman"/>
          <w:lang w:val="x-none" w:eastAsia="x-none"/>
        </w:rPr>
        <w:t xml:space="preserve"> годах на уровне не более 10 процентов суммы доходов местного бюджета без учета объема безвозмездных поступлений и (или) поступлений налоговых доходов по дополнительным нормативам отчислений за 202</w:t>
      </w:r>
      <w:r w:rsidRPr="00101F60">
        <w:rPr>
          <w:rFonts w:ascii="Times New Roman" w:eastAsia="Calibri" w:hAnsi="Times New Roman" w:cs="Times New Roman"/>
          <w:lang w:eastAsia="x-none"/>
        </w:rPr>
        <w:t>1</w:t>
      </w:r>
      <w:r w:rsidRPr="00101F60">
        <w:rPr>
          <w:rFonts w:ascii="Times New Roman" w:eastAsia="Calibri" w:hAnsi="Times New Roman" w:cs="Times New Roman"/>
          <w:lang w:val="x-none" w:eastAsia="x-none"/>
        </w:rPr>
        <w:t>, 202</w:t>
      </w:r>
      <w:r w:rsidRPr="00101F60">
        <w:rPr>
          <w:rFonts w:ascii="Times New Roman" w:eastAsia="Calibri" w:hAnsi="Times New Roman" w:cs="Times New Roman"/>
          <w:lang w:eastAsia="x-none"/>
        </w:rPr>
        <w:t>2</w:t>
      </w:r>
      <w:r w:rsidRPr="00101F60">
        <w:rPr>
          <w:rFonts w:ascii="Times New Roman" w:eastAsia="Calibri" w:hAnsi="Times New Roman" w:cs="Times New Roman"/>
          <w:lang w:val="x-none" w:eastAsia="x-none"/>
        </w:rPr>
        <w:t xml:space="preserve"> и 202</w:t>
      </w:r>
      <w:r w:rsidRPr="00101F60">
        <w:rPr>
          <w:rFonts w:ascii="Times New Roman" w:eastAsia="Calibri" w:hAnsi="Times New Roman" w:cs="Times New Roman"/>
          <w:lang w:eastAsia="x-none"/>
        </w:rPr>
        <w:t>3</w:t>
      </w:r>
      <w:r w:rsidRPr="00101F60">
        <w:rPr>
          <w:rFonts w:ascii="Times New Roman" w:eastAsia="Calibri" w:hAnsi="Times New Roman" w:cs="Times New Roman"/>
          <w:lang w:val="x-none" w:eastAsia="x-none"/>
        </w:rPr>
        <w:t xml:space="preserve"> годы соответственно (значение показателя может быть превышено на сумму изменения остатков средств местного бюджета , а также на сумму фактических поступлений от продажи акций и иных форм участия в капитале, находящихся в собственности </w:t>
      </w:r>
      <w:r w:rsidRPr="00101F60">
        <w:rPr>
          <w:rFonts w:ascii="Times New Roman" w:eastAsia="Times New Roman" w:hAnsi="Times New Roman" w:cs="Times New Roman"/>
          <w:lang w:val="x-none" w:eastAsia="x-none"/>
        </w:rPr>
        <w:t>муниципального образования</w:t>
      </w:r>
      <w:r w:rsidRPr="00101F60">
        <w:rPr>
          <w:rFonts w:ascii="Times New Roman" w:eastAsia="Calibri" w:hAnsi="Times New Roman" w:cs="Times New Roman"/>
          <w:lang w:val="x-none" w:eastAsia="x-none"/>
        </w:rPr>
        <w:t>);</w:t>
      </w:r>
    </w:p>
    <w:p w:rsidR="00101F60" w:rsidRPr="00101F60" w:rsidRDefault="00101F60" w:rsidP="00101F60">
      <w:pPr>
        <w:tabs>
          <w:tab w:val="left" w:pos="5954"/>
        </w:tabs>
        <w:spacing w:after="120" w:line="240" w:lineRule="auto"/>
        <w:ind w:firstLine="567"/>
        <w:jc w:val="both"/>
        <w:rPr>
          <w:rFonts w:ascii="Times New Roman" w:eastAsia="Calibri" w:hAnsi="Times New Roman" w:cs="Times New Roman"/>
          <w:lang w:val="x-none" w:eastAsia="x-none"/>
        </w:rPr>
      </w:pPr>
      <w:r w:rsidRPr="00101F60">
        <w:rPr>
          <w:rFonts w:ascii="Times New Roman" w:eastAsia="Calibri" w:hAnsi="Times New Roman" w:cs="Times New Roman"/>
          <w:lang w:val="x-none" w:eastAsia="x-none"/>
        </w:rPr>
        <w:t>осуществление муниципальных заимствований в пределах, необходимых для обеспечения исполнения принятых расходных обязательств местного бюджета;</w:t>
      </w:r>
    </w:p>
    <w:p w:rsidR="00101F60" w:rsidRPr="00101F60" w:rsidRDefault="00101F60" w:rsidP="00101F60">
      <w:pPr>
        <w:tabs>
          <w:tab w:val="left" w:pos="5954"/>
        </w:tabs>
        <w:spacing w:after="120" w:line="240" w:lineRule="auto"/>
        <w:ind w:firstLine="567"/>
        <w:jc w:val="both"/>
        <w:rPr>
          <w:rFonts w:ascii="Times New Roman" w:eastAsia="Calibri" w:hAnsi="Times New Roman" w:cs="Times New Roman"/>
          <w:lang w:val="x-none" w:eastAsia="x-none"/>
        </w:rPr>
      </w:pPr>
      <w:r w:rsidRPr="00101F60">
        <w:rPr>
          <w:rFonts w:ascii="Times New Roman" w:eastAsia="Calibri" w:hAnsi="Times New Roman" w:cs="Times New Roman"/>
          <w:lang w:val="x-none" w:eastAsia="x-none"/>
        </w:rPr>
        <w:t>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rsidR="00101F60" w:rsidRPr="00101F60" w:rsidRDefault="00101F60" w:rsidP="00101F60">
      <w:pPr>
        <w:tabs>
          <w:tab w:val="left" w:pos="5954"/>
        </w:tabs>
        <w:spacing w:after="120" w:line="240" w:lineRule="auto"/>
        <w:ind w:firstLine="567"/>
        <w:jc w:val="both"/>
        <w:rPr>
          <w:rFonts w:ascii="Times New Roman" w:eastAsia="Calibri" w:hAnsi="Times New Roman" w:cs="Times New Roman"/>
          <w:lang w:val="x-none" w:eastAsia="x-none"/>
        </w:rPr>
      </w:pPr>
      <w:r w:rsidRPr="00101F60">
        <w:rPr>
          <w:rFonts w:ascii="Times New Roman" w:eastAsia="Calibri" w:hAnsi="Times New Roman" w:cs="Times New Roman"/>
          <w:lang w:val="x-none" w:eastAsia="x-none"/>
        </w:rPr>
        <w:t>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органов местного самоуправления Новосибирской области;</w:t>
      </w:r>
    </w:p>
    <w:p w:rsidR="00101F60" w:rsidRPr="00101F60" w:rsidRDefault="00101F60" w:rsidP="00101F60">
      <w:pPr>
        <w:tabs>
          <w:tab w:val="left" w:pos="5954"/>
        </w:tabs>
        <w:spacing w:after="120" w:line="240" w:lineRule="auto"/>
        <w:ind w:firstLine="567"/>
        <w:jc w:val="both"/>
        <w:rPr>
          <w:rFonts w:ascii="Times New Roman" w:eastAsia="Calibri" w:hAnsi="Times New Roman" w:cs="Times New Roman"/>
          <w:lang w:val="x-none" w:eastAsia="x-none"/>
        </w:rPr>
      </w:pPr>
      <w:r w:rsidRPr="00101F60">
        <w:rPr>
          <w:rFonts w:ascii="Times New Roman" w:eastAsia="Calibri" w:hAnsi="Times New Roman" w:cs="Times New Roman"/>
          <w:lang w:val="x-none" w:eastAsia="x-none"/>
        </w:rPr>
        <w:t>соблюдение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w:t>
      </w:r>
    </w:p>
    <w:p w:rsidR="00101F60" w:rsidRPr="00101F60" w:rsidRDefault="00101F60" w:rsidP="00101F60">
      <w:pPr>
        <w:keepNext/>
        <w:widowControl w:val="0"/>
        <w:shd w:val="clear" w:color="auto" w:fill="FFFFFF"/>
        <w:autoSpaceDE w:val="0"/>
        <w:autoSpaceDN w:val="0"/>
        <w:adjustRightInd w:val="0"/>
        <w:spacing w:after="0" w:line="240" w:lineRule="auto"/>
        <w:ind w:firstLine="567"/>
        <w:jc w:val="center"/>
        <w:textAlignment w:val="baseline"/>
        <w:outlineLvl w:val="2"/>
        <w:rPr>
          <w:rFonts w:ascii="Times New Roman" w:eastAsia="Times New Roman" w:hAnsi="Times New Roman" w:cs="Times New Roman"/>
          <w:spacing w:val="2"/>
          <w:lang w:val="x-none" w:eastAsia="x-none"/>
        </w:rPr>
      </w:pPr>
      <w:r w:rsidRPr="00101F60">
        <w:rPr>
          <w:rFonts w:ascii="Times New Roman" w:eastAsia="Times New Roman" w:hAnsi="Times New Roman" w:cs="Times New Roman"/>
          <w:bCs/>
          <w:spacing w:val="2"/>
          <w:lang w:val="x-none" w:eastAsia="x-none"/>
        </w:rPr>
        <w:t>5. Инструменты реализации долговой политики</w:t>
      </w:r>
    </w:p>
    <w:p w:rsidR="00101F60" w:rsidRPr="00101F60" w:rsidRDefault="00101F60" w:rsidP="00101F60">
      <w:pPr>
        <w:shd w:val="clear" w:color="auto" w:fill="FFFFFF"/>
        <w:spacing w:after="0" w:line="315" w:lineRule="atLeast"/>
        <w:ind w:firstLine="567"/>
        <w:jc w:val="both"/>
        <w:textAlignment w:val="baseline"/>
        <w:rPr>
          <w:rFonts w:ascii="Times New Roman" w:eastAsia="Times New Roman" w:hAnsi="Times New Roman" w:cs="Times New Roman"/>
          <w:spacing w:val="2"/>
          <w:lang w:eastAsia="ru-RU"/>
        </w:rPr>
      </w:pPr>
    </w:p>
    <w:p w:rsidR="00101F60" w:rsidRPr="00101F60" w:rsidRDefault="00101F60" w:rsidP="00101F60">
      <w:pPr>
        <w:shd w:val="clear" w:color="auto" w:fill="FFFFFF"/>
        <w:spacing w:after="0" w:line="315" w:lineRule="atLeast"/>
        <w:ind w:firstLine="567"/>
        <w:jc w:val="both"/>
        <w:textAlignment w:val="baseline"/>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Основными инструментами реализации долговой политики являются:</w:t>
      </w:r>
    </w:p>
    <w:p w:rsidR="00101F60" w:rsidRPr="00101F60" w:rsidRDefault="00101F60" w:rsidP="00101F60">
      <w:pPr>
        <w:shd w:val="clear" w:color="auto" w:fill="FFFFFF"/>
        <w:spacing w:after="0" w:line="315" w:lineRule="atLeast"/>
        <w:ind w:firstLine="567"/>
        <w:jc w:val="both"/>
        <w:textAlignment w:val="baseline"/>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1) направление налоговых и неналоговых доходов, полученных в ходе исполнения местного бюджета сверх утвержденного решением Совета депутатов </w:t>
      </w:r>
      <w:r w:rsidRPr="00101F60">
        <w:rPr>
          <w:rFonts w:ascii="Times New Roman" w:eastAsia="Times New Roman" w:hAnsi="Times New Roman" w:cs="Times New Roman"/>
          <w:lang w:eastAsia="ru-RU"/>
        </w:rPr>
        <w:t xml:space="preserve">муниципального образования </w:t>
      </w:r>
      <w:r w:rsidRPr="00101F60">
        <w:rPr>
          <w:rFonts w:ascii="Times New Roman" w:eastAsia="Times New Roman" w:hAnsi="Times New Roman" w:cs="Times New Roman"/>
          <w:spacing w:val="2"/>
          <w:lang w:eastAsia="ru-RU"/>
        </w:rPr>
        <w:t>о местном  бюджете на очередной финансовый год и плановый период объема указанных доходов, на досрочное погашение долговых обязательств;</w:t>
      </w:r>
    </w:p>
    <w:p w:rsidR="00101F60" w:rsidRPr="00101F60" w:rsidRDefault="00101F60" w:rsidP="00101F60">
      <w:pPr>
        <w:shd w:val="clear" w:color="auto" w:fill="FFFFFF"/>
        <w:spacing w:after="0" w:line="315" w:lineRule="atLeast"/>
        <w:ind w:firstLine="567"/>
        <w:jc w:val="both"/>
        <w:textAlignment w:val="baseline"/>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 xml:space="preserve">2) принятие </w:t>
      </w:r>
      <w:proofErr w:type="gramStart"/>
      <w:r w:rsidRPr="00101F60">
        <w:rPr>
          <w:rFonts w:ascii="Times New Roman" w:eastAsia="Times New Roman" w:hAnsi="Times New Roman" w:cs="Times New Roman"/>
          <w:spacing w:val="2"/>
          <w:lang w:eastAsia="ru-RU"/>
        </w:rPr>
        <w:t>решений</w:t>
      </w:r>
      <w:proofErr w:type="gramEnd"/>
      <w:r w:rsidRPr="00101F60">
        <w:rPr>
          <w:rFonts w:ascii="Times New Roman" w:eastAsia="Times New Roman" w:hAnsi="Times New Roman" w:cs="Times New Roman"/>
          <w:spacing w:val="2"/>
          <w:lang w:eastAsia="ru-RU"/>
        </w:rPr>
        <w:t xml:space="preserve"> о привлечении заимствованных средств исходя из фактического исполнения местного бюджета, потребности в привлечении заемных средств и ситуации на финансовом рынке;</w:t>
      </w:r>
    </w:p>
    <w:p w:rsidR="00101F60" w:rsidRPr="00101F60" w:rsidRDefault="00101F60" w:rsidP="00101F60">
      <w:pPr>
        <w:shd w:val="clear" w:color="auto" w:fill="FFFFFF"/>
        <w:spacing w:after="0" w:line="315" w:lineRule="atLeast"/>
        <w:ind w:firstLine="567"/>
        <w:jc w:val="both"/>
        <w:textAlignment w:val="baseline"/>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3)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rsidR="00101F60" w:rsidRPr="00101F60" w:rsidRDefault="00101F60" w:rsidP="00101F60">
      <w:pPr>
        <w:shd w:val="clear" w:color="auto" w:fill="FFFFFF"/>
        <w:spacing w:after="0" w:line="315" w:lineRule="atLeast"/>
        <w:ind w:firstLine="567"/>
        <w:jc w:val="both"/>
        <w:textAlignment w:val="baseline"/>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4) использование механизма привлечения краткосрочных бюджетных кредитов за счет средств федерального бюджета на пополнение остатков средств на счете местного бюджета;</w:t>
      </w:r>
    </w:p>
    <w:p w:rsidR="00101F60" w:rsidRPr="00101F60" w:rsidRDefault="00101F60" w:rsidP="00101F60">
      <w:pPr>
        <w:shd w:val="clear" w:color="auto" w:fill="FFFFFF"/>
        <w:spacing w:after="0" w:line="315" w:lineRule="atLeast"/>
        <w:ind w:firstLine="567"/>
        <w:jc w:val="both"/>
        <w:textAlignment w:val="baseline"/>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5) проведение работы по замещению ранее привлеченных кредитов на кредиты под более низкие процентные ставки при наличии благоприятной рыночной конъюнктуры;</w:t>
      </w:r>
    </w:p>
    <w:p w:rsidR="00101F60" w:rsidRPr="00101F60" w:rsidRDefault="00101F60" w:rsidP="00101F60">
      <w:pPr>
        <w:shd w:val="clear" w:color="auto" w:fill="FFFFFF"/>
        <w:spacing w:after="0" w:line="315" w:lineRule="atLeast"/>
        <w:ind w:firstLine="567"/>
        <w:jc w:val="both"/>
        <w:textAlignment w:val="baseline"/>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6) продление моратория на предоставление муниципальных гарантий по обязательствам третьих лиц;</w:t>
      </w:r>
    </w:p>
    <w:p w:rsidR="00101F60" w:rsidRPr="00101F60" w:rsidRDefault="00101F60" w:rsidP="00101F60">
      <w:pPr>
        <w:shd w:val="clear" w:color="auto" w:fill="FFFFFF"/>
        <w:spacing w:after="0" w:line="315" w:lineRule="atLeast"/>
        <w:ind w:firstLine="567"/>
        <w:jc w:val="both"/>
        <w:textAlignment w:val="baseline"/>
        <w:rPr>
          <w:rFonts w:ascii="Times New Roman" w:eastAsia="Times New Roman" w:hAnsi="Times New Roman" w:cs="Times New Roman"/>
          <w:spacing w:val="2"/>
          <w:lang w:eastAsia="ru-RU"/>
        </w:rPr>
      </w:pPr>
      <w:r w:rsidRPr="00101F60">
        <w:rPr>
          <w:rFonts w:ascii="Times New Roman" w:eastAsia="Times New Roman" w:hAnsi="Times New Roman" w:cs="Times New Roman"/>
          <w:spacing w:val="2"/>
          <w:lang w:eastAsia="ru-RU"/>
        </w:rPr>
        <w:t>7) обеспечение своевременного и полного учета долговых обязательств.</w:t>
      </w:r>
    </w:p>
    <w:p w:rsidR="00101F60" w:rsidRPr="00101F60" w:rsidRDefault="00101F60" w:rsidP="00101F60">
      <w:pPr>
        <w:tabs>
          <w:tab w:val="left" w:pos="5954"/>
        </w:tabs>
        <w:spacing w:after="0" w:line="240" w:lineRule="auto"/>
        <w:ind w:firstLine="567"/>
        <w:jc w:val="both"/>
        <w:rPr>
          <w:rFonts w:ascii="Times New Roman" w:eastAsia="Calibri" w:hAnsi="Times New Roman" w:cs="Times New Roman"/>
          <w:lang w:val="x-none" w:eastAsia="x-none"/>
        </w:rPr>
      </w:pPr>
    </w:p>
    <w:p w:rsidR="00101F60" w:rsidRPr="00101F60" w:rsidRDefault="00101F60" w:rsidP="00101F60">
      <w:pPr>
        <w:widowControl w:val="0"/>
        <w:autoSpaceDE w:val="0"/>
        <w:autoSpaceDN w:val="0"/>
        <w:adjustRightInd w:val="0"/>
        <w:spacing w:after="0" w:line="240" w:lineRule="auto"/>
        <w:ind w:firstLine="567"/>
        <w:jc w:val="center"/>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6. Основные риски долговой политики</w:t>
      </w: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p>
    <w:p w:rsidR="00101F60" w:rsidRPr="00101F60" w:rsidRDefault="00101F60" w:rsidP="00101F60">
      <w:pPr>
        <w:autoSpaceDE w:val="0"/>
        <w:autoSpaceDN w:val="0"/>
        <w:adjustRightInd w:val="0"/>
        <w:snapToGri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Основными рисками при реализации долговой политики являются:</w:t>
      </w:r>
    </w:p>
    <w:p w:rsidR="00101F60" w:rsidRPr="00101F60" w:rsidRDefault="00101F60" w:rsidP="00101F60">
      <w:pPr>
        <w:autoSpaceDE w:val="0"/>
        <w:autoSpaceDN w:val="0"/>
        <w:adjustRightInd w:val="0"/>
        <w:snapToGri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риск роста процентной ставки и изменения стоимости заимствований </w:t>
      </w:r>
      <w:r w:rsidRPr="00101F60">
        <w:rPr>
          <w:rFonts w:ascii="Times New Roman" w:eastAsia="Times New Roman" w:hAnsi="Times New Roman" w:cs="Times New Roman"/>
          <w:lang w:eastAsia="ru-RU"/>
        </w:rPr>
        <w:br/>
        <w:t>в зависимости от времени и объема потребности в заемных ресурсах;</w:t>
      </w:r>
    </w:p>
    <w:p w:rsidR="00101F60" w:rsidRPr="00101F60" w:rsidRDefault="00101F60" w:rsidP="00101F60">
      <w:pPr>
        <w:autoSpaceDE w:val="0"/>
        <w:autoSpaceDN w:val="0"/>
        <w:adjustRightInd w:val="0"/>
        <w:snapToGri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риск недостаточного поступления доходов в бюджет муниципального образования.</w:t>
      </w:r>
    </w:p>
    <w:p w:rsidR="00101F60" w:rsidRPr="00101F60" w:rsidRDefault="00101F60" w:rsidP="00101F60">
      <w:pPr>
        <w:tabs>
          <w:tab w:val="left" w:pos="5954"/>
        </w:tabs>
        <w:spacing w:after="120" w:line="240" w:lineRule="auto"/>
        <w:ind w:firstLine="567"/>
        <w:jc w:val="both"/>
        <w:rPr>
          <w:rFonts w:ascii="Times New Roman" w:eastAsia="Times New Roman" w:hAnsi="Times New Roman" w:cs="Times New Roman"/>
          <w:lang w:val="x-none" w:eastAsia="x-none"/>
        </w:rPr>
      </w:pPr>
      <w:r w:rsidRPr="00101F60">
        <w:rPr>
          <w:rFonts w:ascii="Times New Roman" w:eastAsia="Times New Roman" w:hAnsi="Times New Roman" w:cs="Times New Roman"/>
          <w:lang w:val="x-none" w:eastAsia="x-none"/>
        </w:rPr>
        <w:lastRenderedPageBreak/>
        <w:t xml:space="preserve">С целью снижения указанных выше рисков и сохранения их </w:t>
      </w:r>
      <w:r w:rsidRPr="00101F60">
        <w:rPr>
          <w:rFonts w:ascii="Times New Roman" w:eastAsia="Times New Roman" w:hAnsi="Times New Roman" w:cs="Times New Roman"/>
          <w:lang w:val="x-none" w:eastAsia="x-none"/>
        </w:rPr>
        <w:br/>
        <w:t xml:space="preserve">на приемлемом уровне реализация долговой политики будет осуществляться </w:t>
      </w:r>
      <w:r w:rsidRPr="00101F60">
        <w:rPr>
          <w:rFonts w:ascii="Times New Roman" w:eastAsia="Times New Roman" w:hAnsi="Times New Roman" w:cs="Times New Roman"/>
          <w:lang w:val="x-none" w:eastAsia="x-none"/>
        </w:rPr>
        <w:br/>
        <w:t xml:space="preserve">на основе прогнозов поступления доходов, финансирования расходов </w:t>
      </w:r>
      <w:r w:rsidRPr="00101F60">
        <w:rPr>
          <w:rFonts w:ascii="Times New Roman" w:eastAsia="Times New Roman" w:hAnsi="Times New Roman" w:cs="Times New Roman"/>
          <w:lang w:val="x-none" w:eastAsia="x-none"/>
        </w:rPr>
        <w:br/>
        <w:t>и привлечения муниципальных заимствований, анализа исполнения бюджета предыдущих лет.</w:t>
      </w:r>
    </w:p>
    <w:p w:rsidR="00101F60" w:rsidRPr="00101F60" w:rsidRDefault="00101F60" w:rsidP="00101F60">
      <w:pPr>
        <w:tabs>
          <w:tab w:val="left" w:pos="5954"/>
        </w:tabs>
        <w:spacing w:after="120" w:line="240" w:lineRule="auto"/>
        <w:ind w:firstLine="567"/>
        <w:jc w:val="center"/>
        <w:rPr>
          <w:rFonts w:ascii="Times New Roman" w:eastAsia="Times New Roman" w:hAnsi="Times New Roman" w:cs="Times New Roman"/>
          <w:lang w:val="x-none" w:eastAsia="x-none"/>
        </w:rPr>
      </w:pPr>
      <w:r w:rsidRPr="00101F60">
        <w:rPr>
          <w:rFonts w:ascii="Times New Roman" w:eastAsia="Times New Roman" w:hAnsi="Times New Roman" w:cs="Times New Roman"/>
          <w:lang w:val="x-none" w:eastAsia="x-none"/>
        </w:rPr>
        <w:t>7.</w:t>
      </w:r>
      <w:r w:rsidRPr="00101F60">
        <w:rPr>
          <w:rFonts w:ascii="Times New Roman" w:eastAsia="Times New Roman" w:hAnsi="Times New Roman" w:cs="Times New Roman"/>
          <w:lang w:val="en-US" w:eastAsia="x-none"/>
        </w:rPr>
        <w:t> </w:t>
      </w:r>
      <w:r w:rsidRPr="00101F60">
        <w:rPr>
          <w:rFonts w:ascii="Times New Roman" w:eastAsia="Times New Roman" w:hAnsi="Times New Roman" w:cs="Times New Roman"/>
          <w:lang w:val="x-none" w:eastAsia="x-none"/>
        </w:rPr>
        <w:t>Основные направления долговой политики</w:t>
      </w: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Основными направлениями долговой политики являются:</w:t>
      </w: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направление дополнительных доходов, полученных при исполнении бюджета муниципального образования, на досрочное погашение долговых обязательств муниципального образования  или замещение планируемых к привлечению заемных средств;</w:t>
      </w: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недопущение принятия новых расходных обязательств </w:t>
      </w:r>
      <w:r w:rsidRPr="00101F60">
        <w:rPr>
          <w:rFonts w:ascii="Times New Roman" w:eastAsia="Calibri" w:hAnsi="Times New Roman" w:cs="Times New Roman"/>
          <w:lang w:eastAsia="ru-RU"/>
        </w:rPr>
        <w:t>муниципального образования</w:t>
      </w:r>
      <w:r w:rsidRPr="00101F60">
        <w:rPr>
          <w:rFonts w:ascii="Times New Roman" w:eastAsia="Times New Roman" w:hAnsi="Times New Roman" w:cs="Times New Roman"/>
          <w:lang w:eastAsia="ru-RU"/>
        </w:rPr>
        <w:t>, не обеспеченных источниками доходов;</w:t>
      </w: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осуществление муниципальных внутренних заимствований </w:t>
      </w:r>
      <w:r w:rsidRPr="00101F60">
        <w:rPr>
          <w:rFonts w:ascii="Times New Roman" w:eastAsia="Calibri" w:hAnsi="Times New Roman" w:cs="Times New Roman"/>
          <w:lang w:eastAsia="ru-RU"/>
        </w:rPr>
        <w:t xml:space="preserve">муниципального образования </w:t>
      </w:r>
      <w:r w:rsidRPr="00101F60">
        <w:rPr>
          <w:rFonts w:ascii="Times New Roman" w:eastAsia="Times New Roman" w:hAnsi="Times New Roman" w:cs="Times New Roman"/>
          <w:lang w:eastAsia="ru-RU"/>
        </w:rPr>
        <w:t xml:space="preserve">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w:t>
      </w:r>
      <w:r w:rsidRPr="00101F60">
        <w:rPr>
          <w:rFonts w:ascii="Times New Roman" w:eastAsia="Calibri" w:hAnsi="Times New Roman" w:cs="Times New Roman"/>
          <w:lang w:eastAsia="ru-RU"/>
        </w:rPr>
        <w:t xml:space="preserve">муниципальным образованием </w:t>
      </w:r>
      <w:r w:rsidRPr="00101F60">
        <w:rPr>
          <w:rFonts w:ascii="Times New Roman" w:eastAsia="Times New Roman" w:hAnsi="Times New Roman" w:cs="Times New Roman"/>
          <w:lang w:eastAsia="ru-RU"/>
        </w:rPr>
        <w:t>кредитных ресурсов минимальна;</w:t>
      </w: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использование возможностей привлечения бюджетных кредитов из бюджета  района по причине их наименьшей стоимости;</w:t>
      </w: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 xml:space="preserve">воздержание от предоставления муниципальных гарантий </w:t>
      </w:r>
      <w:r w:rsidRPr="00101F60">
        <w:rPr>
          <w:rFonts w:ascii="Times New Roman" w:eastAsia="Calibri" w:hAnsi="Times New Roman" w:cs="Times New Roman"/>
          <w:lang w:eastAsia="ru-RU"/>
        </w:rPr>
        <w:t>муниципального образования</w:t>
      </w:r>
      <w:r w:rsidRPr="00101F60">
        <w:rPr>
          <w:rFonts w:ascii="Times New Roman" w:eastAsia="Times New Roman" w:hAnsi="Times New Roman" w:cs="Times New Roman"/>
          <w:lang w:eastAsia="ru-RU"/>
        </w:rPr>
        <w:t>, учитывая рекомендации министерства финансов Новосибирской области по направлениям роста доходов и оптимизации расходов при формировании бюджета муниципального образования, управлению муниципальным долгом, в отношении муниципальных гарантий, которые в определенной степени являются рискованным и непрозрачным инструментом долговой политики;</w:t>
      </w:r>
    </w:p>
    <w:p w:rsidR="00101F60" w:rsidRPr="00101F60" w:rsidRDefault="00101F60" w:rsidP="00101F60">
      <w:pPr>
        <w:widowControl w:val="0"/>
        <w:autoSpaceDE w:val="0"/>
        <w:autoSpaceDN w:val="0"/>
        <w:adjustRightIn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101F60" w:rsidRPr="00101F60" w:rsidRDefault="00101F60" w:rsidP="00101F60">
      <w:pPr>
        <w:autoSpaceDE w:val="0"/>
        <w:autoSpaceDN w:val="0"/>
        <w:adjustRightInd w:val="0"/>
        <w:snapToGrid w:val="0"/>
        <w:spacing w:after="0" w:line="240" w:lineRule="auto"/>
        <w:ind w:firstLine="567"/>
        <w:jc w:val="both"/>
        <w:rPr>
          <w:rFonts w:ascii="Times New Roman" w:eastAsia="Times New Roman" w:hAnsi="Times New Roman" w:cs="Times New Roman"/>
          <w:lang w:eastAsia="ru-RU"/>
        </w:rPr>
      </w:pPr>
      <w:r w:rsidRPr="00101F60">
        <w:rPr>
          <w:rFonts w:ascii="Times New Roman" w:eastAsia="Times New Roman" w:hAnsi="Times New Roman" w:cs="Times New Roman"/>
          <w:lang w:eastAsia="ru-RU"/>
        </w:rPr>
        <w:t>обеспечение информационной прозрачности (открытости) в вопросах долговой политики.</w:t>
      </w:r>
    </w:p>
    <w:p w:rsidR="00101F60" w:rsidRPr="00101F60" w:rsidRDefault="00101F60" w:rsidP="00101F60">
      <w:pPr>
        <w:snapToGrid w:val="0"/>
        <w:spacing w:after="0" w:line="240" w:lineRule="auto"/>
        <w:ind w:firstLine="567"/>
        <w:jc w:val="both"/>
        <w:rPr>
          <w:rFonts w:ascii="Times New Roman" w:eastAsia="Times New Roman" w:hAnsi="Times New Roman" w:cs="Times New Roman"/>
          <w:sz w:val="28"/>
          <w:szCs w:val="28"/>
          <w:lang w:eastAsia="ru-RU"/>
        </w:rPr>
      </w:pPr>
    </w:p>
    <w:p w:rsidR="00101F60" w:rsidRPr="00101F60" w:rsidRDefault="00101F60" w:rsidP="00101F60">
      <w:pPr>
        <w:snapToGrid w:val="0"/>
        <w:spacing w:after="0" w:line="240" w:lineRule="auto"/>
        <w:ind w:firstLine="567"/>
        <w:jc w:val="center"/>
        <w:rPr>
          <w:rFonts w:ascii="Times New Roman" w:eastAsia="Times New Roman" w:hAnsi="Times New Roman" w:cs="Times New Roman"/>
          <w:sz w:val="28"/>
          <w:szCs w:val="28"/>
          <w:lang w:eastAsia="ru-RU"/>
        </w:rPr>
      </w:pPr>
      <w:r w:rsidRPr="00101F60">
        <w:rPr>
          <w:rFonts w:ascii="Times New Roman" w:eastAsia="Times New Roman" w:hAnsi="Times New Roman" w:cs="Times New Roman"/>
          <w:sz w:val="28"/>
          <w:szCs w:val="28"/>
          <w:lang w:eastAsia="ru-RU"/>
        </w:rPr>
        <w:t>__________</w:t>
      </w:r>
    </w:p>
    <w:p w:rsidR="00101F60" w:rsidRPr="00101F60" w:rsidRDefault="00101F60" w:rsidP="00101F60">
      <w:pPr>
        <w:autoSpaceDE w:val="0"/>
        <w:autoSpaceDN w:val="0"/>
        <w:adjustRightInd w:val="0"/>
        <w:spacing w:after="0" w:line="240" w:lineRule="auto"/>
        <w:ind w:firstLine="567"/>
        <w:jc w:val="center"/>
        <w:rPr>
          <w:rFonts w:ascii="Times New Roman" w:eastAsia="Times New Roman" w:hAnsi="Times New Roman" w:cs="Times New Roman"/>
          <w:sz w:val="28"/>
          <w:szCs w:val="28"/>
          <w:lang w:val="x-none"/>
        </w:rPr>
      </w:pPr>
    </w:p>
    <w:p w:rsidR="00101F60" w:rsidRPr="00101F60" w:rsidRDefault="00101F60" w:rsidP="00101F60">
      <w:pPr>
        <w:spacing w:before="100" w:beforeAutospacing="1" w:after="0" w:line="0" w:lineRule="atLeast"/>
        <w:ind w:firstLine="567"/>
        <w:jc w:val="both"/>
        <w:rPr>
          <w:rFonts w:ascii="Times New Roman" w:eastAsia="Times New Roman" w:hAnsi="Times New Roman" w:cs="Times New Roman"/>
          <w:b/>
          <w:bCs/>
          <w:sz w:val="28"/>
          <w:szCs w:val="28"/>
          <w:lang w:eastAsia="ru-RU"/>
        </w:rPr>
      </w:pPr>
    </w:p>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p>
    <w:p w:rsidR="00101F60" w:rsidRPr="00101F60" w:rsidRDefault="00101F60" w:rsidP="00101F60">
      <w:pPr>
        <w:widowControl w:val="0"/>
        <w:autoSpaceDE w:val="0"/>
        <w:autoSpaceDN w:val="0"/>
        <w:adjustRightInd w:val="0"/>
        <w:spacing w:after="0" w:line="240" w:lineRule="auto"/>
        <w:jc w:val="both"/>
        <w:rPr>
          <w:rFonts w:ascii="Times New Roman" w:eastAsia="Calibri" w:hAnsi="Times New Roman" w:cs="Times New Roman"/>
        </w:rPr>
      </w:pPr>
    </w:p>
    <w:p w:rsidR="00101F60" w:rsidRPr="00101F60" w:rsidRDefault="00101F60" w:rsidP="00101F60">
      <w:pPr>
        <w:rPr>
          <w:rFonts w:ascii="Times New Roman" w:eastAsia="Calibri" w:hAnsi="Times New Roman" w:cs="Times New Roman"/>
          <w:sz w:val="28"/>
          <w:szCs w:val="28"/>
        </w:rPr>
      </w:pPr>
    </w:p>
    <w:p w:rsidR="00101F60" w:rsidRPr="00101F60" w:rsidRDefault="00101F60" w:rsidP="00101F60">
      <w:pPr>
        <w:spacing w:after="0" w:line="240" w:lineRule="auto"/>
        <w:ind w:firstLine="567"/>
        <w:jc w:val="both"/>
        <w:rPr>
          <w:rFonts w:ascii="Times New Roman" w:eastAsia="Times New Roman" w:hAnsi="Times New Roman" w:cs="Times New Roman"/>
          <w:sz w:val="28"/>
          <w:szCs w:val="28"/>
          <w:lang w:eastAsia="ru-RU"/>
        </w:rPr>
      </w:pPr>
    </w:p>
    <w:p w:rsidR="00472C54" w:rsidRDefault="00472C54" w:rsidP="00BB53AA">
      <w:pPr>
        <w:spacing w:after="0" w:line="240" w:lineRule="auto"/>
        <w:rPr>
          <w:rFonts w:ascii="Times New Roman" w:eastAsia="Times New Roman" w:hAnsi="Times New Roman" w:cs="Times New Roman"/>
          <w:sz w:val="28"/>
          <w:szCs w:val="28"/>
          <w:lang w:eastAsia="ru-RU"/>
        </w:rPr>
      </w:pPr>
    </w:p>
    <w:p w:rsidR="00472C54" w:rsidRDefault="00472C54" w:rsidP="00BB53AA">
      <w:pPr>
        <w:spacing w:after="0" w:line="240" w:lineRule="auto"/>
        <w:rPr>
          <w:rFonts w:ascii="Times New Roman" w:eastAsia="Times New Roman" w:hAnsi="Times New Roman" w:cs="Times New Roman"/>
          <w:sz w:val="28"/>
          <w:szCs w:val="28"/>
          <w:lang w:eastAsia="ru-RU"/>
        </w:rPr>
      </w:pPr>
    </w:p>
    <w:p w:rsidR="00472C54" w:rsidRDefault="00472C54" w:rsidP="00BB53AA">
      <w:pPr>
        <w:spacing w:after="0" w:line="240" w:lineRule="auto"/>
        <w:rPr>
          <w:rFonts w:ascii="Times New Roman" w:eastAsia="Times New Roman" w:hAnsi="Times New Roman" w:cs="Times New Roman"/>
          <w:sz w:val="28"/>
          <w:szCs w:val="28"/>
          <w:lang w:eastAsia="ru-RU"/>
        </w:rPr>
      </w:pPr>
    </w:p>
    <w:p w:rsidR="00472C54" w:rsidRDefault="00472C54" w:rsidP="00BB53AA">
      <w:pPr>
        <w:spacing w:after="0" w:line="240" w:lineRule="auto"/>
        <w:rPr>
          <w:rFonts w:ascii="Times New Roman" w:eastAsia="Times New Roman" w:hAnsi="Times New Roman" w:cs="Times New Roman"/>
          <w:sz w:val="28"/>
          <w:szCs w:val="28"/>
          <w:lang w:eastAsia="ru-RU"/>
        </w:rPr>
      </w:pPr>
    </w:p>
    <w:p w:rsidR="00472C54" w:rsidRDefault="00472C54" w:rsidP="00BB53AA">
      <w:pPr>
        <w:spacing w:after="0" w:line="240" w:lineRule="auto"/>
        <w:rPr>
          <w:rFonts w:ascii="Times New Roman" w:eastAsia="Times New Roman" w:hAnsi="Times New Roman" w:cs="Times New Roman"/>
          <w:sz w:val="28"/>
          <w:szCs w:val="28"/>
          <w:lang w:eastAsia="ru-RU"/>
        </w:rPr>
      </w:pPr>
    </w:p>
    <w:p w:rsidR="00430EEC" w:rsidRDefault="00430EEC" w:rsidP="00BB53AA">
      <w:pPr>
        <w:spacing w:after="0" w:line="240" w:lineRule="auto"/>
        <w:rPr>
          <w:rFonts w:ascii="Times New Roman" w:eastAsia="Times New Roman" w:hAnsi="Times New Roman" w:cs="Times New Roman"/>
          <w:sz w:val="28"/>
          <w:szCs w:val="28"/>
          <w:lang w:eastAsia="ru-RU"/>
        </w:rPr>
      </w:pPr>
    </w:p>
    <w:p w:rsidR="00430EEC" w:rsidRDefault="00430EEC" w:rsidP="00BB53AA">
      <w:pPr>
        <w:spacing w:after="0" w:line="240" w:lineRule="auto"/>
        <w:rPr>
          <w:rFonts w:ascii="Times New Roman" w:eastAsia="Times New Roman" w:hAnsi="Times New Roman" w:cs="Times New Roman"/>
          <w:sz w:val="28"/>
          <w:szCs w:val="28"/>
          <w:lang w:eastAsia="ru-RU"/>
        </w:rPr>
      </w:pPr>
    </w:p>
    <w:p w:rsidR="00430EEC" w:rsidRDefault="00430EEC" w:rsidP="00BB53AA">
      <w:pPr>
        <w:spacing w:after="0" w:line="240" w:lineRule="auto"/>
        <w:rPr>
          <w:rFonts w:ascii="Times New Roman" w:eastAsia="Times New Roman" w:hAnsi="Times New Roman" w:cs="Times New Roman"/>
          <w:sz w:val="28"/>
          <w:szCs w:val="28"/>
          <w:lang w:eastAsia="ru-RU"/>
        </w:rPr>
      </w:pPr>
    </w:p>
    <w:p w:rsidR="00430EEC" w:rsidRDefault="00430EEC" w:rsidP="00BB53AA">
      <w:pPr>
        <w:spacing w:after="0" w:line="240" w:lineRule="auto"/>
        <w:rPr>
          <w:rFonts w:ascii="Times New Roman" w:eastAsia="Times New Roman" w:hAnsi="Times New Roman" w:cs="Times New Roman"/>
          <w:sz w:val="28"/>
          <w:szCs w:val="28"/>
          <w:lang w:eastAsia="ru-RU"/>
        </w:rPr>
      </w:pPr>
    </w:p>
    <w:p w:rsidR="00430EEC" w:rsidRDefault="00430EEC" w:rsidP="00BB53AA">
      <w:pPr>
        <w:spacing w:after="0" w:line="240" w:lineRule="auto"/>
        <w:rPr>
          <w:rFonts w:ascii="Times New Roman" w:eastAsia="Times New Roman" w:hAnsi="Times New Roman" w:cs="Times New Roman"/>
          <w:sz w:val="28"/>
          <w:szCs w:val="28"/>
          <w:lang w:eastAsia="ru-RU"/>
        </w:rPr>
      </w:pPr>
    </w:p>
    <w:p w:rsidR="00430EEC" w:rsidRDefault="00430EEC" w:rsidP="00BB53AA">
      <w:pPr>
        <w:spacing w:after="0" w:line="240" w:lineRule="auto"/>
        <w:rPr>
          <w:rFonts w:ascii="Times New Roman" w:eastAsia="Times New Roman" w:hAnsi="Times New Roman" w:cs="Times New Roman"/>
          <w:sz w:val="28"/>
          <w:szCs w:val="28"/>
          <w:lang w:eastAsia="ru-RU"/>
        </w:rPr>
      </w:pPr>
    </w:p>
    <w:p w:rsidR="00430EEC" w:rsidRDefault="00430EEC" w:rsidP="00BB53AA">
      <w:pPr>
        <w:spacing w:after="0" w:line="240" w:lineRule="auto"/>
        <w:rPr>
          <w:rFonts w:ascii="Times New Roman" w:eastAsia="Times New Roman" w:hAnsi="Times New Roman" w:cs="Times New Roman"/>
          <w:sz w:val="28"/>
          <w:szCs w:val="28"/>
          <w:lang w:eastAsia="ru-RU"/>
        </w:rPr>
      </w:pPr>
    </w:p>
    <w:p w:rsidR="00BB53AA" w:rsidRPr="00BB53AA" w:rsidRDefault="00BB53AA" w:rsidP="00BB53AA">
      <w:pPr>
        <w:spacing w:after="0" w:line="240" w:lineRule="auto"/>
        <w:rPr>
          <w:rFonts w:ascii="Times New Roman" w:eastAsia="Calibri" w:hAnsi="Times New Roman" w:cs="Times New Roman"/>
          <w:color w:val="000000" w:themeColor="text1"/>
          <w:sz w:val="20"/>
          <w:szCs w:val="20"/>
          <w:lang w:eastAsia="ru-RU"/>
        </w:rPr>
      </w:pPr>
      <w:bookmarkStart w:id="7" w:name="_GoBack"/>
      <w:bookmarkEnd w:id="7"/>
      <w:r w:rsidRPr="00BB53AA">
        <w:rPr>
          <w:rFonts w:ascii="Times New Roman" w:eastAsia="Times New Roman" w:hAnsi="Times New Roman" w:cs="Times New Roman"/>
          <w:sz w:val="28"/>
          <w:szCs w:val="28"/>
          <w:lang w:eastAsia="ru-RU"/>
        </w:rPr>
        <w:t xml:space="preserve">          </w:t>
      </w:r>
    </w:p>
    <w:p w:rsidR="00AE284A" w:rsidRDefault="00BB53AA" w:rsidP="00BB53AA">
      <w:pPr>
        <w:jc w:val="center"/>
      </w:pPr>
      <w:r w:rsidRPr="00BB53AA">
        <w:rPr>
          <w:rFonts w:ascii="Arial" w:hAnsi="Arial" w:cs="Arial"/>
          <w:noProof/>
          <w:lang w:eastAsia="ru-RU"/>
        </w:rPr>
        <w:drawing>
          <wp:anchor distT="0" distB="0" distL="114300" distR="114300" simplePos="0" relativeHeight="251659264" behindDoc="0" locked="0" layoutInCell="1" allowOverlap="1" wp14:anchorId="13FA6A13" wp14:editId="08C41114">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B53AA">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Sect="00367F96">
      <w:footerReference w:type="default" r:id="rId34"/>
      <w:pgSz w:w="11906" w:h="16838"/>
      <w:pgMar w:top="1134" w:right="567"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2047" w:rsidRDefault="007E2047">
      <w:pPr>
        <w:spacing w:after="0" w:line="240" w:lineRule="auto"/>
      </w:pPr>
      <w:r>
        <w:separator/>
      </w:r>
    </w:p>
  </w:endnote>
  <w:endnote w:type="continuationSeparator" w:id="0">
    <w:p w:rsidR="007E2047" w:rsidRDefault="007E20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92739929"/>
      <w:docPartObj>
        <w:docPartGallery w:val="Page Numbers (Bottom of Page)"/>
        <w:docPartUnique/>
      </w:docPartObj>
    </w:sdtPr>
    <w:sdtContent>
      <w:p w:rsidR="00101F60" w:rsidRDefault="00101F60">
        <w:pPr>
          <w:pStyle w:val="a7"/>
          <w:jc w:val="right"/>
        </w:pPr>
        <w:r>
          <w:fldChar w:fldCharType="begin"/>
        </w:r>
        <w:r>
          <w:instrText>PAGE   \* MERGEFORMAT</w:instrText>
        </w:r>
        <w:r>
          <w:fldChar w:fldCharType="separate"/>
        </w:r>
        <w:r w:rsidR="00430EEC" w:rsidRPr="00430EEC">
          <w:rPr>
            <w:noProof/>
            <w:lang w:val="ru-RU"/>
          </w:rPr>
          <w:t>50</w:t>
        </w:r>
        <w:r>
          <w:fldChar w:fldCharType="end"/>
        </w:r>
      </w:p>
    </w:sdtContent>
  </w:sdt>
  <w:p w:rsidR="00101F60" w:rsidRDefault="00101F6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2047" w:rsidRDefault="007E2047">
      <w:pPr>
        <w:spacing w:after="0" w:line="240" w:lineRule="auto"/>
      </w:pPr>
      <w:r>
        <w:separator/>
      </w:r>
    </w:p>
  </w:footnote>
  <w:footnote w:type="continuationSeparator" w:id="0">
    <w:p w:rsidR="007E2047" w:rsidRDefault="007E204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F6289"/>
    <w:multiLevelType w:val="hybridMultilevel"/>
    <w:tmpl w:val="FF087638"/>
    <w:lvl w:ilvl="0" w:tplc="0419000F">
      <w:start w:val="1"/>
      <w:numFmt w:val="decimal"/>
      <w:lvlText w:val="%1."/>
      <w:lvlJc w:val="left"/>
      <w:pPr>
        <w:ind w:left="720" w:hanging="36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244AC1"/>
    <w:multiLevelType w:val="hybridMultilevel"/>
    <w:tmpl w:val="E8E66402"/>
    <w:lvl w:ilvl="0" w:tplc="43104FBA">
      <w:start w:val="1"/>
      <w:numFmt w:val="decimal"/>
      <w:lvlText w:val="%1."/>
      <w:lvlJc w:val="left"/>
      <w:pPr>
        <w:ind w:left="1665" w:hanging="11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0C8169E2"/>
    <w:multiLevelType w:val="hybridMultilevel"/>
    <w:tmpl w:val="7F4CFD0A"/>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A1968AB"/>
    <w:multiLevelType w:val="multilevel"/>
    <w:tmpl w:val="55D679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2F434A6"/>
    <w:multiLevelType w:val="hybridMultilevel"/>
    <w:tmpl w:val="019C1A34"/>
    <w:lvl w:ilvl="0" w:tplc="24B6AF20">
      <w:start w:val="1"/>
      <w:numFmt w:val="decimal"/>
      <w:lvlText w:val="%1."/>
      <w:lvlJc w:val="left"/>
      <w:pPr>
        <w:ind w:left="1705" w:hanging="1005"/>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
    <w:nsid w:val="36441E1A"/>
    <w:multiLevelType w:val="multilevel"/>
    <w:tmpl w:val="1578D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A9862EC"/>
    <w:multiLevelType w:val="hybridMultilevel"/>
    <w:tmpl w:val="7C00AF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C9F2A88"/>
    <w:multiLevelType w:val="hybridMultilevel"/>
    <w:tmpl w:val="CA884F16"/>
    <w:lvl w:ilvl="0" w:tplc="75C80100">
      <w:start w:val="1"/>
      <w:numFmt w:val="decimal"/>
      <w:lvlText w:val="%1."/>
      <w:lvlJc w:val="left"/>
      <w:pPr>
        <w:ind w:left="1035" w:hanging="6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7"/>
  </w:num>
  <w:num w:numId="3">
    <w:abstractNumId w:val="1"/>
  </w:num>
  <w:num w:numId="4">
    <w:abstractNumId w:val="0"/>
  </w:num>
  <w:num w:numId="5">
    <w:abstractNumId w:val="5"/>
  </w:num>
  <w:num w:numId="6">
    <w:abstractNumId w:val="3"/>
  </w:num>
  <w:num w:numId="7">
    <w:abstractNumId w:val="2"/>
  </w:num>
  <w:num w:numId="8">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101F60"/>
    <w:rsid w:val="00367F96"/>
    <w:rsid w:val="00430EEC"/>
    <w:rsid w:val="00472C54"/>
    <w:rsid w:val="00610F92"/>
    <w:rsid w:val="00685D96"/>
    <w:rsid w:val="007E2047"/>
    <w:rsid w:val="008D401F"/>
    <w:rsid w:val="00962125"/>
    <w:rsid w:val="00AE284A"/>
    <w:rsid w:val="00BB53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99"/>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unhideWhenUsed/>
    <w:rsid w:val="00101F60"/>
  </w:style>
  <w:style w:type="character" w:customStyle="1" w:styleId="hyperlink">
    <w:name w:val="hyperlink"/>
    <w:basedOn w:val="a0"/>
    <w:rsid w:val="00101F60"/>
  </w:style>
  <w:style w:type="paragraph" w:customStyle="1" w:styleId="table0">
    <w:name w:val="table0"/>
    <w:basedOn w:val="a"/>
    <w:rsid w:val="00101F6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101F60"/>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9">
    <w:name w:val="Нет списка29"/>
    <w:next w:val="a2"/>
    <w:uiPriority w:val="99"/>
    <w:semiHidden/>
    <w:unhideWhenUsed/>
    <w:rsid w:val="00101F6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99"/>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uiPriority w:val="99"/>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uiPriority w:val="99"/>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unhideWhenUsed/>
    <w:rsid w:val="00101F60"/>
  </w:style>
  <w:style w:type="character" w:customStyle="1" w:styleId="hyperlink">
    <w:name w:val="hyperlink"/>
    <w:basedOn w:val="a0"/>
    <w:rsid w:val="00101F60"/>
  </w:style>
  <w:style w:type="paragraph" w:customStyle="1" w:styleId="table0">
    <w:name w:val="table0"/>
    <w:basedOn w:val="a"/>
    <w:rsid w:val="00101F6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101F60"/>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29">
    <w:name w:val="Нет списка29"/>
    <w:next w:val="a2"/>
    <w:uiPriority w:val="99"/>
    <w:semiHidden/>
    <w:unhideWhenUsed/>
    <w:rsid w:val="00101F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468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zakon.scli.ru/ru/legal_texts/act_municipal_education/extended/index.php?do4=document&amp;id4=387507c3-b80d-4c0d-9291-8cdc81673f2b" TargetMode="External"/><Relationship Id="rId18" Type="http://schemas.openxmlformats.org/officeDocument/2006/relationships/hyperlink" Target="http://pravo.minjust.ru:8080/bigs/showDocument.html?id=313AE05C-60D9-4F9E-8A34-D942808694A8" TargetMode="External"/><Relationship Id="rId26" Type="http://schemas.openxmlformats.org/officeDocument/2006/relationships/hyperlink" Target="https://internet.garant.ru/" TargetMode="External"/><Relationship Id="rId3" Type="http://schemas.openxmlformats.org/officeDocument/2006/relationships/styles" Target="styles.xml"/><Relationship Id="rId21" Type="http://schemas.openxmlformats.org/officeDocument/2006/relationships/hyperlink" Target="http://pravo.minjust.ru:8080/bigs/showDocument.html?id=313AE05C-60D9-4F9E-8A34-D942808694A8" TargetMode="External"/><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pravo.minjust.ru:8080/bigs/showDocument.html?id=96E20C02-1B12-465A-B64C-24AA92270007" TargetMode="External"/><Relationship Id="rId17" Type="http://schemas.openxmlformats.org/officeDocument/2006/relationships/hyperlink" Target="http://pravo.minjust.ru:8080/bigs/showDocument.html?id=313AE05C-60D9-4F9E-8A34-D942808694A8" TargetMode="External"/><Relationship Id="rId25" Type="http://schemas.openxmlformats.org/officeDocument/2006/relationships/hyperlink" Target="http://pravo.minjust.ru:8080/bigs/showDocument.html?id=387507C3-B80D-4C0D-9291-8CDC81673F2B" TargetMode="External"/><Relationship Id="rId33"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http://zakon.scli.ru/ru/legal_texts/act_municipal_education/extended/index.php?do4=document&amp;id4=6b55a4fb-8b83-4efe-a5f5-644a6959bd78" TargetMode="External"/><Relationship Id="rId20" Type="http://schemas.openxmlformats.org/officeDocument/2006/relationships/hyperlink" Target="http://pravo.minjust.ru:8080/bigs/showDocument.html?id=313AE05C-60D9-4F9E-8A34-D942808694A8" TargetMode="External"/><Relationship Id="rId29" Type="http://schemas.openxmlformats.org/officeDocument/2006/relationships/hyperlink" Target="http://pravo.minjust.ru:8080/bigs/showDocument.html?id=313AE05C-60D9-4F9E-8A34-D942808694A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pravo.minjust.ru:8080/bigs/showDocument.html?id=313AE05C-60D9-4F9E-8A34-D942808694A8" TargetMode="External"/><Relationship Id="rId24" Type="http://schemas.openxmlformats.org/officeDocument/2006/relationships/hyperlink" Target="http://pravo.minjust.ru:8080/bigs/showDocument.html?id=313AE05C-60D9-4F9E-8A34-D942808694A8" TargetMode="External"/><Relationship Id="rId32" Type="http://schemas.openxmlformats.org/officeDocument/2006/relationships/hyperlink" Target="mailto:adm-bitki@mail.ru" TargetMode="External"/><Relationship Id="rId5" Type="http://schemas.openxmlformats.org/officeDocument/2006/relationships/settings" Target="settings.xml"/><Relationship Id="rId15" Type="http://schemas.openxmlformats.org/officeDocument/2006/relationships/hyperlink" Target="http://zakon.scli.ru/ru/legal_texts/act_municipal_education/extended/index.php?do4=document&amp;id4=313ae05c-60d9-4f9e-8a34-d942808694a8" TargetMode="External"/><Relationship Id="rId23" Type="http://schemas.openxmlformats.org/officeDocument/2006/relationships/hyperlink" Target="http://pravo.minjust.ru:8080/bigs/showDocument.html?id=313AE05C-60D9-4F9E-8A34-D942808694A8" TargetMode="External"/><Relationship Id="rId28" Type="http://schemas.openxmlformats.org/officeDocument/2006/relationships/hyperlink" Target="http://pravo.minjust.ru:8080/bigs/showDocument.html?id=313AE05C-60D9-4F9E-8A34-D942808694A8" TargetMode="External"/><Relationship Id="rId36" Type="http://schemas.openxmlformats.org/officeDocument/2006/relationships/theme" Target="theme/theme1.xml"/><Relationship Id="rId10" Type="http://schemas.openxmlformats.org/officeDocument/2006/relationships/hyperlink" Target="http://pravo.minjust.ru:8080/bigs/showDocument.html?id=313AE05C-60D9-4F9E-8A34-D942808694A8" TargetMode="External"/><Relationship Id="rId19" Type="http://schemas.openxmlformats.org/officeDocument/2006/relationships/hyperlink" Target="http://pravo.minjust.ru:8080/bigs/showDocument.html?id=96E20C02-1B12-465A-B64C-24AA92270007" TargetMode="External"/><Relationship Id="rId31" Type="http://schemas.openxmlformats.org/officeDocument/2006/relationships/hyperlink" Target="http://pravo-search.minjust.ru/bigs/showDocument.html?id=96E20C02-1B12-465A-B64C-24AA92270007" TargetMode="External"/><Relationship Id="rId4" Type="http://schemas.microsoft.com/office/2007/relationships/stylesWithEffects" Target="stylesWithEffects.xml"/><Relationship Id="rId9" Type="http://schemas.openxmlformats.org/officeDocument/2006/relationships/hyperlink" Target="http://pravo.minjust.ru:8080/bigs/showDocument.html?id=313AE05C-60D9-4F9E-8A34-D942808694A8" TargetMode="External"/><Relationship Id="rId14" Type="http://schemas.openxmlformats.org/officeDocument/2006/relationships/hyperlink" Target="http://zakon.scli.ru/ru/legal_texts/act_municipal_education/extended/index.php?do4=document&amp;id4=96e20c02-1b12-465a-b64c-24aa92270007" TargetMode="External"/><Relationship Id="rId22" Type="http://schemas.openxmlformats.org/officeDocument/2006/relationships/hyperlink" Target="http://pravo.minjust.ru:8080/bigs/showDocument.html?id=96E20C02-1B12-465A-B64C-24AA92270007" TargetMode="External"/><Relationship Id="rId27" Type="http://schemas.openxmlformats.org/officeDocument/2006/relationships/hyperlink" Target="http://pravo.minjust.ru:8080/bigs/showDocument.html?id=387507C3-B80D-4C0D-9291-8CDC81673F2B" TargetMode="External"/><Relationship Id="rId30" Type="http://schemas.openxmlformats.org/officeDocument/2006/relationships/hyperlink" Target="http://pravo-search.minjust.ru/bigs/showDocument.html?id=313AE05C-60D9-4F9E-8A34-D942808694A8"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E2C2C1-5339-48B4-8E8D-85BB4F2029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50</Pages>
  <Words>21247</Words>
  <Characters>121111</Characters>
  <Application>Microsoft Office Word</Application>
  <DocSecurity>0</DocSecurity>
  <Lines>1009</Lines>
  <Paragraphs>284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142074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2021-01-08T10:26:00Z</dcterms:created>
  <dcterms:modified xsi:type="dcterms:W3CDTF">2021-01-08T10:26:00Z</dcterms:modified>
</cp:coreProperties>
</file>