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BB53AA" w:rsidRDefault="00BB53AA" w:rsidP="00BB53AA">
      <w:pPr>
        <w:spacing w:after="0" w:line="240" w:lineRule="auto"/>
        <w:contextualSpacing/>
        <w:jc w:val="center"/>
        <w:rPr>
          <w:rFonts w:ascii="Times New Roman" w:eastAsia="Calibri" w:hAnsi="Times New Roman" w:cs="Times New Roman"/>
          <w:b/>
          <w:i/>
          <w:sz w:val="56"/>
          <w:szCs w:val="72"/>
          <w:lang w:eastAsia="ru-RU"/>
        </w:rPr>
      </w:pPr>
      <w:bookmarkStart w:id="0" w:name="_GoBack"/>
      <w:bookmarkEnd w:id="0"/>
      <w:r w:rsidRPr="00BB53AA">
        <w:rPr>
          <w:rFonts w:ascii="Times New Roman" w:eastAsia="Calibri" w:hAnsi="Times New Roman" w:cs="Times New Roman"/>
          <w:b/>
          <w:i/>
          <w:sz w:val="56"/>
          <w:szCs w:val="72"/>
          <w:lang w:eastAsia="ru-RU"/>
        </w:rPr>
        <w:t>БИТКОВСКИЙ ВЕСТНИК»</w:t>
      </w:r>
    </w:p>
    <w:p w:rsidR="00BB53AA" w:rsidRPr="00BB53AA" w:rsidRDefault="00C97A57" w:rsidP="00BB53AA">
      <w:pPr>
        <w:spacing w:after="0" w:line="240" w:lineRule="auto"/>
        <w:jc w:val="center"/>
        <w:rPr>
          <w:rFonts w:ascii="Times New Roman" w:eastAsia="Calibri" w:hAnsi="Times New Roman" w:cs="Times New Roman"/>
          <w:b/>
          <w:i/>
          <w:sz w:val="56"/>
          <w:szCs w:val="72"/>
          <w:lang w:eastAsia="ru-RU"/>
        </w:rPr>
      </w:pPr>
      <w:r>
        <w:rPr>
          <w:rFonts w:ascii="Times New Roman" w:eastAsia="Calibri" w:hAnsi="Times New Roman" w:cs="Times New Roman"/>
          <w:b/>
          <w:i/>
          <w:sz w:val="56"/>
          <w:szCs w:val="72"/>
          <w:lang w:eastAsia="ru-RU"/>
        </w:rPr>
        <w:t>№ 19</w:t>
      </w:r>
      <w:r w:rsidR="00BB53AA" w:rsidRPr="00BB53AA">
        <w:rPr>
          <w:rFonts w:ascii="Times New Roman" w:eastAsia="Calibri" w:hAnsi="Times New Roman" w:cs="Times New Roman"/>
          <w:b/>
          <w:i/>
          <w:sz w:val="56"/>
          <w:szCs w:val="72"/>
          <w:lang w:eastAsia="ru-RU"/>
        </w:rPr>
        <w:t xml:space="preserve"> (25</w:t>
      </w:r>
      <w:r>
        <w:rPr>
          <w:rFonts w:ascii="Times New Roman" w:eastAsia="Calibri" w:hAnsi="Times New Roman" w:cs="Times New Roman"/>
          <w:b/>
          <w:i/>
          <w:sz w:val="56"/>
          <w:szCs w:val="72"/>
          <w:lang w:eastAsia="ru-RU"/>
        </w:rPr>
        <w:t>7) 15</w:t>
      </w:r>
      <w:r w:rsidR="00BB53AA" w:rsidRPr="00BB53AA">
        <w:rPr>
          <w:rFonts w:ascii="Times New Roman" w:eastAsia="Calibri" w:hAnsi="Times New Roman" w:cs="Times New Roman"/>
          <w:b/>
          <w:i/>
          <w:sz w:val="56"/>
          <w:szCs w:val="72"/>
          <w:lang w:eastAsia="ru-RU"/>
        </w:rPr>
        <w:t xml:space="preserve"> </w:t>
      </w:r>
      <w:r>
        <w:rPr>
          <w:rFonts w:ascii="Times New Roman" w:eastAsia="Calibri" w:hAnsi="Times New Roman" w:cs="Times New Roman"/>
          <w:b/>
          <w:i/>
          <w:sz w:val="56"/>
          <w:szCs w:val="72"/>
          <w:lang w:eastAsia="ru-RU"/>
        </w:rPr>
        <w:t>дека</w:t>
      </w:r>
      <w:r w:rsidR="00BB53AA" w:rsidRPr="00BB53AA">
        <w:rPr>
          <w:rFonts w:ascii="Times New Roman" w:eastAsia="Calibri" w:hAnsi="Times New Roman" w:cs="Times New Roman"/>
          <w:b/>
          <w:i/>
          <w:sz w:val="56"/>
          <w:szCs w:val="72"/>
          <w:lang w:eastAsia="ru-RU"/>
        </w:rPr>
        <w:t>бря 2020 года</w:t>
      </w:r>
    </w:p>
    <w:p w:rsidR="00BB53AA" w:rsidRPr="00BB53AA" w:rsidRDefault="00BB53AA" w:rsidP="00BB53AA">
      <w:pPr>
        <w:spacing w:after="0" w:line="240" w:lineRule="auto"/>
        <w:jc w:val="center"/>
        <w:rPr>
          <w:rFonts w:ascii="Times New Roman" w:eastAsia="Calibri" w:hAnsi="Times New Roman" w:cs="Times New Roman"/>
          <w:sz w:val="24"/>
          <w:szCs w:val="32"/>
          <w:lang w:eastAsia="ru-RU"/>
        </w:rPr>
      </w:pPr>
      <w:r w:rsidRPr="00BB53AA">
        <w:rPr>
          <w:rFonts w:ascii="Times New Roman" w:eastAsia="Calibri" w:hAnsi="Times New Roman" w:cs="Times New Roman"/>
          <w:sz w:val="24"/>
          <w:szCs w:val="32"/>
          <w:lang w:eastAsia="ru-RU"/>
        </w:rPr>
        <w:t>Информационный бюллетень органов местного самоуправления</w:t>
      </w:r>
    </w:p>
    <w:p w:rsidR="00BB53AA" w:rsidRPr="00BB53AA" w:rsidRDefault="00BB53AA" w:rsidP="00BB53AA">
      <w:pPr>
        <w:spacing w:after="0" w:line="240" w:lineRule="auto"/>
        <w:jc w:val="center"/>
        <w:rPr>
          <w:rFonts w:ascii="Times New Roman" w:eastAsia="Calibri" w:hAnsi="Times New Roman" w:cs="Times New Roman"/>
          <w:b/>
          <w:i/>
          <w:sz w:val="28"/>
          <w:szCs w:val="32"/>
          <w:lang w:eastAsia="ru-RU"/>
        </w:rPr>
      </w:pPr>
      <w:r w:rsidRPr="00BB53AA">
        <w:rPr>
          <w:rFonts w:ascii="Times New Roman" w:eastAsia="Calibri" w:hAnsi="Times New Roman" w:cs="Times New Roman"/>
          <w:b/>
          <w:i/>
          <w:sz w:val="28"/>
          <w:szCs w:val="32"/>
          <w:lang w:eastAsia="ru-RU"/>
        </w:rPr>
        <w:t>Битковского сельсовета</w:t>
      </w:r>
    </w:p>
    <w:p w:rsidR="00BB53AA" w:rsidRPr="00BB53AA" w:rsidRDefault="00BB53AA" w:rsidP="00BB53AA">
      <w:pPr>
        <w:pBdr>
          <w:bottom w:val="single" w:sz="12" w:space="3" w:color="auto"/>
        </w:pBdr>
        <w:spacing w:after="0" w:line="240" w:lineRule="auto"/>
        <w:jc w:val="center"/>
        <w:rPr>
          <w:rFonts w:ascii="Times New Roman" w:eastAsia="Calibri" w:hAnsi="Times New Roman" w:cs="Times New Roman"/>
          <w:b/>
          <w:i/>
          <w:sz w:val="28"/>
          <w:szCs w:val="32"/>
          <w:lang w:eastAsia="ru-RU"/>
        </w:rPr>
      </w:pPr>
      <w:proofErr w:type="spellStart"/>
      <w:r w:rsidRPr="00BB53AA">
        <w:rPr>
          <w:rFonts w:ascii="Times New Roman" w:eastAsia="Calibri" w:hAnsi="Times New Roman" w:cs="Times New Roman"/>
          <w:b/>
          <w:i/>
          <w:sz w:val="28"/>
          <w:szCs w:val="32"/>
          <w:lang w:eastAsia="ru-RU"/>
        </w:rPr>
        <w:t>Сузунского</w:t>
      </w:r>
      <w:proofErr w:type="spellEnd"/>
      <w:r w:rsidRPr="00BB53AA">
        <w:rPr>
          <w:rFonts w:ascii="Times New Roman" w:eastAsia="Calibri" w:hAnsi="Times New Roman" w:cs="Times New Roman"/>
          <w:b/>
          <w:i/>
          <w:sz w:val="28"/>
          <w:szCs w:val="32"/>
          <w:lang w:eastAsia="ru-RU"/>
        </w:rPr>
        <w:t xml:space="preserve">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BB53AA" w:rsidRPr="00BB53AA" w:rsidTr="008D401F">
        <w:trPr>
          <w:trHeight w:val="419"/>
        </w:trPr>
        <w:tc>
          <w:tcPr>
            <w:tcW w:w="4468" w:type="dxa"/>
          </w:tcPr>
          <w:p w:rsidR="00BB53AA" w:rsidRPr="00BB53AA" w:rsidRDefault="00BB53AA" w:rsidP="00BB53AA">
            <w:pPr>
              <w:spacing w:line="240" w:lineRule="auto"/>
              <w:jc w:val="center"/>
              <w:rPr>
                <w:rFonts w:ascii="Times New Roman" w:eastAsia="Times New Roman" w:hAnsi="Times New Roman" w:cs="Times New Roman"/>
                <w:b/>
                <w:i/>
                <w:sz w:val="32"/>
                <w:szCs w:val="32"/>
                <w:lang w:eastAsia="ru-RU"/>
              </w:rPr>
            </w:pPr>
            <w:r w:rsidRPr="00BB53AA">
              <w:rPr>
                <w:rFonts w:ascii="Times New Roman" w:eastAsia="Times New Roman" w:hAnsi="Times New Roman" w:cs="Times New Roman"/>
                <w:b/>
                <w:i/>
                <w:sz w:val="32"/>
                <w:szCs w:val="32"/>
                <w:lang w:eastAsia="ru-RU"/>
              </w:rPr>
              <w:t>Из официальных источников</w:t>
            </w:r>
          </w:p>
        </w:tc>
      </w:tr>
    </w:tbl>
    <w:p w:rsidR="00BB53AA" w:rsidRPr="00BB53AA" w:rsidRDefault="00BB53AA" w:rsidP="00BB53AA">
      <w:pPr>
        <w:spacing w:after="0" w:line="240" w:lineRule="auto"/>
        <w:jc w:val="center"/>
        <w:rPr>
          <w:rFonts w:ascii="Times New Roman" w:eastAsia="Times New Roman" w:hAnsi="Times New Roman" w:cs="Times New Roman"/>
          <w:lang w:eastAsia="ru-RU"/>
        </w:rPr>
      </w:pPr>
    </w:p>
    <w:p w:rsidR="00BB53AA" w:rsidRDefault="00BB53AA" w:rsidP="00BB53AA">
      <w:pPr>
        <w:spacing w:after="0" w:line="240" w:lineRule="auto"/>
        <w:jc w:val="center"/>
        <w:rPr>
          <w:rFonts w:ascii="Times New Roman" w:eastAsia="Times New Roman" w:hAnsi="Times New Roman" w:cs="Times New Roman"/>
          <w:lang w:eastAsia="ru-RU"/>
        </w:rPr>
      </w:pPr>
    </w:p>
    <w:p w:rsidR="00C97A57" w:rsidRDefault="00C97A57" w:rsidP="00BB53AA">
      <w:pPr>
        <w:spacing w:after="0" w:line="240" w:lineRule="auto"/>
        <w:jc w:val="center"/>
        <w:rPr>
          <w:rFonts w:ascii="Times New Roman" w:eastAsia="Times New Roman" w:hAnsi="Times New Roman" w:cs="Times New Roman"/>
          <w:lang w:eastAsia="ru-RU"/>
        </w:rPr>
      </w:pPr>
    </w:p>
    <w:p w:rsidR="00C97A57" w:rsidRPr="00903DFD" w:rsidRDefault="00C97A57" w:rsidP="00C97A57">
      <w:pPr>
        <w:tabs>
          <w:tab w:val="left" w:pos="6237"/>
        </w:tabs>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СОВЕТ ДЕПУТАТОВ</w:t>
      </w:r>
    </w:p>
    <w:p w:rsidR="00C97A57" w:rsidRPr="00903DFD" w:rsidRDefault="00C97A57" w:rsidP="00C97A57">
      <w:pPr>
        <w:tabs>
          <w:tab w:val="left" w:pos="6237"/>
        </w:tabs>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БИТКОВСКОГО СЕЛЬСОВЕТА</w:t>
      </w:r>
    </w:p>
    <w:p w:rsidR="00C97A57" w:rsidRPr="00903DFD" w:rsidRDefault="00C97A57" w:rsidP="00C97A57">
      <w:pPr>
        <w:tabs>
          <w:tab w:val="left" w:pos="6237"/>
        </w:tabs>
        <w:spacing w:after="0" w:line="240" w:lineRule="auto"/>
        <w:jc w:val="center"/>
        <w:rPr>
          <w:rFonts w:ascii="Times New Roman" w:eastAsia="Times New Roman" w:hAnsi="Times New Roman" w:cs="Times New Roman"/>
          <w:b/>
          <w:lang w:eastAsia="ru-RU"/>
        </w:rPr>
      </w:pPr>
      <w:proofErr w:type="spellStart"/>
      <w:r w:rsidRPr="00903DFD">
        <w:rPr>
          <w:rFonts w:ascii="Times New Roman" w:eastAsia="Times New Roman" w:hAnsi="Times New Roman" w:cs="Times New Roman"/>
          <w:b/>
          <w:lang w:eastAsia="ru-RU"/>
        </w:rPr>
        <w:t>Сузунского</w:t>
      </w:r>
      <w:proofErr w:type="spellEnd"/>
      <w:r w:rsidRPr="00903DFD">
        <w:rPr>
          <w:rFonts w:ascii="Times New Roman" w:eastAsia="Times New Roman" w:hAnsi="Times New Roman" w:cs="Times New Roman"/>
          <w:b/>
          <w:lang w:eastAsia="ru-RU"/>
        </w:rPr>
        <w:t xml:space="preserve"> района Новосибирской области</w:t>
      </w:r>
    </w:p>
    <w:p w:rsidR="00C97A57" w:rsidRPr="00903DFD" w:rsidRDefault="00C97A57" w:rsidP="00C97A57">
      <w:pPr>
        <w:tabs>
          <w:tab w:val="left" w:pos="6237"/>
        </w:tabs>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шестого созыва</w:t>
      </w:r>
    </w:p>
    <w:p w:rsidR="00C97A57" w:rsidRPr="00903DFD" w:rsidRDefault="00C97A57" w:rsidP="00C97A57">
      <w:pPr>
        <w:tabs>
          <w:tab w:val="left" w:pos="6237"/>
        </w:tabs>
        <w:spacing w:after="0" w:line="240" w:lineRule="auto"/>
        <w:jc w:val="center"/>
        <w:rPr>
          <w:rFonts w:ascii="Times New Roman" w:eastAsia="Times New Roman" w:hAnsi="Times New Roman" w:cs="Times New Roman"/>
          <w:b/>
          <w:lang w:eastAsia="ru-RU"/>
        </w:rPr>
      </w:pPr>
    </w:p>
    <w:p w:rsidR="00C97A57" w:rsidRPr="00903DFD" w:rsidRDefault="00C97A57" w:rsidP="00C97A57">
      <w:pPr>
        <w:tabs>
          <w:tab w:val="left" w:pos="6237"/>
        </w:tabs>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РЕШЕНИЕ</w:t>
      </w:r>
    </w:p>
    <w:p w:rsidR="00C97A57" w:rsidRPr="00903DFD" w:rsidRDefault="00C97A57" w:rsidP="00C97A57">
      <w:pPr>
        <w:tabs>
          <w:tab w:val="left" w:pos="6237"/>
        </w:tabs>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третьей сессии </w:t>
      </w:r>
    </w:p>
    <w:p w:rsidR="00C97A57" w:rsidRPr="00903DFD" w:rsidRDefault="00C97A57" w:rsidP="00C97A57">
      <w:pPr>
        <w:tabs>
          <w:tab w:val="left" w:pos="6237"/>
        </w:tab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От 11.12.2020                                        с. Битки</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 22</w:t>
      </w:r>
    </w:p>
    <w:p w:rsidR="00C97A57" w:rsidRPr="00903DFD" w:rsidRDefault="00C97A57" w:rsidP="00C97A57">
      <w:pPr>
        <w:tabs>
          <w:tab w:val="left" w:pos="6237"/>
        </w:tabs>
        <w:spacing w:after="0" w:line="240" w:lineRule="auto"/>
        <w:jc w:val="both"/>
        <w:rPr>
          <w:rFonts w:ascii="Times New Roman" w:eastAsia="Times New Roman" w:hAnsi="Times New Roman" w:cs="Times New Roman"/>
          <w:lang w:eastAsia="ru-RU"/>
        </w:rPr>
      </w:pPr>
    </w:p>
    <w:p w:rsidR="00C97A57" w:rsidRPr="00903DFD" w:rsidRDefault="00C97A57" w:rsidP="00C97A57">
      <w:pPr>
        <w:tabs>
          <w:tab w:val="left" w:pos="6237"/>
        </w:tabs>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О внесении изменений в решение пятьдесят пятой сессии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r w:rsidR="00903DFD">
        <w:rPr>
          <w:rFonts w:ascii="Times New Roman" w:eastAsia="Times New Roman" w:hAnsi="Times New Roman" w:cs="Times New Roman"/>
          <w:lang w:eastAsia="ru-RU"/>
        </w:rPr>
        <w:t xml:space="preserve"> </w:t>
      </w:r>
      <w:r w:rsidRPr="00903DFD">
        <w:rPr>
          <w:rFonts w:ascii="Times New Roman" w:eastAsia="Times New Roman" w:hAnsi="Times New Roman" w:cs="Times New Roman"/>
          <w:lang w:eastAsia="ru-RU"/>
        </w:rPr>
        <w:t xml:space="preserve">от 27.12.2019 № 40 «О бюджете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на 2020 год и плановый период 2021 – 2022 годов»</w:t>
      </w:r>
    </w:p>
    <w:p w:rsidR="00C97A57" w:rsidRPr="00903DFD" w:rsidRDefault="00C97A57" w:rsidP="00C97A57">
      <w:pPr>
        <w:tabs>
          <w:tab w:val="left" w:pos="6237"/>
        </w:tabs>
        <w:spacing w:after="0" w:line="240" w:lineRule="auto"/>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both"/>
        <w:outlineLvl w:val="0"/>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t xml:space="preserve">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Совет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tabs>
          <w:tab w:val="left" w:pos="828"/>
        </w:tabs>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РЕШИЛ:</w:t>
      </w:r>
    </w:p>
    <w:p w:rsidR="00C97A57" w:rsidRPr="00903DFD" w:rsidRDefault="00C97A57" w:rsidP="00C97A57">
      <w:pPr>
        <w:tabs>
          <w:tab w:val="left" w:pos="828"/>
        </w:tabs>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t xml:space="preserve">1. </w:t>
      </w:r>
      <w:proofErr w:type="gramStart"/>
      <w:r w:rsidRPr="00903DFD">
        <w:rPr>
          <w:rFonts w:ascii="Times New Roman" w:eastAsia="Times New Roman" w:hAnsi="Times New Roman" w:cs="Times New Roman"/>
          <w:lang w:eastAsia="ru-RU"/>
        </w:rPr>
        <w:t xml:space="preserve">Внести в решение пятьдесят пятой сессии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от 27.12.2019 № 40 «О бюджете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на 2019 год и плановый период  2020 - 2021 годов» (в редакции от 31.01.2020 № 1, от 25.02.2020 № 2, от 24.04.2020 № 8, от 19.05.2020 № 17, от 21.08.2020 № 31, от 09.09.2020 № 32, от 07.10.2020 № 14) следующие изменения:</w:t>
      </w:r>
      <w:proofErr w:type="gramEnd"/>
    </w:p>
    <w:p w:rsidR="00C97A57" w:rsidRPr="00903DFD" w:rsidRDefault="00C97A57" w:rsidP="00C97A57">
      <w:pPr>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1.1. Пункт 1 статьи 1 изложить в следующей редакции:</w:t>
      </w:r>
    </w:p>
    <w:p w:rsidR="00C97A57" w:rsidRPr="00903DFD" w:rsidRDefault="00C97A57" w:rsidP="00C97A57">
      <w:pPr>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«1. Утвердить основные характеристики бюджета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(далее – местный бюджет) на 2020 год:</w:t>
      </w:r>
    </w:p>
    <w:p w:rsidR="00C97A57" w:rsidRPr="00903DFD" w:rsidRDefault="00C97A57" w:rsidP="00C97A57">
      <w:pPr>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1.1 прогнозируемый общий объем доходов местного бюджета в сумме 14446833,64 руб., в том числе объем безвозмездных поступлений в сумме 11743434,76 руб., из них объем межбюджетных трансфертов, получаемых из других бюджетов бюджетной системы Российской Федерации, в сумме 11743434,76 руб.;</w:t>
      </w:r>
    </w:p>
    <w:p w:rsidR="00C97A57" w:rsidRPr="00903DFD" w:rsidRDefault="00C97A57" w:rsidP="00C97A57">
      <w:pPr>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1.2  общий объем расходов местного бюджета в сумме 15066032,51 руб.;</w:t>
      </w:r>
    </w:p>
    <w:p w:rsidR="00C97A57" w:rsidRPr="00903DFD" w:rsidRDefault="00C97A57" w:rsidP="00C97A57">
      <w:pPr>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1.3  дефицит местного бюджета в сумме 619198,87 руб.»; </w:t>
      </w:r>
    </w:p>
    <w:p w:rsidR="00C97A57" w:rsidRPr="00903DFD" w:rsidRDefault="00C97A57" w:rsidP="00C97A57">
      <w:pPr>
        <w:spacing w:after="0" w:line="240" w:lineRule="auto"/>
        <w:jc w:val="both"/>
        <w:rPr>
          <w:rFonts w:ascii="Times New Roman" w:eastAsia="Times New Roman" w:hAnsi="Times New Roman" w:cs="Times New Roman"/>
          <w:lang w:eastAsia="ar-SA"/>
        </w:rPr>
      </w:pPr>
      <w:r w:rsidRPr="00903DFD">
        <w:rPr>
          <w:rFonts w:ascii="Times New Roman" w:eastAsia="Times New Roman" w:hAnsi="Times New Roman" w:cs="Times New Roman"/>
          <w:lang w:eastAsia="ar-SA"/>
        </w:rPr>
        <w:t xml:space="preserve">             1.2. Утвердить таблицу 1 приложения 3 «Распределение бюджетных ассигнований Битковского сельсовета </w:t>
      </w:r>
      <w:proofErr w:type="spellStart"/>
      <w:r w:rsidRPr="00903DFD">
        <w:rPr>
          <w:rFonts w:ascii="Times New Roman" w:eastAsia="Times New Roman" w:hAnsi="Times New Roman" w:cs="Times New Roman"/>
          <w:lang w:eastAsia="ar-SA"/>
        </w:rPr>
        <w:t>Сузунского</w:t>
      </w:r>
      <w:proofErr w:type="spellEnd"/>
      <w:r w:rsidRPr="00903DFD">
        <w:rPr>
          <w:rFonts w:ascii="Times New Roman" w:eastAsia="Times New Roman" w:hAnsi="Times New Roman" w:cs="Times New Roman"/>
          <w:lang w:eastAsia="ar-SA"/>
        </w:rPr>
        <w:t xml:space="preserve"> района Новосибирской области по разделам, подразделам, целевым статьям, группам и подгруппам </w:t>
      </w:r>
      <w:proofErr w:type="gramStart"/>
      <w:r w:rsidRPr="00903DFD">
        <w:rPr>
          <w:rFonts w:ascii="Times New Roman" w:eastAsia="Times New Roman" w:hAnsi="Times New Roman" w:cs="Times New Roman"/>
          <w:lang w:eastAsia="ar-SA"/>
        </w:rPr>
        <w:t>видов расходов классификации расходов бюджета</w:t>
      </w:r>
      <w:proofErr w:type="gramEnd"/>
      <w:r w:rsidRPr="00903DFD">
        <w:rPr>
          <w:rFonts w:ascii="Times New Roman" w:eastAsia="Times New Roman" w:hAnsi="Times New Roman" w:cs="Times New Roman"/>
          <w:lang w:eastAsia="ar-SA"/>
        </w:rPr>
        <w:t xml:space="preserve"> на 2020 год» в прилагаемой редакции; </w:t>
      </w:r>
    </w:p>
    <w:p w:rsidR="00C97A57" w:rsidRPr="00903DFD" w:rsidRDefault="00C97A57" w:rsidP="00C97A57">
      <w:pPr>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ar-SA"/>
        </w:rPr>
        <w:t xml:space="preserve">       1</w:t>
      </w:r>
      <w:r w:rsidRPr="00903DFD">
        <w:rPr>
          <w:rFonts w:ascii="Times New Roman" w:eastAsia="Times New Roman" w:hAnsi="Times New Roman" w:cs="Times New Roman"/>
          <w:lang w:eastAsia="ru-RU"/>
        </w:rPr>
        <w:t xml:space="preserve">.3. Утвердить таблицу 1 приложения 4 «Ведомственная структура расходов бюджета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на 2020 год» в прилагаемой редакции;</w:t>
      </w:r>
    </w:p>
    <w:p w:rsidR="00C97A57" w:rsidRPr="00903DFD" w:rsidRDefault="00C97A57" w:rsidP="00C97A57">
      <w:pPr>
        <w:tabs>
          <w:tab w:val="left" w:pos="828"/>
        </w:tabs>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1.4. Утвердить таблицу 1 приложения 5  «Источники финансирования дефицита бюджета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на 2020 год» в прилагаемой редакции. </w:t>
      </w:r>
    </w:p>
    <w:p w:rsidR="00C97A57" w:rsidRPr="00903DFD" w:rsidRDefault="00C97A57" w:rsidP="00C97A57">
      <w:pPr>
        <w:tabs>
          <w:tab w:val="left" w:pos="828"/>
        </w:tabs>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t>2. Опубликовать настоящее решение в информационном бюллетене органов местного самоуправления «</w:t>
      </w:r>
      <w:proofErr w:type="spellStart"/>
      <w:r w:rsidRPr="00903DFD">
        <w:rPr>
          <w:rFonts w:ascii="Times New Roman" w:eastAsia="Times New Roman" w:hAnsi="Times New Roman" w:cs="Times New Roman"/>
          <w:lang w:eastAsia="ru-RU"/>
        </w:rPr>
        <w:t>Битковский</w:t>
      </w:r>
      <w:proofErr w:type="spellEnd"/>
      <w:r w:rsidRPr="00903DFD">
        <w:rPr>
          <w:rFonts w:ascii="Times New Roman" w:eastAsia="Times New Roman" w:hAnsi="Times New Roman" w:cs="Times New Roman"/>
          <w:lang w:eastAsia="ru-RU"/>
        </w:rPr>
        <w:t xml:space="preserve"> вестник» и разместить на официальном сайте администрации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spacing w:after="0" w:line="240" w:lineRule="auto"/>
        <w:jc w:val="both"/>
        <w:rPr>
          <w:rFonts w:ascii="Times New Roman" w:eastAsia="Times New Roman" w:hAnsi="Times New Roman" w:cs="Times New Roman"/>
          <w:b/>
          <w:lang w:eastAsia="ru-RU"/>
        </w:rPr>
      </w:pP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Председатель Совета депутатов</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Битковского сельсовета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Битковского сельсовета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Новосибирской области</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Новосибирской области</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____________ Т.Л. Пирог</w:t>
      </w:r>
      <w:r w:rsidRPr="00903DFD">
        <w:rPr>
          <w:rFonts w:ascii="Times New Roman" w:eastAsia="Times New Roman" w:hAnsi="Times New Roman" w:cs="Times New Roman"/>
          <w:lang w:eastAsia="ru-RU"/>
        </w:rPr>
        <w:tab/>
        <w:t xml:space="preserve">  </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__________ Л.В. </w:t>
      </w:r>
      <w:proofErr w:type="spellStart"/>
      <w:r w:rsidRPr="00903DFD">
        <w:rPr>
          <w:rFonts w:ascii="Times New Roman" w:eastAsia="Times New Roman" w:hAnsi="Times New Roman" w:cs="Times New Roman"/>
          <w:lang w:eastAsia="ru-RU"/>
        </w:rPr>
        <w:t>Ломайкина</w:t>
      </w:r>
      <w:proofErr w:type="spellEnd"/>
    </w:p>
    <w:p w:rsidR="00C97A57" w:rsidRPr="00903DFD" w:rsidRDefault="00C97A57" w:rsidP="00C97A57">
      <w:pPr>
        <w:suppressAutoHyphens/>
        <w:spacing w:after="0" w:line="240" w:lineRule="auto"/>
        <w:rPr>
          <w:rFonts w:ascii="Times New Roman" w:eastAsia="Times New Roman" w:hAnsi="Times New Roman" w:cs="Times New Roman"/>
          <w:lang w:eastAsia="ru-RU"/>
        </w:rPr>
      </w:pPr>
    </w:p>
    <w:p w:rsidR="00C97A57" w:rsidRPr="00903DFD" w:rsidRDefault="00C97A57" w:rsidP="00C97A57">
      <w:pPr>
        <w:suppressAutoHyphens/>
        <w:spacing w:after="0" w:line="240" w:lineRule="auto"/>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Приложение 3</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к решению 1 сессии Совета депутатов</w:t>
      </w:r>
    </w:p>
    <w:p w:rsid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Новосибирской области</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от 11.12.2020 № 22</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Таблица 1</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Распределение бюджетных ассигнований Битковского сельсовета </w:t>
      </w: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по разделам, подразделам, целевым статьям, группам и подгруппам видов расходов классификации расходов</w:t>
      </w: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бюджета на 2020 год</w:t>
      </w: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рублей</w:t>
      </w:r>
    </w:p>
    <w:tbl>
      <w:tblPr>
        <w:tblW w:w="0" w:type="auto"/>
        <w:tblInd w:w="93" w:type="dxa"/>
        <w:tblLayout w:type="fixed"/>
        <w:tblLook w:val="04A0" w:firstRow="1" w:lastRow="0" w:firstColumn="1" w:lastColumn="0" w:noHBand="0" w:noVBand="1"/>
      </w:tblPr>
      <w:tblGrid>
        <w:gridCol w:w="5425"/>
        <w:gridCol w:w="449"/>
        <w:gridCol w:w="498"/>
        <w:gridCol w:w="1646"/>
        <w:gridCol w:w="546"/>
        <w:gridCol w:w="1481"/>
      </w:tblGrid>
      <w:tr w:rsidR="00C97A57" w:rsidRPr="00903DFD" w:rsidTr="00C97A57">
        <w:trPr>
          <w:trHeight w:val="315"/>
        </w:trPr>
        <w:tc>
          <w:tcPr>
            <w:tcW w:w="542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Наименование</w:t>
            </w:r>
          </w:p>
        </w:tc>
        <w:tc>
          <w:tcPr>
            <w:tcW w:w="44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РЗ</w:t>
            </w:r>
          </w:p>
        </w:tc>
        <w:tc>
          <w:tcPr>
            <w:tcW w:w="49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ПР</w:t>
            </w:r>
            <w:proofErr w:type="gramEnd"/>
          </w:p>
        </w:tc>
        <w:tc>
          <w:tcPr>
            <w:tcW w:w="164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ЦСР</w:t>
            </w:r>
          </w:p>
        </w:tc>
        <w:tc>
          <w:tcPr>
            <w:tcW w:w="54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ВР</w:t>
            </w:r>
          </w:p>
        </w:tc>
        <w:tc>
          <w:tcPr>
            <w:tcW w:w="148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2020 год</w:t>
            </w:r>
          </w:p>
        </w:tc>
      </w:tr>
      <w:tr w:rsidR="00C97A57" w:rsidRPr="00903DFD" w:rsidTr="00C97A57">
        <w:trPr>
          <w:trHeight w:val="630"/>
        </w:trPr>
        <w:tc>
          <w:tcPr>
            <w:tcW w:w="5425" w:type="dxa"/>
            <w:vMerge/>
            <w:tcBorders>
              <w:top w:val="single" w:sz="4" w:space="0" w:color="auto"/>
              <w:left w:val="single" w:sz="4" w:space="0" w:color="auto"/>
              <w:bottom w:val="single" w:sz="4" w:space="0" w:color="auto"/>
              <w:right w:val="nil"/>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449" w:type="dxa"/>
            <w:vMerge/>
            <w:tcBorders>
              <w:top w:val="single" w:sz="4" w:space="0" w:color="auto"/>
              <w:left w:val="single" w:sz="4" w:space="0" w:color="auto"/>
              <w:bottom w:val="single" w:sz="4" w:space="0" w:color="auto"/>
              <w:right w:val="nil"/>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498" w:type="dxa"/>
            <w:vMerge/>
            <w:tcBorders>
              <w:top w:val="single" w:sz="4" w:space="0" w:color="auto"/>
              <w:left w:val="single" w:sz="4" w:space="0" w:color="auto"/>
              <w:bottom w:val="single" w:sz="4" w:space="0" w:color="auto"/>
              <w:right w:val="nil"/>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1646" w:type="dxa"/>
            <w:vMerge/>
            <w:tcBorders>
              <w:top w:val="single" w:sz="4" w:space="0" w:color="auto"/>
              <w:left w:val="single" w:sz="4" w:space="0" w:color="auto"/>
              <w:bottom w:val="single" w:sz="4" w:space="0" w:color="auto"/>
              <w:right w:val="nil"/>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546" w:type="dxa"/>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1481" w:type="dxa"/>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r>
      <w:tr w:rsidR="00C97A57" w:rsidRPr="00903DFD" w:rsidTr="00C97A57">
        <w:trPr>
          <w:trHeight w:val="276"/>
        </w:trPr>
        <w:tc>
          <w:tcPr>
            <w:tcW w:w="5425" w:type="dxa"/>
            <w:vMerge/>
            <w:tcBorders>
              <w:top w:val="single" w:sz="4" w:space="0" w:color="auto"/>
              <w:left w:val="single" w:sz="4" w:space="0" w:color="auto"/>
              <w:bottom w:val="single" w:sz="4" w:space="0" w:color="auto"/>
              <w:right w:val="nil"/>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449" w:type="dxa"/>
            <w:vMerge/>
            <w:tcBorders>
              <w:top w:val="single" w:sz="4" w:space="0" w:color="auto"/>
              <w:left w:val="single" w:sz="4" w:space="0" w:color="auto"/>
              <w:bottom w:val="single" w:sz="4" w:space="0" w:color="auto"/>
              <w:right w:val="nil"/>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498" w:type="dxa"/>
            <w:vMerge/>
            <w:tcBorders>
              <w:top w:val="single" w:sz="4" w:space="0" w:color="auto"/>
              <w:left w:val="single" w:sz="4" w:space="0" w:color="auto"/>
              <w:bottom w:val="single" w:sz="4" w:space="0" w:color="auto"/>
              <w:right w:val="nil"/>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1646" w:type="dxa"/>
            <w:vMerge/>
            <w:tcBorders>
              <w:top w:val="single" w:sz="4" w:space="0" w:color="auto"/>
              <w:left w:val="single" w:sz="4" w:space="0" w:color="auto"/>
              <w:bottom w:val="single" w:sz="4" w:space="0" w:color="auto"/>
              <w:right w:val="nil"/>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546" w:type="dxa"/>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1481" w:type="dxa"/>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ОБЩЕГОСУДАРСТВЕННЫЕ ВОПРОСЫ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3 692 993,45</w:t>
            </w:r>
          </w:p>
        </w:tc>
      </w:tr>
      <w:tr w:rsidR="00C97A57" w:rsidRPr="00903DFD" w:rsidTr="00C97A57">
        <w:trPr>
          <w:trHeight w:val="471"/>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718 428,00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718 428,00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Глава муниципального образования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88.0.00.01021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718 428,00</w:t>
            </w:r>
          </w:p>
        </w:tc>
      </w:tr>
      <w:tr w:rsidR="00C97A57" w:rsidRPr="00903DFD" w:rsidTr="00C97A57">
        <w:trPr>
          <w:trHeight w:val="81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88.0.00.01021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718 428,00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88.0.00.01021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718 428,00</w:t>
            </w:r>
          </w:p>
        </w:tc>
      </w:tr>
      <w:tr w:rsidR="00C97A57" w:rsidRPr="00903DFD" w:rsidTr="00C97A57">
        <w:trPr>
          <w:trHeight w:val="319"/>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2 726 662,05</w:t>
            </w:r>
          </w:p>
        </w:tc>
      </w:tr>
      <w:tr w:rsidR="00C97A57" w:rsidRPr="00903DFD" w:rsidTr="00C97A57">
        <w:trPr>
          <w:trHeight w:val="15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2 726 662,05</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2 315 376,60</w:t>
            </w:r>
          </w:p>
        </w:tc>
      </w:tr>
      <w:tr w:rsidR="00C97A57" w:rsidRPr="00903DFD" w:rsidTr="00C97A57">
        <w:trPr>
          <w:trHeight w:val="942"/>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1 513 693,60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1 513 693,60</w:t>
            </w:r>
          </w:p>
        </w:tc>
      </w:tr>
      <w:tr w:rsidR="00C97A57" w:rsidRPr="00903DFD" w:rsidTr="00903DFD">
        <w:trPr>
          <w:trHeight w:val="7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786 712,00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786 712,00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14 971,00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Уплата налогов, сборов и иных платежей</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850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14 971,00</w:t>
            </w:r>
          </w:p>
        </w:tc>
      </w:tr>
      <w:tr w:rsidR="00C97A57" w:rsidRPr="00903DFD" w:rsidTr="00C97A57">
        <w:trPr>
          <w:trHeight w:val="906"/>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88.0.00.01043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28 380,00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28 380,00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28 380,00</w:t>
            </w:r>
          </w:p>
        </w:tc>
      </w:tr>
      <w:tr w:rsidR="00C97A57" w:rsidRPr="00903DFD" w:rsidTr="00C97A57">
        <w:trPr>
          <w:trHeight w:val="29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88.0.00.01044</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6 672,00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88.0.00.01044</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6 672,00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88.0.00.01044</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6 672,00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Расходные обязательства, направленные на ведение бухгалтерского учета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88.0.00.01135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376 133,45</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376 133,45</w:t>
            </w:r>
          </w:p>
        </w:tc>
      </w:tr>
      <w:tr w:rsidR="00C97A57" w:rsidRPr="00903DFD" w:rsidTr="00C97A57">
        <w:trPr>
          <w:trHeight w:val="326"/>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376 133,45</w:t>
            </w:r>
          </w:p>
        </w:tc>
      </w:tr>
      <w:tr w:rsidR="00C97A57" w:rsidRPr="00903DFD" w:rsidTr="00C97A57">
        <w:trPr>
          <w:trHeight w:val="64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88.0.00.70190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88.0.00.70190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100,00</w:t>
            </w:r>
          </w:p>
        </w:tc>
      </w:tr>
      <w:tr w:rsidR="00C97A57" w:rsidRPr="00903DFD" w:rsidTr="00C97A57">
        <w:trPr>
          <w:trHeight w:val="414"/>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88.0.00.70190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100,00</w:t>
            </w:r>
          </w:p>
        </w:tc>
      </w:tr>
      <w:tr w:rsidR="00C97A57" w:rsidRPr="00903DFD" w:rsidTr="00C97A57">
        <w:trPr>
          <w:trHeight w:val="746"/>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06</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27 700,00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06</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27 700,00</w:t>
            </w:r>
          </w:p>
        </w:tc>
      </w:tr>
      <w:tr w:rsidR="00C97A57" w:rsidRPr="00903DFD" w:rsidTr="00C97A57">
        <w:trPr>
          <w:trHeight w:val="26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06</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88.0.00.01061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27 700,00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06</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88.0.00.01061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27 700,00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06</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88.0.00.01061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27 700,00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Обеспечение проведения выборов и референдумов</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07</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171 824,00</w:t>
            </w:r>
          </w:p>
        </w:tc>
      </w:tr>
      <w:tr w:rsidR="00C97A57" w:rsidRPr="00903DFD" w:rsidTr="00C97A57">
        <w:trPr>
          <w:trHeight w:val="1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07</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171 824,00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обеспечение проведения выборов</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07</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88.0.00.01071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171 824,00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07</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88.0.00.01071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171 824,00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Специальные расходы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07</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88.0.00.01071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171 824,00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Другие общегосударственные вопросы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48 379,40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48 379,40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88.0.00.01132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42 206,40</w:t>
            </w:r>
          </w:p>
        </w:tc>
      </w:tr>
      <w:tr w:rsidR="00C97A57" w:rsidRPr="00903DFD" w:rsidTr="00903DFD">
        <w:trPr>
          <w:trHeight w:val="7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Расходы на выплаты персоналу в целях обеспечения </w:t>
            </w:r>
            <w:r w:rsidRPr="00903DFD">
              <w:rPr>
                <w:rFonts w:ascii="Times New Roman" w:eastAsia="Times New Roman" w:hAnsi="Times New Roman" w:cs="Times New Roman"/>
                <w:lang w:eastAsia="ru-RU"/>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18 533,40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Расходы на выплаты персоналу казенных учреждений</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110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18 533,40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18 673,00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18 673,00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5 000,00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Уплата налогов, сборов и иных платежей</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850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5 000,00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Управление муниципальной собственностью</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88.0.00.01133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6 173,00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6 173,00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6 173,00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Расходные обязательства, направленные на ведение бухгалтерского учета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88.0.00.01135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НАЦИОНАЛЬНАЯ ОБОРОНА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96 300,00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Мобилизационная и вневойсковая подготовка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96 300,00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96 300,00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Осуществление первичного воинского учета на территориях, где отсутствуют военные комиссариаты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88.0.00.51180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96 300,00</w:t>
            </w:r>
          </w:p>
        </w:tc>
      </w:tr>
      <w:tr w:rsidR="00C97A57" w:rsidRPr="00903DFD" w:rsidTr="00C97A57">
        <w:trPr>
          <w:trHeight w:val="308"/>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88.0.00.51180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95 400,00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88.0.00.51180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95 400,00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88.0.00.51180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900,00</w:t>
            </w:r>
          </w:p>
        </w:tc>
      </w:tr>
      <w:tr w:rsidR="00C97A57" w:rsidRPr="00903DFD" w:rsidTr="00C97A57">
        <w:trPr>
          <w:trHeight w:val="301"/>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88.0.00.51180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900,00</w:t>
            </w:r>
          </w:p>
        </w:tc>
      </w:tr>
      <w:tr w:rsidR="00C97A57" w:rsidRPr="00903DFD" w:rsidTr="00C97A57">
        <w:trPr>
          <w:trHeight w:val="82"/>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303 185,67</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гражданская оборона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65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88.0.00.03092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88.0.00.03092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96"/>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88.0.00.03092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Обеспечение пожарной безопасности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296 185,67</w:t>
            </w:r>
          </w:p>
        </w:tc>
      </w:tr>
      <w:tr w:rsidR="00C97A57" w:rsidRPr="00903DFD" w:rsidTr="00C97A57">
        <w:trPr>
          <w:trHeight w:val="77"/>
        </w:trPr>
        <w:tc>
          <w:tcPr>
            <w:tcW w:w="5425"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Муниципальная программа  "Обеспечение первичных мер пожарной безопасности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2020 год"</w:t>
            </w:r>
          </w:p>
        </w:tc>
        <w:tc>
          <w:tcPr>
            <w:tcW w:w="449" w:type="dxa"/>
            <w:tcBorders>
              <w:top w:val="nil"/>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40.0.00.00000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«Обеспечение первичных мер пожарной безопасности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2020 год»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40.0.00.0310W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3 000,00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40.0.00.0310W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40.0.00.0310W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293 185,67</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по пожарной безопасности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88.0.00.03101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147 897,96</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88.0.00.03101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147 897,96</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88.0.00.03101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147 897,96</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по установке, приобретению и обслуживанию АДПИ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88.0.00.03102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62 800,00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88.0.00.03102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62 800,00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88.0.00.03102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62 800,00</w:t>
            </w:r>
          </w:p>
        </w:tc>
      </w:tr>
      <w:tr w:rsidR="00C97A57" w:rsidRPr="00903DFD" w:rsidTr="00C97A57">
        <w:trPr>
          <w:trHeight w:val="108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Обеспечение мероприятий по оснащению жилых помещений автономными дымовыми пожарными </w:t>
            </w:r>
            <w:proofErr w:type="spellStart"/>
            <w:r w:rsidRPr="00903DFD">
              <w:rPr>
                <w:rFonts w:ascii="Times New Roman" w:eastAsia="Times New Roman" w:hAnsi="Times New Roman" w:cs="Times New Roman"/>
                <w:b/>
                <w:bCs/>
                <w:lang w:eastAsia="ru-RU"/>
              </w:rPr>
              <w:t>извещателями</w:t>
            </w:r>
            <w:proofErr w:type="spellEnd"/>
            <w:r w:rsidRPr="00903DFD">
              <w:rPr>
                <w:rFonts w:ascii="Times New Roman" w:eastAsia="Times New Roman" w:hAnsi="Times New Roman" w:cs="Times New Roman"/>
                <w:b/>
                <w:bCs/>
                <w:lang w:eastAsia="ru-RU"/>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88.0.00.70330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82 300,00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88.0.00.70330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82 300,00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88.0.00.70330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82 300,00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Мероприятия по пожарной безопасности,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88.0.00.S3101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187,71</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88.0.00.S3101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187,71</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88.0.00.S3101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187,71</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6 000,00</w:t>
            </w:r>
          </w:p>
        </w:tc>
      </w:tr>
      <w:tr w:rsidR="00C97A57" w:rsidRPr="00903DFD" w:rsidTr="00903DFD">
        <w:trPr>
          <w:trHeight w:val="70"/>
        </w:trPr>
        <w:tc>
          <w:tcPr>
            <w:tcW w:w="5425"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Муниципальная  программа профилактики правонарушений и борьбы с преступностью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w:t>
            </w:r>
            <w:r w:rsidRPr="00903DFD">
              <w:rPr>
                <w:rFonts w:ascii="Times New Roman" w:eastAsia="Times New Roman" w:hAnsi="Times New Roman" w:cs="Times New Roman"/>
                <w:b/>
                <w:bCs/>
                <w:lang w:eastAsia="ru-RU"/>
              </w:rPr>
              <w:lastRenderedPageBreak/>
              <w:t>района Новосибирской области на 2020 год</w:t>
            </w:r>
          </w:p>
        </w:tc>
        <w:tc>
          <w:tcPr>
            <w:tcW w:w="449" w:type="dxa"/>
            <w:tcBorders>
              <w:top w:val="nil"/>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43.0.00.00000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 xml:space="preserve">Реализация мероприятий муниципальной программы профилактики правонарушений и борьбы с преступностью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w:t>
            </w:r>
            <w:proofErr w:type="spellStart"/>
            <w:r w:rsidRPr="00903DFD">
              <w:rPr>
                <w:rFonts w:ascii="Times New Roman" w:eastAsia="Times New Roman" w:hAnsi="Times New Roman" w:cs="Times New Roman"/>
                <w:b/>
                <w:bCs/>
                <w:lang w:eastAsia="ru-RU"/>
              </w:rPr>
              <w:t>оьласти</w:t>
            </w:r>
            <w:proofErr w:type="spellEnd"/>
            <w:r w:rsidRPr="00903DFD">
              <w:rPr>
                <w:rFonts w:ascii="Times New Roman" w:eastAsia="Times New Roman" w:hAnsi="Times New Roman" w:cs="Times New Roman"/>
                <w:b/>
                <w:bCs/>
                <w:lang w:eastAsia="ru-RU"/>
              </w:rPr>
              <w:t xml:space="preserve"> на 2020 год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43.0.00.0314W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43.0.00.0314W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43.0.00.0314W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Муниципальная программа  "Комплексные меры противодействия злоупотреблению наркотиками и их незаконному обороту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2020-2022 годы"</w:t>
            </w:r>
          </w:p>
        </w:tc>
        <w:tc>
          <w:tcPr>
            <w:tcW w:w="449" w:type="dxa"/>
            <w:tcBorders>
              <w:top w:val="nil"/>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44.0.00.00000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2020-2022 годы»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44.0.00.0315W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4 000,00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44.0.00.0315W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44.0.00.0315W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по предупреждению терроризма и экстремизма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88.0.00.03141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88.0.00.03141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НАЦИОНАЛЬНАЯ ЭКОНОМИКА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7 507 400,14</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Дорожное хозяйство (дорожные фонды)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7 505 400,14</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7 505 400,14</w:t>
            </w:r>
          </w:p>
        </w:tc>
      </w:tr>
      <w:tr w:rsidR="00C97A57" w:rsidRPr="00903DFD" w:rsidTr="00C97A57">
        <w:trPr>
          <w:trHeight w:val="126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88.0.00.04091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2 440 770,81</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88.0.00.04091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2 440 770,81</w:t>
            </w:r>
          </w:p>
        </w:tc>
      </w:tr>
      <w:tr w:rsidR="00C97A57" w:rsidRPr="00903DFD" w:rsidTr="00C97A57">
        <w:trPr>
          <w:trHeight w:val="94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88.0.00.04091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2 440 770,81</w:t>
            </w:r>
          </w:p>
        </w:tc>
      </w:tr>
      <w:tr w:rsidR="00C97A57" w:rsidRPr="00903DFD" w:rsidTr="00903DFD">
        <w:trPr>
          <w:trHeight w:val="7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w:t>
            </w:r>
            <w:r w:rsidRPr="00903DFD">
              <w:rPr>
                <w:rFonts w:ascii="Times New Roman" w:eastAsia="Times New Roman" w:hAnsi="Times New Roman" w:cs="Times New Roman"/>
                <w:b/>
                <w:bCs/>
                <w:lang w:eastAsia="ru-RU"/>
              </w:rPr>
              <w:lastRenderedPageBreak/>
              <w:t>Новосибирской области"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88.0.00.70760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4 808 560,00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88.0.00.70760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4 808 560,00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88.0.00.70760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4 808 560,00</w:t>
            </w:r>
          </w:p>
        </w:tc>
      </w:tr>
      <w:tr w:rsidR="00C97A57" w:rsidRPr="00903DFD" w:rsidTr="00C97A57">
        <w:trPr>
          <w:trHeight w:val="26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Расходные обязательства на дорожную деятельность, связанную с автомобильными дорогами местного значения за счет средств дорожного фонда,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88.0.00.S0409</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2 986,33</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88.0.00.S0409</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2 986,33</w:t>
            </w:r>
          </w:p>
        </w:tc>
      </w:tr>
      <w:tr w:rsidR="00C97A57" w:rsidRPr="00903DFD" w:rsidTr="00C97A57">
        <w:trPr>
          <w:trHeight w:val="202"/>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88.0.00.S0409</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2 986,33</w:t>
            </w:r>
          </w:p>
        </w:tc>
      </w:tr>
      <w:tr w:rsidR="00C97A57" w:rsidRPr="00903DFD" w:rsidTr="00C97A57">
        <w:trPr>
          <w:trHeight w:val="2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88.0.00.S0760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253 083,00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88.0.00.S0760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253 083,00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88.0.00.S0760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253 083,00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Другие вопросы в области национальной экономики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2 000,00</w:t>
            </w:r>
          </w:p>
        </w:tc>
      </w:tr>
      <w:tr w:rsidR="00C97A57" w:rsidRPr="00903DFD" w:rsidTr="00C97A57">
        <w:trPr>
          <w:trHeight w:val="77"/>
        </w:trPr>
        <w:tc>
          <w:tcPr>
            <w:tcW w:w="5425"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Муниципальная программа развития субъектов малого и среднего предпринимательства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2015 -2020 годы"</w:t>
            </w:r>
          </w:p>
        </w:tc>
        <w:tc>
          <w:tcPr>
            <w:tcW w:w="449" w:type="dxa"/>
            <w:tcBorders>
              <w:top w:val="nil"/>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45.0.00.00000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791"/>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развития субъектов малого и среднего предпринимательства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2015-2020 годы»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45.0.00.0412W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45.0.00.0412W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45.0.00.0412W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Муниципальная программа "Муниципальная поддержка </w:t>
            </w:r>
            <w:proofErr w:type="spellStart"/>
            <w:r w:rsidRPr="00903DFD">
              <w:rPr>
                <w:rFonts w:ascii="Times New Roman" w:eastAsia="Times New Roman" w:hAnsi="Times New Roman" w:cs="Times New Roman"/>
                <w:b/>
                <w:bCs/>
                <w:lang w:eastAsia="ru-RU"/>
              </w:rPr>
              <w:t>инвистиционной</w:t>
            </w:r>
            <w:proofErr w:type="spellEnd"/>
            <w:r w:rsidRPr="00903DFD">
              <w:rPr>
                <w:rFonts w:ascii="Times New Roman" w:eastAsia="Times New Roman" w:hAnsi="Times New Roman" w:cs="Times New Roman"/>
                <w:b/>
                <w:bCs/>
                <w:lang w:eastAsia="ru-RU"/>
              </w:rPr>
              <w:t xml:space="preserve"> деятельности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2019-2023 годы"</w:t>
            </w:r>
          </w:p>
        </w:tc>
        <w:tc>
          <w:tcPr>
            <w:tcW w:w="449" w:type="dxa"/>
            <w:tcBorders>
              <w:top w:val="nil"/>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46.0.00.00000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«Муниципальная поддержка инвестиционной деятельности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2019-2023 годы»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46.0.00.0413W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46.0.00.0413W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903DFD">
        <w:trPr>
          <w:trHeight w:val="7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Субсидии юридическим лицам (кроме </w:t>
            </w:r>
            <w:r w:rsidRPr="00903DFD">
              <w:rPr>
                <w:rFonts w:ascii="Times New Roman" w:eastAsia="Times New Roman" w:hAnsi="Times New Roman" w:cs="Times New Roman"/>
                <w:lang w:eastAsia="ru-RU"/>
              </w:rPr>
              <w:lastRenderedPageBreak/>
              <w:t>некоммерческих организаций), индивидуальным предпринимателям, физическим лицам - производителям товаров, работ, услуг</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04</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46.0.00.0413W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ЖИЛИЩНО-КОММУНАЛЬНОЕ ХОЗЯЙСТВО</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2 191 172,25</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Благоустройство</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2 191 172,25</w:t>
            </w:r>
          </w:p>
        </w:tc>
      </w:tr>
      <w:tr w:rsidR="00C97A57" w:rsidRPr="00903DFD" w:rsidTr="00C97A57">
        <w:trPr>
          <w:trHeight w:val="77"/>
        </w:trPr>
        <w:tc>
          <w:tcPr>
            <w:tcW w:w="5425"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Муниципальная программа  "Использование и охрана земель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2020-2022 годы"</w:t>
            </w:r>
          </w:p>
        </w:tc>
        <w:tc>
          <w:tcPr>
            <w:tcW w:w="449" w:type="dxa"/>
            <w:tcBorders>
              <w:top w:val="nil"/>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47.0.00.00000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2 500,00</w:t>
            </w:r>
          </w:p>
        </w:tc>
      </w:tr>
      <w:tr w:rsidR="00C97A57" w:rsidRPr="00903DFD" w:rsidTr="00C97A57">
        <w:trPr>
          <w:trHeight w:val="126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«Использование и охрана земель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2020-2022 годы»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47.0.00.0503W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2 500,00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47.0.00.0503W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2 500,00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47.0.00.0503W</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2 500,00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2 188 672,25</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Уличное освещение</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344 500,00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344 500,00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344 500,00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Озеленение</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70 500,00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70 500,00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70 500,00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Организация и содержание мест захоронения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161 125,00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161 125,00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88.0.00.05033</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161 125,00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Содержание памятников</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88.0.00.05034</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47 621,60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88.0.00.05034</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47 621,60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88.0.00.05034</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47 621,60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Прочие мероприятия по благоустройству</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430 100,45</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430 100,45</w:t>
            </w:r>
          </w:p>
        </w:tc>
      </w:tr>
      <w:tr w:rsidR="00C97A57" w:rsidRPr="00903DFD" w:rsidTr="00C97A57">
        <w:trPr>
          <w:trHeight w:val="94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88.0.00.05035</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430 100,45</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88.0.00.70240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315 039,00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Закупка товаров, работ и услуг для обеспечения </w:t>
            </w:r>
            <w:r w:rsidRPr="00903DFD">
              <w:rPr>
                <w:rFonts w:ascii="Times New Roman" w:eastAsia="Times New Roman" w:hAnsi="Times New Roman" w:cs="Times New Roman"/>
                <w:lang w:eastAsia="ru-RU"/>
              </w:rPr>
              <w:lastRenderedPageBreak/>
              <w:t>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88.0.00.70240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315 039,00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88.0.00.70240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315 039,00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88.0.00.70370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250 000,00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88.0.00.70370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250 000,00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88.0.00.70370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250 000,00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88.0.00.70510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370 000,00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88.0.00.70510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370 000,00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88.0.00.70510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370 000,00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88.0.00.95032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88 900,00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88.0.00.95032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88 900,00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88.0.00.95032</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88 900,00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88.0.00.S0240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108 007,80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88.0.00.S0240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108 007,80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88.0.00.S0240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108 007,80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88.0.00.S0370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2 878,40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88.0.00.S0370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2 878,40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88.0.00.S0370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2 878,40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КУЛЬТУРА, КИНЕМАТОГРАФИЯ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08</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897 962,00</w:t>
            </w:r>
          </w:p>
        </w:tc>
      </w:tr>
      <w:tr w:rsidR="00C97A57" w:rsidRPr="00903DFD" w:rsidTr="00903DFD">
        <w:trPr>
          <w:trHeight w:val="7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Культура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08</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897 962,00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08</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897 962,00</w:t>
            </w:r>
          </w:p>
        </w:tc>
      </w:tr>
      <w:tr w:rsidR="00C97A57" w:rsidRPr="00903DFD" w:rsidTr="00C97A57">
        <w:trPr>
          <w:trHeight w:val="126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08</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88.0.00.08011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897 962,00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08</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88.0.00.08011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897 962,00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08</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88.0.00.08011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897 962,00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СОЦИАЛЬНАЯ ПОЛИТИКА</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85 300,00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Пенсионное обеспечение</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85 300,00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85 300,00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Доплаты к пенсиям муниципальных служащих</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88.0.00.10011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85 300,00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Социальное обеспечение и иные выплаты населению</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88.0.00.10011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85 300,00</w:t>
            </w:r>
          </w:p>
        </w:tc>
      </w:tr>
      <w:tr w:rsidR="00C97A57" w:rsidRPr="00903DFD" w:rsidTr="00C97A57">
        <w:trPr>
          <w:trHeight w:val="63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Публичные нормативные социальные выплаты гражданам</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88.0.00.10011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310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85 300,00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ФИЗИЧЕСКАЯ КУЛЬТУРА И СПОРТ</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42 419,00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Массовый спорт</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42 419,00</w:t>
            </w:r>
          </w:p>
        </w:tc>
      </w:tr>
      <w:tr w:rsidR="00C97A57" w:rsidRPr="00903DFD" w:rsidTr="00903DFD">
        <w:trPr>
          <w:trHeight w:val="70"/>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42 419,00</w:t>
            </w:r>
          </w:p>
        </w:tc>
      </w:tr>
      <w:tr w:rsidR="00C97A57" w:rsidRPr="00903DFD" w:rsidTr="00C97A57">
        <w:trPr>
          <w:trHeight w:val="77"/>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88.0.00.11021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42 419,00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88.0.00.11021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42 419,00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11</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88.0.00.11021</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42 419,00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9900</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99</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0,00</w:t>
            </w:r>
          </w:p>
        </w:tc>
      </w:tr>
      <w:tr w:rsidR="00C97A57" w:rsidRPr="00903DFD" w:rsidTr="00C97A57">
        <w:trPr>
          <w:trHeight w:val="315"/>
        </w:trPr>
        <w:tc>
          <w:tcPr>
            <w:tcW w:w="5425" w:type="dxa"/>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Условно утвержденные расходы</w:t>
            </w:r>
          </w:p>
        </w:tc>
        <w:tc>
          <w:tcPr>
            <w:tcW w:w="449"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99</w:t>
            </w:r>
          </w:p>
        </w:tc>
        <w:tc>
          <w:tcPr>
            <w:tcW w:w="498"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99</w:t>
            </w:r>
          </w:p>
        </w:tc>
        <w:tc>
          <w:tcPr>
            <w:tcW w:w="1646" w:type="dxa"/>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0,00</w:t>
            </w:r>
          </w:p>
        </w:tc>
      </w:tr>
      <w:tr w:rsidR="00C97A57" w:rsidRPr="00903DFD" w:rsidTr="00C97A57">
        <w:trPr>
          <w:trHeight w:val="315"/>
        </w:trPr>
        <w:tc>
          <w:tcPr>
            <w:tcW w:w="5425" w:type="dxa"/>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Итого расходов</w:t>
            </w:r>
          </w:p>
        </w:tc>
        <w:tc>
          <w:tcPr>
            <w:tcW w:w="449" w:type="dxa"/>
            <w:tcBorders>
              <w:top w:val="nil"/>
              <w:left w:val="nil"/>
              <w:bottom w:val="nil"/>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w:t>
            </w:r>
          </w:p>
        </w:tc>
        <w:tc>
          <w:tcPr>
            <w:tcW w:w="498" w:type="dxa"/>
            <w:tcBorders>
              <w:top w:val="nil"/>
              <w:left w:val="nil"/>
              <w:bottom w:val="nil"/>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w:t>
            </w:r>
          </w:p>
        </w:tc>
        <w:tc>
          <w:tcPr>
            <w:tcW w:w="1646" w:type="dxa"/>
            <w:tcBorders>
              <w:top w:val="nil"/>
              <w:left w:val="nil"/>
              <w:bottom w:val="nil"/>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0000000000000</w:t>
            </w:r>
          </w:p>
        </w:tc>
        <w:tc>
          <w:tcPr>
            <w:tcW w:w="546" w:type="dxa"/>
            <w:tcBorders>
              <w:top w:val="nil"/>
              <w:left w:val="nil"/>
              <w:bottom w:val="nil"/>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000</w:t>
            </w:r>
          </w:p>
        </w:tc>
        <w:tc>
          <w:tcPr>
            <w:tcW w:w="1481" w:type="dxa"/>
            <w:tcBorders>
              <w:top w:val="nil"/>
              <w:left w:val="nil"/>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14 816 732,51</w:t>
            </w:r>
          </w:p>
        </w:tc>
      </w:tr>
      <w:tr w:rsidR="00C97A57" w:rsidRPr="00903DFD" w:rsidTr="00C97A57">
        <w:trPr>
          <w:trHeight w:val="315"/>
        </w:trPr>
        <w:tc>
          <w:tcPr>
            <w:tcW w:w="5425" w:type="dxa"/>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Итого расходов</w:t>
            </w:r>
          </w:p>
        </w:tc>
        <w:tc>
          <w:tcPr>
            <w:tcW w:w="449" w:type="dxa"/>
            <w:tcBorders>
              <w:top w:val="single" w:sz="4" w:space="0" w:color="auto"/>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498" w:type="dxa"/>
            <w:tcBorders>
              <w:top w:val="single" w:sz="4" w:space="0" w:color="auto"/>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646" w:type="dxa"/>
            <w:tcBorders>
              <w:top w:val="single" w:sz="4" w:space="0" w:color="auto"/>
              <w:left w:val="nil"/>
              <w:bottom w:val="single" w:sz="4" w:space="0" w:color="auto"/>
              <w:right w:val="nil"/>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546" w:type="dxa"/>
            <w:tcBorders>
              <w:top w:val="single" w:sz="4" w:space="0" w:color="auto"/>
              <w:left w:val="nil"/>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1481" w:type="dxa"/>
            <w:tcBorders>
              <w:top w:val="nil"/>
              <w:left w:val="nil"/>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14 816 732,51</w:t>
            </w:r>
          </w:p>
        </w:tc>
      </w:tr>
    </w:tbl>
    <w:p w:rsidR="00C97A57" w:rsidRPr="00903DFD" w:rsidRDefault="00C97A57" w:rsidP="00C97A57">
      <w:pPr>
        <w:suppressAutoHyphens/>
        <w:spacing w:after="0" w:line="240" w:lineRule="auto"/>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Приложение 4</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к решению 1 сессии Совета депутатов</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от 11.12.2020 № 22</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Таблица 1</w:t>
      </w: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Ведомственная структура расходов бюджета Битковского сельсовета </w:t>
      </w: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на 2020 год</w:t>
      </w: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рублей</w:t>
      </w:r>
    </w:p>
    <w:tbl>
      <w:tblPr>
        <w:tblW w:w="0" w:type="auto"/>
        <w:tblInd w:w="93" w:type="dxa"/>
        <w:tblLook w:val="04A0" w:firstRow="1" w:lastRow="0" w:firstColumn="1" w:lastColumn="0" w:noHBand="0" w:noVBand="1"/>
      </w:tblPr>
      <w:tblGrid>
        <w:gridCol w:w="4740"/>
        <w:gridCol w:w="739"/>
        <w:gridCol w:w="449"/>
        <w:gridCol w:w="498"/>
        <w:gridCol w:w="1591"/>
        <w:gridCol w:w="546"/>
        <w:gridCol w:w="1481"/>
      </w:tblGrid>
      <w:tr w:rsidR="00C97A57" w:rsidRPr="00903DFD" w:rsidTr="00C97A57">
        <w:trPr>
          <w:trHeight w:val="375"/>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ГРБС</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ПР</w:t>
            </w:r>
            <w:proofErr w:type="gramEnd"/>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Сумма</w:t>
            </w:r>
          </w:p>
        </w:tc>
      </w:tr>
      <w:tr w:rsidR="00C97A57" w:rsidRPr="00903DFD" w:rsidTr="00C97A57">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Администрация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14 869 532,51</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ОБЩЕГОСУДАРСТВЕННЫЕ ВОПРОСЫ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3 692 993,45</w:t>
            </w:r>
          </w:p>
        </w:tc>
      </w:tr>
      <w:tr w:rsidR="00C97A57" w:rsidRPr="00903DFD" w:rsidTr="00903DFD">
        <w:trPr>
          <w:trHeight w:val="7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Функционирование высшего должностного </w:t>
            </w:r>
            <w:r w:rsidRPr="00903DFD">
              <w:rPr>
                <w:rFonts w:ascii="Times New Roman" w:eastAsia="Times New Roman" w:hAnsi="Times New Roman" w:cs="Times New Roman"/>
                <w:b/>
                <w:bCs/>
                <w:lang w:eastAsia="ru-RU"/>
              </w:rPr>
              <w:lastRenderedPageBreak/>
              <w:t>лица субъекта Российской Федерации и муниципального образования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723 869,00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723 869,00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Глава муниципального образования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88.0.00.01021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723 869,00</w:t>
            </w:r>
          </w:p>
        </w:tc>
      </w:tr>
      <w:tr w:rsidR="00C97A57" w:rsidRPr="00903DFD" w:rsidTr="00C97A57">
        <w:trPr>
          <w:trHeight w:val="144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88.0.00.01021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723 869,00</w:t>
            </w:r>
          </w:p>
        </w:tc>
      </w:tr>
      <w:tr w:rsidR="00C97A57" w:rsidRPr="00903DFD" w:rsidTr="00C97A57">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88.0.00.01021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723 869,00</w:t>
            </w:r>
          </w:p>
        </w:tc>
      </w:tr>
      <w:tr w:rsidR="00C97A57" w:rsidRPr="00903DFD" w:rsidTr="00C97A57">
        <w:trPr>
          <w:trHeight w:val="144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2 739 754,45</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2 739 754,45</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88.0.00.01041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2 328 469,00</w:t>
            </w:r>
          </w:p>
        </w:tc>
      </w:tr>
      <w:tr w:rsidR="00C97A57" w:rsidRPr="00903DFD" w:rsidTr="00C97A57">
        <w:trPr>
          <w:trHeight w:val="144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1 526 786,00</w:t>
            </w:r>
          </w:p>
        </w:tc>
      </w:tr>
      <w:tr w:rsidR="00C97A57" w:rsidRPr="00903DFD" w:rsidTr="00C97A57">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1 526 786,00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786 712,00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786 712,00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14 971,00</w:t>
            </w:r>
          </w:p>
        </w:tc>
      </w:tr>
      <w:tr w:rsidR="00C97A57" w:rsidRPr="00903DFD" w:rsidTr="00C97A57">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14 971,00</w:t>
            </w:r>
          </w:p>
        </w:tc>
      </w:tr>
      <w:tr w:rsidR="00C97A57" w:rsidRPr="00903DFD" w:rsidTr="00C97A57">
        <w:trPr>
          <w:trHeight w:val="77"/>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88.0.00.01043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28 380,00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28 380,00</w:t>
            </w:r>
          </w:p>
        </w:tc>
      </w:tr>
      <w:tr w:rsidR="00C97A57" w:rsidRPr="00903DFD" w:rsidTr="00C97A57">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28 380,00</w:t>
            </w:r>
          </w:p>
        </w:tc>
      </w:tr>
      <w:tr w:rsidR="00C97A57" w:rsidRPr="00903DFD" w:rsidTr="00C97A57">
        <w:trPr>
          <w:trHeight w:val="115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88.0.00.01044</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6 672,00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6 672,00</w:t>
            </w:r>
          </w:p>
        </w:tc>
      </w:tr>
      <w:tr w:rsidR="00C97A57" w:rsidRPr="00903DFD" w:rsidTr="00C97A57">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88.0.00.01044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6 672,00</w:t>
            </w:r>
          </w:p>
        </w:tc>
      </w:tr>
      <w:tr w:rsidR="00C97A57" w:rsidRPr="00903DFD" w:rsidTr="00903DFD">
        <w:trPr>
          <w:trHeight w:val="7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Расходные обязательства, направленные на ведение бухгалтерского учета</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88.0.00.01135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376 133,45</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376 133,45</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376 133,45</w:t>
            </w:r>
          </w:p>
        </w:tc>
      </w:tr>
      <w:tr w:rsidR="00C97A57" w:rsidRPr="00903DFD" w:rsidTr="00C97A57">
        <w:trPr>
          <w:trHeight w:val="115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88.0.00.70190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100,00</w:t>
            </w:r>
          </w:p>
        </w:tc>
      </w:tr>
      <w:tr w:rsidR="00C97A57" w:rsidRPr="00903DFD" w:rsidTr="00C97A57">
        <w:trPr>
          <w:trHeight w:val="87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06</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27 700,00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06</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27 700,00</w:t>
            </w:r>
          </w:p>
        </w:tc>
      </w:tr>
      <w:tr w:rsidR="00C97A57" w:rsidRPr="00903DFD" w:rsidTr="00C97A57">
        <w:trPr>
          <w:trHeight w:val="87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06</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88.0.00.01061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27 700,00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06</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88.0.00.01061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27 700,00</w:t>
            </w:r>
          </w:p>
        </w:tc>
      </w:tr>
      <w:tr w:rsidR="00C97A57" w:rsidRPr="00903DFD" w:rsidTr="00C97A57">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88.0.00.01061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27 700,00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Обеспечение проведения выборов и референдумов</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07</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171 824,00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07</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171 824,00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обеспечение проведения выборов</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07</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88.0.00.01071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171 824,00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07</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88.0.00.01071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171 824,00</w:t>
            </w:r>
          </w:p>
        </w:tc>
      </w:tr>
      <w:tr w:rsidR="00C97A57" w:rsidRPr="00903DFD" w:rsidTr="00C97A57">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Специальные расходы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88.0.00.01071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171 824,00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Другие общегосударственные вопросы</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29 846,00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29 846,00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88.0.00.01132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23 673,00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18 673,00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18 673,00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5 000,00</w:t>
            </w:r>
          </w:p>
        </w:tc>
      </w:tr>
      <w:tr w:rsidR="00C97A57" w:rsidRPr="00903DFD" w:rsidTr="00C97A57">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5 000,00</w:t>
            </w:r>
          </w:p>
        </w:tc>
      </w:tr>
      <w:tr w:rsidR="00C97A57" w:rsidRPr="00903DFD" w:rsidTr="00903DFD">
        <w:trPr>
          <w:trHeight w:val="7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Управление муниципальной собственностью</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88.0.00.01133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6 173,00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6 173,00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88.0.00.01133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6 173,00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НАЦИОНАЛЬНАЯ ОБОРОНА</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103 400,00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Мобилизационная и вневойсковая подготовка</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103 400,00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103 400,00</w:t>
            </w:r>
          </w:p>
        </w:tc>
      </w:tr>
      <w:tr w:rsidR="00C97A57" w:rsidRPr="00903DFD" w:rsidTr="00C97A57">
        <w:trPr>
          <w:trHeight w:val="87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Осуществление первичного воинского учета на территориях, где отсутствуют военные комиссариаты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88.0.00.51180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103 400,00</w:t>
            </w:r>
          </w:p>
        </w:tc>
      </w:tr>
      <w:tr w:rsidR="00C97A57" w:rsidRPr="00903DFD" w:rsidTr="00C97A57">
        <w:trPr>
          <w:trHeight w:val="144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88.0.00.51180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102 500,00</w:t>
            </w:r>
          </w:p>
        </w:tc>
      </w:tr>
      <w:tr w:rsidR="00C97A57" w:rsidRPr="00903DFD" w:rsidTr="00C97A57">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102 500,00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88.0.00.51180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900,00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900,00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303 185,67</w:t>
            </w:r>
          </w:p>
        </w:tc>
      </w:tr>
      <w:tr w:rsidR="00C97A57" w:rsidRPr="00903DFD" w:rsidTr="00C97A57">
        <w:trPr>
          <w:trHeight w:val="87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гражданская оборона</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87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88.0.00.03092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88.0.00.03092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88.0.00.03092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Обеспечение пожарной безопасности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296 185,67</w:t>
            </w:r>
          </w:p>
        </w:tc>
      </w:tr>
      <w:tr w:rsidR="00C97A57" w:rsidRPr="00903DFD" w:rsidTr="00C97A57">
        <w:trPr>
          <w:trHeight w:val="77"/>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Муниципальная программа «Обеспечение первичных мер пожарной безопасности»</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40.0.00.00000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3 000,00</w:t>
            </w:r>
          </w:p>
        </w:tc>
      </w:tr>
      <w:tr w:rsidR="00C97A57" w:rsidRPr="00903DFD" w:rsidTr="00903DFD">
        <w:trPr>
          <w:trHeight w:val="70"/>
        </w:trPr>
        <w:tc>
          <w:tcPr>
            <w:tcW w:w="0" w:type="auto"/>
            <w:tcBorders>
              <w:top w:val="nil"/>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«Обеспечение первичных мер пожарной безопасности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w:t>
            </w:r>
            <w:r w:rsidRPr="00903DFD">
              <w:rPr>
                <w:rFonts w:ascii="Times New Roman" w:eastAsia="Times New Roman" w:hAnsi="Times New Roman" w:cs="Times New Roman"/>
                <w:b/>
                <w:bCs/>
                <w:lang w:eastAsia="ru-RU"/>
              </w:rPr>
              <w:lastRenderedPageBreak/>
              <w:t>Новосибирской области на 2020 год»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40.0.00.0310W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3 000,00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40.0.00.0310W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3 000,00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40.0.00.0310W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3 000,00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293 185,67</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по пожарной безопасности</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88.0.00.03101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147 897,96</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147 897,96</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147 897,96</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по установке, приобретению и обслуживанию АДПИ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88.0.00.03102</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62 800,00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62 800,00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62 800,00</w:t>
            </w:r>
          </w:p>
        </w:tc>
      </w:tr>
      <w:tr w:rsidR="00C97A57" w:rsidRPr="00903DFD" w:rsidTr="00C97A57">
        <w:trPr>
          <w:trHeight w:val="194"/>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Обеспечение мероприятий по оснащению жилых помещений автономными дымовыми пожарными </w:t>
            </w:r>
            <w:proofErr w:type="spellStart"/>
            <w:r w:rsidRPr="00903DFD">
              <w:rPr>
                <w:rFonts w:ascii="Times New Roman" w:eastAsia="Times New Roman" w:hAnsi="Times New Roman" w:cs="Times New Roman"/>
                <w:b/>
                <w:bCs/>
                <w:lang w:eastAsia="ru-RU"/>
              </w:rPr>
              <w:t>извещателями</w:t>
            </w:r>
            <w:proofErr w:type="spellEnd"/>
            <w:r w:rsidRPr="00903DFD">
              <w:rPr>
                <w:rFonts w:ascii="Times New Roman" w:eastAsia="Times New Roman" w:hAnsi="Times New Roman" w:cs="Times New Roman"/>
                <w:b/>
                <w:bCs/>
                <w:lang w:eastAsia="ru-RU"/>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88.0.00.70330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82 300,00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88.0.00.70330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82 300,00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88.0.00.70330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82 300,00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Мероприятия по пожарной безопасности,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88.0.00.S3101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187,71</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88.0.00.S3101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187,71</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88.0.00.S3101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187,71</w:t>
            </w:r>
          </w:p>
        </w:tc>
      </w:tr>
      <w:tr w:rsidR="00C97A57" w:rsidRPr="00903DFD" w:rsidTr="00C97A57">
        <w:trPr>
          <w:trHeight w:val="87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6 000,00</w:t>
            </w:r>
          </w:p>
        </w:tc>
      </w:tr>
      <w:tr w:rsidR="00C97A57" w:rsidRPr="00903DFD" w:rsidTr="00903DFD">
        <w:trPr>
          <w:trHeight w:val="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Муниципальная программа профилактики правонарушений и борьбы с преступностью</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43.0.00.00000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903DFD">
        <w:trPr>
          <w:trHeight w:val="7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профилактики правонарушений и борьбы с преступностью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w:t>
            </w:r>
            <w:proofErr w:type="spellStart"/>
            <w:r w:rsidRPr="00903DFD">
              <w:rPr>
                <w:rFonts w:ascii="Times New Roman" w:eastAsia="Times New Roman" w:hAnsi="Times New Roman" w:cs="Times New Roman"/>
                <w:b/>
                <w:bCs/>
                <w:lang w:eastAsia="ru-RU"/>
              </w:rPr>
              <w:t>оьласти</w:t>
            </w:r>
            <w:proofErr w:type="spellEnd"/>
            <w:r w:rsidRPr="00903DFD">
              <w:rPr>
                <w:rFonts w:ascii="Times New Roman" w:eastAsia="Times New Roman" w:hAnsi="Times New Roman" w:cs="Times New Roman"/>
                <w:b/>
                <w:bCs/>
                <w:lang w:eastAsia="ru-RU"/>
              </w:rPr>
              <w:t xml:space="preserve"> на 2020 год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43.0.00.0314W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43.0.00.0314W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43.0.00.0314W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87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 и их незаконному обороту»</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44.0.00.00000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4 000,00</w:t>
            </w:r>
          </w:p>
        </w:tc>
      </w:tr>
      <w:tr w:rsidR="00C97A57" w:rsidRPr="00903DFD" w:rsidTr="00C97A57">
        <w:trPr>
          <w:trHeight w:val="201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2020-2022 годы»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44.0.00.0315W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4 000,00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44.0.00.0315W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4 000,00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44.0.00.0315W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4 000,00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по предупреждению терроризма и экстремизма</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88.0.00.03141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88.0.00.03141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88.0.00.03141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НАЦИОНАЛЬНАЯ ЭКОНОМИКА</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7 507 400,14</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Дорожное хозяйство (дорожные фонды)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7 505 400,14</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7 505 400,14</w:t>
            </w:r>
          </w:p>
        </w:tc>
      </w:tr>
      <w:tr w:rsidR="00C97A57" w:rsidRPr="00903DFD" w:rsidTr="00C97A57">
        <w:trPr>
          <w:trHeight w:val="115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88.0.00.04091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2 440 770,81</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88.0.00.04091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2 440 770,81</w:t>
            </w:r>
          </w:p>
        </w:tc>
      </w:tr>
      <w:tr w:rsidR="00C97A57" w:rsidRPr="00903DFD" w:rsidTr="00903DFD">
        <w:trPr>
          <w:trHeight w:val="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Иные закупки товаров, работ и услуг для обеспечения государственных </w:t>
            </w:r>
            <w:r w:rsidRPr="00903DFD">
              <w:rPr>
                <w:rFonts w:ascii="Times New Roman" w:eastAsia="Times New Roman" w:hAnsi="Times New Roman" w:cs="Times New Roman"/>
                <w:lang w:eastAsia="ru-RU"/>
              </w:rPr>
              <w:lastRenderedPageBreak/>
              <w:t>(муниципальных)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88.0.00.04091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2 440 770,81</w:t>
            </w:r>
          </w:p>
        </w:tc>
      </w:tr>
      <w:tr w:rsidR="00C97A57" w:rsidRPr="00903DFD" w:rsidTr="00C97A57">
        <w:trPr>
          <w:trHeight w:val="258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88.0.00.70760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4 808 560,00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88.0.00.70760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4 808 560,00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4 808 560,00</w:t>
            </w:r>
          </w:p>
        </w:tc>
      </w:tr>
      <w:tr w:rsidR="00C97A57" w:rsidRPr="00903DFD" w:rsidTr="00C97A57">
        <w:trPr>
          <w:trHeight w:val="115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Расходные обязательства на дорожную деятельность, связанную с автомобильными дорогами местного значения за счет средств дорожного фонда,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88.0.00.S0409</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2 986,33</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88.0.00.S0409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2 986,33</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88.0.00.S0409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2 986,33</w:t>
            </w:r>
          </w:p>
        </w:tc>
      </w:tr>
      <w:tr w:rsidR="00C97A57" w:rsidRPr="00903DFD" w:rsidTr="00C97A57">
        <w:trPr>
          <w:trHeight w:val="286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09</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88.0.00.S0760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253 083,00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88.0.00.S0760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253 083,00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253 083,00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Другие вопросы в области национальной экономики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2 000,00</w:t>
            </w:r>
          </w:p>
        </w:tc>
      </w:tr>
      <w:tr w:rsidR="00C97A57" w:rsidRPr="00903DFD" w:rsidTr="00C97A57">
        <w:trPr>
          <w:trHeight w:val="106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Муниципальная программа развития субъектов малого и среднего предпринимательства </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45.0.00.00000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903DFD">
        <w:trPr>
          <w:trHeight w:val="7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развития субъектов малого и </w:t>
            </w:r>
            <w:r w:rsidRPr="00903DFD">
              <w:rPr>
                <w:rFonts w:ascii="Times New Roman" w:eastAsia="Times New Roman" w:hAnsi="Times New Roman" w:cs="Times New Roman"/>
                <w:b/>
                <w:bCs/>
                <w:lang w:eastAsia="ru-RU"/>
              </w:rPr>
              <w:lastRenderedPageBreak/>
              <w:t xml:space="preserve">среднего предпринимательства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2015-2020 годы»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45.0.00.0412W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45.0.00.0412W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903DFD">
        <w:trPr>
          <w:trHeight w:val="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45.0.00.0412W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46.0.00.00000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144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«Муниципальная поддержка инвестиционной деятельности на территории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2019-2023 годы»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46.0.00.0413W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1 000,00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46.0.00.0413W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115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46.0.00.0413W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1 000,00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ЖИЛИЩНО-КОММУНАЛЬНОЕ ХОЗЯЙСТВО</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2 236 872,25</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Благоустройство</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2 236 872,25</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Муниципальная программа «Использование и охрана земель»</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47.0.00.00000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2 500,00</w:t>
            </w:r>
          </w:p>
        </w:tc>
      </w:tr>
      <w:tr w:rsidR="00C97A57" w:rsidRPr="00903DFD" w:rsidTr="00C97A57">
        <w:trPr>
          <w:trHeight w:val="77"/>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мероприятий муниципальной программы «Использование и охрана земель Битковского сельсовета </w:t>
            </w:r>
            <w:proofErr w:type="spellStart"/>
            <w:r w:rsidRPr="00903DFD">
              <w:rPr>
                <w:rFonts w:ascii="Times New Roman" w:eastAsia="Times New Roman" w:hAnsi="Times New Roman" w:cs="Times New Roman"/>
                <w:b/>
                <w:bCs/>
                <w:lang w:eastAsia="ru-RU"/>
              </w:rPr>
              <w:t>Сузунского</w:t>
            </w:r>
            <w:proofErr w:type="spellEnd"/>
            <w:r w:rsidRPr="00903DFD">
              <w:rPr>
                <w:rFonts w:ascii="Times New Roman" w:eastAsia="Times New Roman" w:hAnsi="Times New Roman" w:cs="Times New Roman"/>
                <w:b/>
                <w:bCs/>
                <w:lang w:eastAsia="ru-RU"/>
              </w:rPr>
              <w:t xml:space="preserve"> района Новосибирской области на 2020-2022 годы»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47.0.00.0503W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2 500,00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47.0.00.0503W</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2 500,00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47.0.00.0503W</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2 500,00</w:t>
            </w:r>
          </w:p>
        </w:tc>
      </w:tr>
      <w:tr w:rsidR="00C97A57" w:rsidRPr="00903DFD" w:rsidTr="00C97A57">
        <w:trPr>
          <w:trHeight w:val="58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2 234 372,25</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Уличное освещение</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344 500,00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344 500,00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344 500,00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Озеленение</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88.0.00.05032</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70 500,00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70 500,00</w:t>
            </w:r>
          </w:p>
        </w:tc>
      </w:tr>
      <w:tr w:rsidR="00C97A57" w:rsidRPr="00903DFD" w:rsidTr="00903DFD">
        <w:trPr>
          <w:trHeight w:val="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70 500,00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Организация и содержание мест захоронения</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88.0.00.05033</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207 825,00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207 825,00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207 825,00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Содержание памятников</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88.0.00.05034</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46 621,60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46 621,60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46 621,60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Прочие мероприятия по благоустройству</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88.0.00.05035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430 100,45</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430 100,45</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88.0.00.05035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430 100,45</w:t>
            </w:r>
          </w:p>
        </w:tc>
      </w:tr>
      <w:tr w:rsidR="00C97A57" w:rsidRPr="00903DFD" w:rsidTr="00C97A57">
        <w:trPr>
          <w:trHeight w:val="201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88.0.00.70240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315 039,00</w:t>
            </w:r>
          </w:p>
        </w:tc>
      </w:tr>
      <w:tr w:rsidR="00C97A57" w:rsidRPr="00903DFD" w:rsidTr="00C97A57">
        <w:trPr>
          <w:trHeight w:val="77"/>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88.0.00.70240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315 039,00</w:t>
            </w:r>
          </w:p>
        </w:tc>
      </w:tr>
      <w:tr w:rsidR="00C97A57" w:rsidRPr="00903DFD" w:rsidTr="00C97A57">
        <w:trPr>
          <w:trHeight w:val="77"/>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315 039,00</w:t>
            </w:r>
          </w:p>
        </w:tc>
      </w:tr>
      <w:tr w:rsidR="00C97A57" w:rsidRPr="00903DFD" w:rsidTr="00C97A57">
        <w:trPr>
          <w:trHeight w:val="2295"/>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88.0.00.70370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250 000,00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88.0.00.70370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250 000,00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88.0.00.70370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250 000,00</w:t>
            </w:r>
          </w:p>
        </w:tc>
      </w:tr>
      <w:tr w:rsidR="00C97A57" w:rsidRPr="00903DFD" w:rsidTr="00903DFD">
        <w:trPr>
          <w:trHeight w:val="7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88.0.00.70510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370 000,00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370 000,00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370 000,00</w:t>
            </w:r>
          </w:p>
        </w:tc>
      </w:tr>
      <w:tr w:rsidR="00C97A57" w:rsidRPr="00903DFD" w:rsidTr="00C97A57">
        <w:trPr>
          <w:trHeight w:val="87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88.0.00.95032</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88 900,00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88.0.00.95032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88 900,00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88.0.00.95032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88 900,00</w:t>
            </w:r>
          </w:p>
        </w:tc>
      </w:tr>
      <w:tr w:rsidR="00C97A57" w:rsidRPr="00903DFD" w:rsidTr="00C97A57">
        <w:trPr>
          <w:trHeight w:val="201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88.0.00.S0240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108 007,80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88.0.00.S0240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108 007,80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108 007,80</w:t>
            </w:r>
          </w:p>
        </w:tc>
      </w:tr>
      <w:tr w:rsidR="00C97A57" w:rsidRPr="00903DFD" w:rsidTr="00C97A57">
        <w:trPr>
          <w:trHeight w:val="77"/>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xml:space="preserve">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w:t>
            </w:r>
            <w:proofErr w:type="spellStart"/>
            <w:r w:rsidRPr="00903DFD">
              <w:rPr>
                <w:rFonts w:ascii="Times New Roman" w:eastAsia="Times New Roman" w:hAnsi="Times New Roman" w:cs="Times New Roman"/>
                <w:b/>
                <w:bCs/>
                <w:lang w:eastAsia="ru-RU"/>
              </w:rPr>
              <w:t>софинансирования</w:t>
            </w:r>
            <w:proofErr w:type="spellEnd"/>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05</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03</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88.0.00.S0370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2 878,40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88.0.00.S0370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2 878,40</w:t>
            </w:r>
          </w:p>
        </w:tc>
      </w:tr>
      <w:tr w:rsidR="00C97A57" w:rsidRPr="00903DFD" w:rsidTr="00C97A57">
        <w:trPr>
          <w:trHeight w:val="87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88.0.00.S0370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2 878,40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КУЛЬТУРА, КИНЕМАТОГРАФИЯ</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08</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897 962,00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Культура</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897 962,00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897 962,00</w:t>
            </w:r>
          </w:p>
        </w:tc>
      </w:tr>
      <w:tr w:rsidR="00C97A57" w:rsidRPr="00903DFD" w:rsidTr="00903DFD">
        <w:trPr>
          <w:trHeight w:val="7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lastRenderedPageBreak/>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88.0.00.08011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897 962,00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88.0.00.08011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897 962,00</w:t>
            </w:r>
          </w:p>
        </w:tc>
      </w:tr>
      <w:tr w:rsidR="00C97A57" w:rsidRPr="00903DFD" w:rsidTr="00C97A57">
        <w:trPr>
          <w:trHeight w:val="300"/>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88.0.00.08011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897 962,00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СОЦИАЛЬНАЯ ПОЛИТИКА</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85 300,00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Пенсионное обеспечение</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85 300,00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85 300,00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Доплаты к пенсиям муниципальных служащих</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01</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88.0.00.10011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85 300,00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88.0.00.10011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85 300,00</w:t>
            </w:r>
          </w:p>
        </w:tc>
      </w:tr>
      <w:tr w:rsidR="00C97A57" w:rsidRPr="00903DFD" w:rsidTr="00C97A57">
        <w:trPr>
          <w:trHeight w:val="585"/>
        </w:trPr>
        <w:tc>
          <w:tcPr>
            <w:tcW w:w="0" w:type="auto"/>
            <w:tcBorders>
              <w:top w:val="single" w:sz="4" w:space="0" w:color="auto"/>
              <w:left w:val="single" w:sz="4" w:space="0" w:color="auto"/>
              <w:bottom w:val="single" w:sz="4" w:space="0" w:color="auto"/>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Публичные нормативные социальные выплаты гражданам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88.0.00.10011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85 300,00</w:t>
            </w:r>
          </w:p>
        </w:tc>
      </w:tr>
      <w:tr w:rsidR="00C97A57" w:rsidRPr="00903DFD" w:rsidTr="00C97A57">
        <w:trPr>
          <w:trHeight w:val="300"/>
        </w:trPr>
        <w:tc>
          <w:tcPr>
            <w:tcW w:w="0" w:type="auto"/>
            <w:tcBorders>
              <w:top w:val="nil"/>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ФИЗИЧЕСКАЯ КУЛЬТУРА И СПОРТ</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11</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42 419,00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Массовый спорт</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42 419,00</w:t>
            </w:r>
          </w:p>
        </w:tc>
      </w:tr>
      <w:tr w:rsidR="00C97A57" w:rsidRPr="00903DFD" w:rsidTr="00C97A57">
        <w:trPr>
          <w:trHeight w:val="58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Непрограммные направления бюджета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42 419,00</w:t>
            </w:r>
          </w:p>
        </w:tc>
      </w:tr>
      <w:tr w:rsidR="00C97A57" w:rsidRPr="00903DFD" w:rsidTr="00C97A57">
        <w:trPr>
          <w:trHeight w:val="2295"/>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88.0.00.11021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42 419,00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88.0.00.11021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42 419,00</w:t>
            </w:r>
          </w:p>
        </w:tc>
      </w:tr>
      <w:tr w:rsidR="00C97A57" w:rsidRPr="00903DFD" w:rsidTr="00C97A57">
        <w:trPr>
          <w:trHeight w:val="300"/>
        </w:trPr>
        <w:tc>
          <w:tcPr>
            <w:tcW w:w="0" w:type="auto"/>
            <w:tcBorders>
              <w:top w:val="single" w:sz="4" w:space="0" w:color="auto"/>
              <w:left w:val="single" w:sz="4" w:space="0" w:color="auto"/>
              <w:bottom w:val="nil"/>
              <w:right w:val="nil"/>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02</w:t>
            </w:r>
          </w:p>
        </w:tc>
        <w:tc>
          <w:tcPr>
            <w:tcW w:w="0" w:type="auto"/>
            <w:tcBorders>
              <w:top w:val="single" w:sz="4" w:space="0" w:color="auto"/>
              <w:left w:val="single" w:sz="4" w:space="0" w:color="auto"/>
              <w:bottom w:val="nil"/>
              <w:right w:val="nil"/>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88.0.00.11021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42 419,00</w:t>
            </w:r>
          </w:p>
        </w:tc>
      </w:tr>
      <w:tr w:rsidR="00C97A57" w:rsidRPr="00903DFD" w:rsidTr="00C97A57">
        <w:trPr>
          <w:trHeight w:val="270"/>
        </w:trPr>
        <w:tc>
          <w:tcPr>
            <w:tcW w:w="0" w:type="auto"/>
            <w:tcBorders>
              <w:top w:val="nil"/>
              <w:left w:val="single" w:sz="4" w:space="0" w:color="auto"/>
              <w:bottom w:val="single" w:sz="4" w:space="0" w:color="auto"/>
              <w:right w:val="nil"/>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Итого расходов</w:t>
            </w:r>
          </w:p>
        </w:tc>
        <w:tc>
          <w:tcPr>
            <w:tcW w:w="0" w:type="auto"/>
            <w:tcBorders>
              <w:top w:val="nil"/>
              <w:left w:val="nil"/>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nil"/>
              <w:left w:val="nil"/>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14 869 532,51</w:t>
            </w:r>
          </w:p>
        </w:tc>
      </w:tr>
    </w:tbl>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Приложение 5</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к решению 1 сессии Совета депутатов</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от 11.12.2020 № 22</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Таблица 1</w:t>
      </w: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Источники финансирования дефицита бюджета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на 2020 год</w:t>
      </w: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рублей</w:t>
      </w:r>
    </w:p>
    <w:tbl>
      <w:tblPr>
        <w:tblW w:w="9980" w:type="dxa"/>
        <w:tblInd w:w="93" w:type="dxa"/>
        <w:tblLook w:val="04A0" w:firstRow="1" w:lastRow="0" w:firstColumn="1" w:lastColumn="0" w:noHBand="0" w:noVBand="1"/>
      </w:tblPr>
      <w:tblGrid>
        <w:gridCol w:w="4900"/>
        <w:gridCol w:w="1120"/>
        <w:gridCol w:w="2440"/>
        <w:gridCol w:w="1520"/>
      </w:tblGrid>
      <w:tr w:rsidR="00C97A57" w:rsidRPr="00903DFD" w:rsidTr="00C97A57">
        <w:trPr>
          <w:trHeight w:val="570"/>
        </w:trPr>
        <w:tc>
          <w:tcPr>
            <w:tcW w:w="49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Наименование показателя</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Код ППП</w:t>
            </w:r>
          </w:p>
        </w:tc>
        <w:tc>
          <w:tcPr>
            <w:tcW w:w="2440" w:type="dxa"/>
            <w:tcBorders>
              <w:top w:val="single" w:sz="4" w:space="0" w:color="auto"/>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Код Бюджетной классификации</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center"/>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2020 год</w:t>
            </w:r>
          </w:p>
        </w:tc>
      </w:tr>
      <w:tr w:rsidR="00C97A57" w:rsidRPr="00903DFD" w:rsidTr="00C97A57">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Источники финансирования дефицита бюджетов </w:t>
            </w:r>
            <w:proofErr w:type="gramStart"/>
            <w:r w:rsidRPr="00903DFD">
              <w:rPr>
                <w:rFonts w:ascii="Times New Roman" w:eastAsia="Times New Roman" w:hAnsi="Times New Roman" w:cs="Times New Roman"/>
                <w:lang w:eastAsia="ru-RU"/>
              </w:rPr>
              <w:t>-в</w:t>
            </w:r>
            <w:proofErr w:type="gramEnd"/>
            <w:r w:rsidRPr="00903DFD">
              <w:rPr>
                <w:rFonts w:ascii="Times New Roman" w:eastAsia="Times New Roman" w:hAnsi="Times New Roman" w:cs="Times New Roman"/>
                <w:lang w:eastAsia="ru-RU"/>
              </w:rPr>
              <w:t>сего</w:t>
            </w:r>
          </w:p>
        </w:tc>
        <w:tc>
          <w:tcPr>
            <w:tcW w:w="1120" w:type="dxa"/>
            <w:tcBorders>
              <w:top w:val="nil"/>
              <w:left w:val="nil"/>
              <w:bottom w:val="single" w:sz="4" w:space="0" w:color="auto"/>
              <w:right w:val="single" w:sz="4" w:space="0" w:color="auto"/>
            </w:tcBorders>
            <w:shd w:val="clear" w:color="000000" w:fill="FFFFFF"/>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244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01 00 00 00 00 0000 000</w:t>
            </w:r>
          </w:p>
        </w:tc>
        <w:tc>
          <w:tcPr>
            <w:tcW w:w="152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696 797,75</w:t>
            </w:r>
          </w:p>
        </w:tc>
      </w:tr>
      <w:tr w:rsidR="00C97A57" w:rsidRPr="00903DFD" w:rsidTr="00C97A57">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Изменение остатков средств на счетах по учету средств бюджета</w:t>
            </w:r>
          </w:p>
        </w:tc>
        <w:tc>
          <w:tcPr>
            <w:tcW w:w="1120" w:type="dxa"/>
            <w:tcBorders>
              <w:top w:val="nil"/>
              <w:left w:val="nil"/>
              <w:bottom w:val="single" w:sz="4" w:space="0" w:color="auto"/>
              <w:right w:val="single" w:sz="4" w:space="0" w:color="auto"/>
            </w:tcBorders>
            <w:shd w:val="clear" w:color="000000" w:fill="FFFFFF"/>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244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01 05 00 00 00 0000 000</w:t>
            </w:r>
          </w:p>
        </w:tc>
        <w:tc>
          <w:tcPr>
            <w:tcW w:w="152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696 797,75</w:t>
            </w:r>
          </w:p>
        </w:tc>
      </w:tr>
      <w:tr w:rsidR="00C97A57" w:rsidRPr="00903DFD" w:rsidTr="00C97A57">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lastRenderedPageBreak/>
              <w:t>Увеличение прочих остатков денежных средств бюджетов сельских поселений</w:t>
            </w:r>
          </w:p>
        </w:tc>
        <w:tc>
          <w:tcPr>
            <w:tcW w:w="1120" w:type="dxa"/>
            <w:tcBorders>
              <w:top w:val="nil"/>
              <w:left w:val="nil"/>
              <w:bottom w:val="single" w:sz="4" w:space="0" w:color="auto"/>
              <w:right w:val="single" w:sz="4" w:space="0" w:color="auto"/>
            </w:tcBorders>
            <w:shd w:val="clear" w:color="000000" w:fill="FFFFFF"/>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244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01 05 02 01 10 0000 510</w:t>
            </w:r>
          </w:p>
        </w:tc>
        <w:tc>
          <w:tcPr>
            <w:tcW w:w="152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-14 172 734,76</w:t>
            </w:r>
          </w:p>
        </w:tc>
      </w:tr>
      <w:tr w:rsidR="00C97A57" w:rsidRPr="00903DFD" w:rsidTr="00C97A57">
        <w:trPr>
          <w:trHeight w:val="600"/>
        </w:trPr>
        <w:tc>
          <w:tcPr>
            <w:tcW w:w="4900" w:type="dxa"/>
            <w:tcBorders>
              <w:top w:val="nil"/>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Уменьшение прочих остатков денежных средств бюджетов сельских поселений</w:t>
            </w:r>
          </w:p>
        </w:tc>
        <w:tc>
          <w:tcPr>
            <w:tcW w:w="1120" w:type="dxa"/>
            <w:tcBorders>
              <w:top w:val="nil"/>
              <w:left w:val="nil"/>
              <w:bottom w:val="single" w:sz="4" w:space="0" w:color="auto"/>
              <w:right w:val="single" w:sz="4" w:space="0" w:color="auto"/>
            </w:tcBorders>
            <w:shd w:val="clear" w:color="000000" w:fill="FFFFFF"/>
            <w:vAlign w:val="center"/>
            <w:hideMark/>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812</w:t>
            </w:r>
          </w:p>
        </w:tc>
        <w:tc>
          <w:tcPr>
            <w:tcW w:w="244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01 05 02 01 10 0000 610</w:t>
            </w:r>
          </w:p>
        </w:tc>
        <w:tc>
          <w:tcPr>
            <w:tcW w:w="152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14 869 532,51</w:t>
            </w:r>
          </w:p>
        </w:tc>
      </w:tr>
      <w:tr w:rsidR="00C97A57" w:rsidRPr="00903DFD" w:rsidTr="00C97A57">
        <w:trPr>
          <w:trHeight w:val="300"/>
        </w:trPr>
        <w:tc>
          <w:tcPr>
            <w:tcW w:w="84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ВСЕГО ИСТОЧНИКИ</w:t>
            </w:r>
          </w:p>
        </w:tc>
        <w:tc>
          <w:tcPr>
            <w:tcW w:w="1520" w:type="dxa"/>
            <w:tcBorders>
              <w:top w:val="nil"/>
              <w:left w:val="nil"/>
              <w:bottom w:val="single" w:sz="4" w:space="0" w:color="auto"/>
              <w:right w:val="single" w:sz="4" w:space="0" w:color="auto"/>
            </w:tcBorders>
            <w:shd w:val="clear" w:color="auto" w:fill="auto"/>
            <w:vAlign w:val="center"/>
            <w:hideMark/>
          </w:tcPr>
          <w:p w:rsidR="00C97A57" w:rsidRPr="00903DFD" w:rsidRDefault="00C97A57" w:rsidP="00C97A57">
            <w:pPr>
              <w:spacing w:after="0" w:line="240" w:lineRule="auto"/>
              <w:jc w:val="right"/>
              <w:rPr>
                <w:rFonts w:ascii="Times New Roman" w:eastAsia="Times New Roman" w:hAnsi="Times New Roman" w:cs="Times New Roman"/>
                <w:b/>
                <w:bCs/>
                <w:lang w:eastAsia="ru-RU"/>
              </w:rPr>
            </w:pPr>
            <w:r w:rsidRPr="00903DFD">
              <w:rPr>
                <w:rFonts w:ascii="Times New Roman" w:eastAsia="Times New Roman" w:hAnsi="Times New Roman" w:cs="Times New Roman"/>
                <w:b/>
                <w:bCs/>
                <w:lang w:eastAsia="ru-RU"/>
              </w:rPr>
              <w:t>696 797,75</w:t>
            </w:r>
          </w:p>
        </w:tc>
      </w:tr>
    </w:tbl>
    <w:p w:rsidR="00C97A57" w:rsidRPr="00903DFD" w:rsidRDefault="00C97A57" w:rsidP="00C97A57">
      <w:pPr>
        <w:suppressAutoHyphens/>
        <w:spacing w:after="0" w:line="240" w:lineRule="auto"/>
        <w:rPr>
          <w:rFonts w:ascii="Times New Roman" w:eastAsia="Times New Roman" w:hAnsi="Times New Roman" w:cs="Times New Roman"/>
          <w:lang w:eastAsia="ru-RU"/>
        </w:rPr>
      </w:pP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СОВЕТ ДЕПУТАТОВ </w:t>
      </w:r>
    </w:p>
    <w:p w:rsidR="00C97A57" w:rsidRPr="00903DFD" w:rsidRDefault="00C97A57" w:rsidP="00C97A57">
      <w:pPr>
        <w:spacing w:after="0" w:line="240" w:lineRule="auto"/>
        <w:jc w:val="center"/>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БИТКОВСКОГО СЕЛЬСОВЕТА  </w:t>
      </w:r>
    </w:p>
    <w:p w:rsidR="00C97A57" w:rsidRPr="00903DFD" w:rsidRDefault="00C97A57" w:rsidP="00C97A57">
      <w:pPr>
        <w:spacing w:after="0" w:line="240" w:lineRule="auto"/>
        <w:jc w:val="center"/>
        <w:rPr>
          <w:rFonts w:ascii="Times New Roman" w:eastAsia="Times New Roman" w:hAnsi="Times New Roman" w:cs="Times New Roman"/>
          <w:b/>
          <w:color w:val="000000"/>
          <w:lang w:eastAsia="ru-RU"/>
        </w:rPr>
      </w:pPr>
      <w:proofErr w:type="spellStart"/>
      <w:r w:rsidRPr="00903DFD">
        <w:rPr>
          <w:rFonts w:ascii="Times New Roman" w:eastAsia="Times New Roman" w:hAnsi="Times New Roman" w:cs="Times New Roman"/>
          <w:b/>
          <w:color w:val="000000"/>
          <w:lang w:eastAsia="ru-RU"/>
        </w:rPr>
        <w:t>Сузунского</w:t>
      </w:r>
      <w:proofErr w:type="spellEnd"/>
      <w:r w:rsidRPr="00903DFD">
        <w:rPr>
          <w:rFonts w:ascii="Times New Roman" w:eastAsia="Times New Roman" w:hAnsi="Times New Roman" w:cs="Times New Roman"/>
          <w:b/>
          <w:color w:val="000000"/>
          <w:lang w:eastAsia="ru-RU"/>
        </w:rPr>
        <w:t xml:space="preserve"> района Новосибирской области</w:t>
      </w:r>
    </w:p>
    <w:p w:rsidR="00C97A57" w:rsidRPr="00903DFD" w:rsidRDefault="00C97A57" w:rsidP="00C97A57">
      <w:pPr>
        <w:keepNext/>
        <w:spacing w:after="0" w:line="240" w:lineRule="auto"/>
        <w:jc w:val="center"/>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xml:space="preserve">шестого созыва  </w:t>
      </w: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РЕШЕНИЕ   </w:t>
      </w:r>
    </w:p>
    <w:p w:rsidR="00C97A57" w:rsidRPr="00903DFD" w:rsidRDefault="00C97A57" w:rsidP="00C97A57">
      <w:pPr>
        <w:keepNext/>
        <w:tabs>
          <w:tab w:val="center" w:pos="4960"/>
          <w:tab w:val="left" w:pos="6795"/>
        </w:tabs>
        <w:spacing w:after="0" w:line="240" w:lineRule="auto"/>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ab/>
        <w:t xml:space="preserve">третей сессии                                                                </w:t>
      </w:r>
    </w:p>
    <w:p w:rsidR="00C97A57" w:rsidRPr="00903DFD" w:rsidRDefault="00C97A57" w:rsidP="00C97A57">
      <w:pPr>
        <w:keepNext/>
        <w:tabs>
          <w:tab w:val="center" w:pos="4960"/>
          <w:tab w:val="left" w:pos="6795"/>
        </w:tabs>
        <w:spacing w:after="0" w:line="240" w:lineRule="auto"/>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xml:space="preserve">От 11.12.2020                                        с. Битки                                                       № 24 </w:t>
      </w:r>
    </w:p>
    <w:p w:rsidR="00C97A57" w:rsidRPr="00903DFD" w:rsidRDefault="00C97A57" w:rsidP="00C97A57">
      <w:pPr>
        <w:suppressAutoHyphens/>
        <w:spacing w:after="0" w:line="240" w:lineRule="auto"/>
        <w:jc w:val="both"/>
        <w:rPr>
          <w:rFonts w:ascii="Times New Roman" w:eastAsia="Times New Roman" w:hAnsi="Times New Roman" w:cs="Times New Roman"/>
          <w:i/>
          <w:lang w:eastAsia="ar-SA"/>
        </w:rPr>
      </w:pPr>
    </w:p>
    <w:p w:rsidR="00C97A57" w:rsidRPr="00903DFD" w:rsidRDefault="00C97A57" w:rsidP="00C97A57">
      <w:pPr>
        <w:suppressAutoHyphens/>
        <w:spacing w:after="0" w:line="240" w:lineRule="auto"/>
        <w:jc w:val="center"/>
        <w:rPr>
          <w:rFonts w:ascii="Times New Roman" w:eastAsia="Times New Roman" w:hAnsi="Times New Roman" w:cs="Times New Roman"/>
          <w:lang w:eastAsia="ar-SA"/>
        </w:rPr>
      </w:pPr>
      <w:r w:rsidRPr="00903DFD">
        <w:rPr>
          <w:rFonts w:ascii="Times New Roman" w:eastAsia="Times New Roman" w:hAnsi="Times New Roman" w:cs="Times New Roman"/>
          <w:lang w:eastAsia="ar-SA"/>
        </w:rPr>
        <w:t xml:space="preserve">О приостановлении действия </w:t>
      </w:r>
      <w:r w:rsidRPr="00903DFD">
        <w:rPr>
          <w:rFonts w:ascii="Times New Roman" w:eastAsia="Times New Roman" w:hAnsi="Times New Roman" w:cs="Times New Roman"/>
          <w:color w:val="000000"/>
          <w:lang w:eastAsia="ar-SA"/>
        </w:rPr>
        <w:t>части 1 статьи 21</w:t>
      </w:r>
      <w:r w:rsidRPr="00903DFD">
        <w:rPr>
          <w:rFonts w:ascii="Times New Roman" w:eastAsia="Times New Roman" w:hAnsi="Times New Roman" w:cs="Times New Roman"/>
          <w:lang w:eastAsia="ar-SA"/>
        </w:rPr>
        <w:t xml:space="preserve">  Положения о бюджетном процессе Битковского сельсовета </w:t>
      </w:r>
      <w:proofErr w:type="spellStart"/>
      <w:r w:rsidRPr="00903DFD">
        <w:rPr>
          <w:rFonts w:ascii="Times New Roman" w:eastAsia="Times New Roman" w:hAnsi="Times New Roman" w:cs="Times New Roman"/>
          <w:lang w:eastAsia="ar-SA"/>
        </w:rPr>
        <w:t>Сузунского</w:t>
      </w:r>
      <w:proofErr w:type="spellEnd"/>
      <w:r w:rsidRPr="00903DFD">
        <w:rPr>
          <w:rFonts w:ascii="Times New Roman" w:eastAsia="Times New Roman" w:hAnsi="Times New Roman" w:cs="Times New Roman"/>
          <w:lang w:eastAsia="ar-SA"/>
        </w:rPr>
        <w:t xml:space="preserve"> района Новосибирской области </w:t>
      </w:r>
    </w:p>
    <w:p w:rsidR="00C97A57" w:rsidRPr="00903DFD" w:rsidRDefault="00C97A57" w:rsidP="00C97A57">
      <w:pPr>
        <w:suppressAutoHyphens/>
        <w:spacing w:after="0" w:line="240" w:lineRule="auto"/>
        <w:jc w:val="center"/>
        <w:rPr>
          <w:rFonts w:ascii="Times New Roman" w:eastAsia="Times New Roman" w:hAnsi="Times New Roman" w:cs="Times New Roman"/>
          <w:lang w:eastAsia="ar-SA"/>
        </w:rPr>
      </w:pPr>
    </w:p>
    <w:p w:rsidR="00C97A57" w:rsidRPr="00903DFD" w:rsidRDefault="00C97A57" w:rsidP="00C97A57">
      <w:pPr>
        <w:shd w:val="clear" w:color="auto" w:fill="FFFFFF"/>
        <w:spacing w:after="0" w:line="240" w:lineRule="auto"/>
        <w:ind w:firstLine="567"/>
        <w:jc w:val="both"/>
        <w:rPr>
          <w:rFonts w:ascii="Times New Roman" w:eastAsia="Times New Roman" w:hAnsi="Times New Roman" w:cs="Times New Roman"/>
          <w:color w:val="000000"/>
          <w:lang w:eastAsia="ar-SA"/>
        </w:rPr>
      </w:pPr>
      <w:r w:rsidRPr="00903DFD">
        <w:rPr>
          <w:rFonts w:ascii="Times New Roman" w:eastAsia="Times New Roman" w:hAnsi="Times New Roman" w:cs="Times New Roman"/>
          <w:lang w:eastAsia="ar-SA"/>
        </w:rPr>
        <w:t xml:space="preserve">       Руководствуясь Бюджетным кодексом Российской Федерации, </w:t>
      </w:r>
      <w:hyperlink r:id="rId9" w:anchor="/document/71412120/paragraph/1/doclist/0/selflink/0/context/158-ФЗ/" w:history="1">
        <w:r w:rsidRPr="00903DFD">
          <w:rPr>
            <w:rFonts w:ascii="Times New Roman" w:eastAsia="Times New Roman" w:hAnsi="Times New Roman" w:cs="Times New Roman"/>
            <w:color w:val="000000"/>
          </w:rPr>
          <w:t xml:space="preserve">Федеральным законом от 12.11.2019г. № 367-ФЗ "О приостановлении действия отдельных положений Бюджетного кодекса Российской Федерации и установлении </w:t>
        </w:r>
        <w:proofErr w:type="gramStart"/>
        <w:r w:rsidRPr="00903DFD">
          <w:rPr>
            <w:rFonts w:ascii="Times New Roman" w:eastAsia="Times New Roman" w:hAnsi="Times New Roman" w:cs="Times New Roman"/>
            <w:color w:val="000000"/>
          </w:rPr>
          <w:t>особенностей исполнения бюджетов бюджетной системы Российской Федерации</w:t>
        </w:r>
        <w:proofErr w:type="gramEnd"/>
        <w:r w:rsidRPr="00903DFD">
          <w:rPr>
            <w:rFonts w:ascii="Times New Roman" w:eastAsia="Times New Roman" w:hAnsi="Times New Roman" w:cs="Times New Roman"/>
            <w:color w:val="000000"/>
          </w:rPr>
          <w:t xml:space="preserve"> в 2020 году"</w:t>
        </w:r>
      </w:hyperlink>
      <w:r w:rsidRPr="00903DFD">
        <w:rPr>
          <w:rFonts w:ascii="Times New Roman" w:eastAsia="Times New Roman" w:hAnsi="Times New Roman" w:cs="Times New Roman"/>
          <w:lang w:eastAsia="ar-SA"/>
        </w:rPr>
        <w:t xml:space="preserve">, Уставом Битковского сельсовета </w:t>
      </w:r>
      <w:proofErr w:type="spellStart"/>
      <w:r w:rsidRPr="00903DFD">
        <w:rPr>
          <w:rFonts w:ascii="Times New Roman" w:eastAsia="Times New Roman" w:hAnsi="Times New Roman" w:cs="Times New Roman"/>
          <w:lang w:eastAsia="ar-SA"/>
        </w:rPr>
        <w:t>Сузунского</w:t>
      </w:r>
      <w:proofErr w:type="spellEnd"/>
      <w:r w:rsidRPr="00903DFD">
        <w:rPr>
          <w:rFonts w:ascii="Times New Roman" w:eastAsia="Times New Roman" w:hAnsi="Times New Roman" w:cs="Times New Roman"/>
          <w:lang w:eastAsia="ar-SA"/>
        </w:rPr>
        <w:t xml:space="preserve"> района Новосибирской области, Совет депутатов  Битковского сельсовета </w:t>
      </w:r>
      <w:proofErr w:type="spellStart"/>
      <w:r w:rsidRPr="00903DFD">
        <w:rPr>
          <w:rFonts w:ascii="Times New Roman" w:eastAsia="Times New Roman" w:hAnsi="Times New Roman" w:cs="Times New Roman"/>
          <w:lang w:eastAsia="ar-SA"/>
        </w:rPr>
        <w:t>Сузунского</w:t>
      </w:r>
      <w:proofErr w:type="spellEnd"/>
      <w:r w:rsidRPr="00903DFD">
        <w:rPr>
          <w:rFonts w:ascii="Times New Roman" w:eastAsia="Times New Roman" w:hAnsi="Times New Roman" w:cs="Times New Roman"/>
          <w:lang w:eastAsia="ar-SA"/>
        </w:rPr>
        <w:t xml:space="preserve"> района Новосибирской области  </w:t>
      </w:r>
    </w:p>
    <w:p w:rsidR="00C97A57" w:rsidRPr="00903DFD" w:rsidRDefault="00C97A57" w:rsidP="00C97A57">
      <w:pPr>
        <w:suppressAutoHyphens/>
        <w:spacing w:after="0" w:line="240" w:lineRule="auto"/>
        <w:jc w:val="both"/>
        <w:rPr>
          <w:rFonts w:ascii="Times New Roman" w:eastAsia="Times New Roman" w:hAnsi="Times New Roman" w:cs="Times New Roman"/>
          <w:lang w:eastAsia="ar-SA"/>
        </w:rPr>
      </w:pPr>
      <w:r w:rsidRPr="00903DFD">
        <w:rPr>
          <w:rFonts w:ascii="Times New Roman" w:eastAsia="Times New Roman" w:hAnsi="Times New Roman" w:cs="Times New Roman"/>
          <w:lang w:eastAsia="ar-SA"/>
        </w:rPr>
        <w:t>РЕШИЛ:</w:t>
      </w:r>
    </w:p>
    <w:p w:rsidR="00C97A57" w:rsidRPr="00903DFD" w:rsidRDefault="00C97A57" w:rsidP="00C97A57">
      <w:pPr>
        <w:numPr>
          <w:ilvl w:val="0"/>
          <w:numId w:val="41"/>
        </w:numPr>
        <w:tabs>
          <w:tab w:val="left" w:pos="0"/>
        </w:tabs>
        <w:suppressAutoHyphens/>
        <w:spacing w:after="0" w:line="240" w:lineRule="auto"/>
        <w:ind w:left="0" w:firstLine="567"/>
        <w:jc w:val="both"/>
        <w:rPr>
          <w:rFonts w:ascii="Times New Roman" w:eastAsia="Times New Roman" w:hAnsi="Times New Roman" w:cs="Times New Roman"/>
          <w:lang w:eastAsia="ar-SA"/>
        </w:rPr>
      </w:pPr>
      <w:r w:rsidRPr="00903DFD">
        <w:rPr>
          <w:rFonts w:ascii="Times New Roman" w:eastAsia="Times New Roman" w:hAnsi="Times New Roman" w:cs="Times New Roman"/>
          <w:lang w:eastAsia="ar-SA"/>
        </w:rPr>
        <w:t xml:space="preserve">Приостановить действие части </w:t>
      </w:r>
      <w:r w:rsidRPr="00903DFD">
        <w:rPr>
          <w:rFonts w:ascii="Times New Roman" w:eastAsia="Times New Roman" w:hAnsi="Times New Roman" w:cs="Times New Roman"/>
          <w:color w:val="000000"/>
          <w:lang w:eastAsia="ar-SA"/>
        </w:rPr>
        <w:t>1 статьи 21</w:t>
      </w:r>
      <w:r w:rsidRPr="00903DFD">
        <w:rPr>
          <w:rFonts w:ascii="Times New Roman" w:eastAsia="Times New Roman" w:hAnsi="Times New Roman" w:cs="Times New Roman"/>
          <w:lang w:eastAsia="ar-SA"/>
        </w:rPr>
        <w:t xml:space="preserve"> Положения до 01 января 2021 года.</w:t>
      </w:r>
    </w:p>
    <w:p w:rsidR="00C97A57" w:rsidRPr="00903DFD" w:rsidRDefault="00C97A57" w:rsidP="00C97A57">
      <w:pPr>
        <w:suppressAutoHyphens/>
        <w:spacing w:after="0" w:line="240" w:lineRule="auto"/>
        <w:ind w:firstLine="567"/>
        <w:jc w:val="both"/>
        <w:rPr>
          <w:rFonts w:ascii="Times New Roman" w:eastAsia="Times New Roman" w:hAnsi="Times New Roman" w:cs="Times New Roman"/>
          <w:lang w:eastAsia="ar-SA"/>
        </w:rPr>
      </w:pPr>
      <w:r w:rsidRPr="00903DFD">
        <w:rPr>
          <w:rFonts w:ascii="Times New Roman" w:eastAsia="Times New Roman" w:hAnsi="Times New Roman" w:cs="Times New Roman"/>
          <w:lang w:eastAsia="ar-SA"/>
        </w:rPr>
        <w:t>2. Опубликовать настоящее решение в информационном бюллетене органов местного самоуправления «</w:t>
      </w:r>
      <w:proofErr w:type="spellStart"/>
      <w:r w:rsidRPr="00903DFD">
        <w:rPr>
          <w:rFonts w:ascii="Times New Roman" w:eastAsia="Times New Roman" w:hAnsi="Times New Roman" w:cs="Times New Roman"/>
          <w:lang w:eastAsia="ar-SA"/>
        </w:rPr>
        <w:t>Битковский</w:t>
      </w:r>
      <w:proofErr w:type="spellEnd"/>
      <w:r w:rsidRPr="00903DFD">
        <w:rPr>
          <w:rFonts w:ascii="Times New Roman" w:eastAsia="Times New Roman" w:hAnsi="Times New Roman" w:cs="Times New Roman"/>
          <w:lang w:eastAsia="ar-SA"/>
        </w:rPr>
        <w:t xml:space="preserve"> вестник» и разместить на официальном сайте администрации Битковского сельсовета </w:t>
      </w:r>
      <w:proofErr w:type="spellStart"/>
      <w:r w:rsidRPr="00903DFD">
        <w:rPr>
          <w:rFonts w:ascii="Times New Roman" w:eastAsia="Times New Roman" w:hAnsi="Times New Roman" w:cs="Times New Roman"/>
          <w:lang w:eastAsia="ar-SA"/>
        </w:rPr>
        <w:t>Сузунского</w:t>
      </w:r>
      <w:proofErr w:type="spellEnd"/>
      <w:r w:rsidRPr="00903DFD">
        <w:rPr>
          <w:rFonts w:ascii="Times New Roman" w:eastAsia="Times New Roman" w:hAnsi="Times New Roman" w:cs="Times New Roman"/>
          <w:lang w:eastAsia="ar-SA"/>
        </w:rPr>
        <w:t xml:space="preserve"> района Новосибирской области.</w:t>
      </w:r>
    </w:p>
    <w:p w:rsidR="00C97A57" w:rsidRPr="00903DFD" w:rsidRDefault="00C97A57" w:rsidP="00C97A57">
      <w:pPr>
        <w:suppressAutoHyphens/>
        <w:spacing w:after="0" w:line="240" w:lineRule="auto"/>
        <w:ind w:firstLine="567"/>
        <w:jc w:val="both"/>
        <w:rPr>
          <w:rFonts w:ascii="Times New Roman" w:eastAsia="Times New Roman" w:hAnsi="Times New Roman" w:cs="Times New Roman"/>
          <w:lang w:eastAsia="ar-SA"/>
        </w:rPr>
      </w:pPr>
      <w:r w:rsidRPr="00903DFD">
        <w:rPr>
          <w:rFonts w:ascii="Times New Roman" w:eastAsia="Times New Roman" w:hAnsi="Times New Roman" w:cs="Times New Roman"/>
          <w:lang w:eastAsia="ar-SA"/>
        </w:rPr>
        <w:t>3. Решение вступает в силу после его официального опубликования.</w:t>
      </w:r>
    </w:p>
    <w:p w:rsidR="00C97A57" w:rsidRPr="00903DFD" w:rsidRDefault="00C97A57" w:rsidP="00C97A57">
      <w:pPr>
        <w:suppressAutoHyphens/>
        <w:spacing w:after="0" w:line="240" w:lineRule="auto"/>
        <w:rPr>
          <w:rFonts w:ascii="Times New Roman" w:eastAsia="Times New Roman" w:hAnsi="Times New Roman" w:cs="Times New Roman"/>
          <w:lang w:eastAsia="ar-SA"/>
        </w:rPr>
      </w:pPr>
    </w:p>
    <w:p w:rsidR="00C97A57" w:rsidRPr="00903DFD" w:rsidRDefault="00C97A57" w:rsidP="00C97A57">
      <w:pPr>
        <w:suppressAutoHyphens/>
        <w:spacing w:after="0" w:line="240" w:lineRule="auto"/>
        <w:rPr>
          <w:rFonts w:ascii="Times New Roman" w:eastAsia="Times New Roman" w:hAnsi="Times New Roman" w:cs="Times New Roman"/>
          <w:lang w:eastAsia="ar-SA"/>
        </w:rPr>
      </w:pP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Председатель Совета депутатов</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w:t>
      </w: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Битковского сельсовета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Битковского сельсовета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Новосибирской области</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Новосибирской области</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____________ Т.Л. Пирог</w:t>
      </w:r>
      <w:r w:rsidRPr="00903DFD">
        <w:rPr>
          <w:rFonts w:ascii="Times New Roman" w:eastAsia="Times New Roman" w:hAnsi="Times New Roman" w:cs="Times New Roman"/>
          <w:lang w:eastAsia="ru-RU"/>
        </w:rPr>
        <w:tab/>
        <w:t xml:space="preserve">  </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__________ Л.В. </w:t>
      </w:r>
      <w:proofErr w:type="spellStart"/>
      <w:r w:rsidRPr="00903DFD">
        <w:rPr>
          <w:rFonts w:ascii="Times New Roman" w:eastAsia="Times New Roman" w:hAnsi="Times New Roman" w:cs="Times New Roman"/>
          <w:lang w:eastAsia="ru-RU"/>
        </w:rPr>
        <w:t>Ломайкина</w:t>
      </w:r>
      <w:proofErr w:type="spellEnd"/>
    </w:p>
    <w:p w:rsidR="00C97A57" w:rsidRPr="00903DFD" w:rsidRDefault="00C97A57" w:rsidP="00C97A57">
      <w:pPr>
        <w:suppressAutoHyphens/>
        <w:spacing w:after="0" w:line="240" w:lineRule="auto"/>
        <w:rPr>
          <w:rFonts w:ascii="Times New Roman" w:eastAsia="Times New Roman" w:hAnsi="Times New Roman" w:cs="Times New Roman"/>
          <w:lang w:eastAsia="ar-SA"/>
        </w:rPr>
      </w:pPr>
    </w:p>
    <w:p w:rsidR="00C97A57" w:rsidRPr="00903DFD" w:rsidRDefault="00C97A57" w:rsidP="00C97A57">
      <w:pPr>
        <w:suppressAutoHyphens/>
        <w:spacing w:after="0" w:line="240" w:lineRule="auto"/>
        <w:rPr>
          <w:rFonts w:ascii="Times New Roman" w:eastAsia="Times New Roman" w:hAnsi="Times New Roman" w:cs="Times New Roman"/>
          <w:lang w:eastAsia="ar-SA"/>
        </w:rPr>
      </w:pP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СОВЕТ ДЕПУТАТОВ </w:t>
      </w:r>
    </w:p>
    <w:p w:rsidR="00C97A57" w:rsidRPr="00903DFD" w:rsidRDefault="00C97A57" w:rsidP="00C97A57">
      <w:pPr>
        <w:spacing w:after="0" w:line="240" w:lineRule="auto"/>
        <w:jc w:val="center"/>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БИТКОВСКОГО СЕЛЬСОВЕТА  </w:t>
      </w:r>
    </w:p>
    <w:p w:rsidR="00C97A57" w:rsidRPr="00903DFD" w:rsidRDefault="00C97A57" w:rsidP="00C97A57">
      <w:pPr>
        <w:spacing w:after="0" w:line="240" w:lineRule="auto"/>
        <w:jc w:val="center"/>
        <w:rPr>
          <w:rFonts w:ascii="Times New Roman" w:eastAsia="Times New Roman" w:hAnsi="Times New Roman" w:cs="Times New Roman"/>
          <w:b/>
          <w:color w:val="000000"/>
          <w:lang w:eastAsia="ru-RU"/>
        </w:rPr>
      </w:pPr>
      <w:proofErr w:type="spellStart"/>
      <w:r w:rsidRPr="00903DFD">
        <w:rPr>
          <w:rFonts w:ascii="Times New Roman" w:eastAsia="Times New Roman" w:hAnsi="Times New Roman" w:cs="Times New Roman"/>
          <w:b/>
          <w:color w:val="000000"/>
          <w:lang w:eastAsia="ru-RU"/>
        </w:rPr>
        <w:t>Сузунского</w:t>
      </w:r>
      <w:proofErr w:type="spellEnd"/>
      <w:r w:rsidRPr="00903DFD">
        <w:rPr>
          <w:rFonts w:ascii="Times New Roman" w:eastAsia="Times New Roman" w:hAnsi="Times New Roman" w:cs="Times New Roman"/>
          <w:b/>
          <w:color w:val="000000"/>
          <w:lang w:eastAsia="ru-RU"/>
        </w:rPr>
        <w:t xml:space="preserve"> района Новосибирской области</w:t>
      </w:r>
    </w:p>
    <w:p w:rsidR="00C97A57" w:rsidRPr="00903DFD" w:rsidRDefault="00C97A57" w:rsidP="00C97A57">
      <w:pPr>
        <w:keepNext/>
        <w:spacing w:after="0" w:line="240" w:lineRule="auto"/>
        <w:jc w:val="center"/>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xml:space="preserve">шестого созыва  </w:t>
      </w: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РЕШЕНИЕ   </w:t>
      </w:r>
    </w:p>
    <w:p w:rsidR="00C97A57" w:rsidRPr="00903DFD" w:rsidRDefault="00C97A57" w:rsidP="00C97A57">
      <w:pPr>
        <w:keepNext/>
        <w:tabs>
          <w:tab w:val="center" w:pos="4960"/>
          <w:tab w:val="left" w:pos="6795"/>
        </w:tabs>
        <w:spacing w:after="0" w:line="240" w:lineRule="auto"/>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ab/>
        <w:t xml:space="preserve">третьей сессии                                                                </w:t>
      </w:r>
    </w:p>
    <w:p w:rsidR="00C97A57" w:rsidRPr="00903DFD" w:rsidRDefault="00C97A57" w:rsidP="00C97A57">
      <w:pPr>
        <w:keepNext/>
        <w:tabs>
          <w:tab w:val="center" w:pos="4960"/>
          <w:tab w:val="left" w:pos="6795"/>
        </w:tabs>
        <w:spacing w:after="0" w:line="240" w:lineRule="auto"/>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xml:space="preserve">От 11.12.2020                                        с. Битки                                                       № 25 </w:t>
      </w:r>
    </w:p>
    <w:p w:rsidR="00C97A57" w:rsidRPr="00903DFD" w:rsidRDefault="00C97A57" w:rsidP="00C97A57">
      <w:pPr>
        <w:tabs>
          <w:tab w:val="left" w:pos="9921"/>
        </w:tabs>
        <w:spacing w:after="0" w:line="240" w:lineRule="auto"/>
        <w:ind w:right="-2"/>
        <w:jc w:val="center"/>
        <w:rPr>
          <w:rFonts w:ascii="Times New Roman" w:eastAsia="Times New Roman" w:hAnsi="Times New Roman" w:cs="Times New Roman"/>
          <w:lang w:eastAsia="ru-RU"/>
        </w:rPr>
      </w:pPr>
    </w:p>
    <w:p w:rsidR="00C97A57" w:rsidRPr="00903DFD" w:rsidRDefault="00C97A57" w:rsidP="00C97A57">
      <w:pPr>
        <w:spacing w:after="0" w:line="240" w:lineRule="auto"/>
        <w:ind w:firstLine="567"/>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О внесении изменений в решение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от 03.03.2017 № 6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органов местного самоуправления Битковского сельсовета</w:t>
      </w:r>
    </w:p>
    <w:p w:rsidR="00C97A57" w:rsidRPr="00903DFD" w:rsidRDefault="00C97A57" w:rsidP="00C97A57">
      <w:pPr>
        <w:spacing w:after="0" w:line="240" w:lineRule="auto"/>
        <w:ind w:firstLine="567"/>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spacing w:after="0" w:line="240" w:lineRule="auto"/>
        <w:rPr>
          <w:rFonts w:ascii="Times New Roman" w:eastAsia="Times New Roman" w:hAnsi="Times New Roman" w:cs="Times New Roman"/>
          <w:lang w:eastAsia="ru-RU"/>
        </w:rPr>
      </w:pPr>
    </w:p>
    <w:p w:rsidR="00C97A57" w:rsidRPr="00903DFD" w:rsidRDefault="00C97A57" w:rsidP="00C97A57">
      <w:pPr>
        <w:spacing w:after="0" w:line="240" w:lineRule="auto"/>
        <w:ind w:firstLine="709"/>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 xml:space="preserve">В соответствии с Федеральным законом 06.10.2003г. №131-ФЗ "Об общих принципах организации местного самоуправления в Российской Федерации", постановлением Правительства </w:t>
      </w:r>
      <w:r w:rsidRPr="00903DFD">
        <w:rPr>
          <w:rFonts w:ascii="Times New Roman" w:eastAsia="Times New Roman" w:hAnsi="Times New Roman" w:cs="Times New Roman"/>
          <w:lang w:eastAsia="ru-RU"/>
        </w:rPr>
        <w:lastRenderedPageBreak/>
        <w:t>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Битковского сельсовета</w:t>
      </w:r>
      <w:proofErr w:type="gramEnd"/>
      <w:r w:rsidRPr="00903DFD">
        <w:rPr>
          <w:rFonts w:ascii="Times New Roman" w:eastAsia="Times New Roman" w:hAnsi="Times New Roman" w:cs="Times New Roman"/>
          <w:lang w:eastAsia="ru-RU"/>
        </w:rPr>
        <w:t xml:space="preserve">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РЕШИЛ:</w:t>
      </w:r>
    </w:p>
    <w:p w:rsidR="00C97A57" w:rsidRPr="00903DFD" w:rsidRDefault="00C97A57" w:rsidP="00C97A57">
      <w:pPr>
        <w:tabs>
          <w:tab w:val="left" w:pos="9921"/>
        </w:tabs>
        <w:spacing w:after="0" w:line="240" w:lineRule="auto"/>
        <w:ind w:right="-2"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1. Внести в решение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от 03.03.2017 № 6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органов местного самоуправления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следующие изменения:</w:t>
      </w: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1.1. В Положении «Об оплате труда выборных лиц местного самоуправления, осуществляющих свои полномочия на постоянной основе, муниципальных служащих органов местного самоуправления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1.1.1. В пункте 2.2. слова "2608 рублей" </w:t>
      </w:r>
      <w:proofErr w:type="gramStart"/>
      <w:r w:rsidRPr="00903DFD">
        <w:rPr>
          <w:rFonts w:ascii="Times New Roman" w:eastAsia="Times New Roman" w:hAnsi="Times New Roman" w:cs="Times New Roman"/>
          <w:lang w:eastAsia="ru-RU"/>
        </w:rPr>
        <w:t>заменить на слова</w:t>
      </w:r>
      <w:proofErr w:type="gramEnd"/>
      <w:r w:rsidRPr="00903DFD">
        <w:rPr>
          <w:rFonts w:ascii="Times New Roman" w:eastAsia="Times New Roman" w:hAnsi="Times New Roman" w:cs="Times New Roman"/>
          <w:lang w:eastAsia="ru-RU"/>
        </w:rPr>
        <w:t>: "2687 рублей";</w:t>
      </w: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1.1.2. Пункт 3.3. изложить в следующей редакции:</w:t>
      </w: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p>
    <w:tbl>
      <w:tblPr>
        <w:tblW w:w="0" w:type="auto"/>
        <w:tblInd w:w="468" w:type="dxa"/>
        <w:tblLayout w:type="fixed"/>
        <w:tblLook w:val="0000" w:firstRow="0" w:lastRow="0" w:firstColumn="0" w:lastColumn="0" w:noHBand="0" w:noVBand="0"/>
      </w:tblPr>
      <w:tblGrid>
        <w:gridCol w:w="5760"/>
        <w:gridCol w:w="3610"/>
      </w:tblGrid>
      <w:tr w:rsidR="00C97A57" w:rsidRPr="00903DFD" w:rsidTr="00C97A57">
        <w:tc>
          <w:tcPr>
            <w:tcW w:w="5760" w:type="dxa"/>
            <w:tcBorders>
              <w:top w:val="single" w:sz="4" w:space="0" w:color="000000"/>
              <w:left w:val="single" w:sz="4" w:space="0" w:color="000000"/>
              <w:bottom w:val="single" w:sz="4" w:space="0" w:color="000000"/>
            </w:tcBorders>
            <w:shd w:val="clear" w:color="auto" w:fill="auto"/>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Советник муниципальной службы 1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1397</w:t>
            </w:r>
          </w:p>
        </w:tc>
      </w:tr>
      <w:tr w:rsidR="00C97A57" w:rsidRPr="00903DFD" w:rsidTr="00C97A57">
        <w:tc>
          <w:tcPr>
            <w:tcW w:w="5760" w:type="dxa"/>
            <w:tcBorders>
              <w:top w:val="single" w:sz="4" w:space="0" w:color="000000"/>
              <w:left w:val="single" w:sz="4" w:space="0" w:color="000000"/>
              <w:bottom w:val="single" w:sz="4" w:space="0" w:color="000000"/>
            </w:tcBorders>
            <w:shd w:val="clear" w:color="auto" w:fill="auto"/>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Советник муниципальной службы 2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1331</w:t>
            </w:r>
          </w:p>
        </w:tc>
      </w:tr>
      <w:tr w:rsidR="00C97A57" w:rsidRPr="00903DFD" w:rsidTr="00C97A57">
        <w:tc>
          <w:tcPr>
            <w:tcW w:w="5760" w:type="dxa"/>
            <w:tcBorders>
              <w:top w:val="single" w:sz="4" w:space="0" w:color="000000"/>
              <w:left w:val="single" w:sz="4" w:space="0" w:color="000000"/>
              <w:bottom w:val="single" w:sz="4" w:space="0" w:color="000000"/>
            </w:tcBorders>
            <w:shd w:val="clear" w:color="auto" w:fill="auto"/>
          </w:tcPr>
          <w:p w:rsidR="00C97A57" w:rsidRPr="00903DFD" w:rsidRDefault="00C97A57" w:rsidP="00C97A57">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Советник муниципальной службы 3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1269</w:t>
            </w:r>
          </w:p>
        </w:tc>
      </w:tr>
      <w:tr w:rsidR="00C97A57" w:rsidRPr="00903DFD" w:rsidTr="00C97A57">
        <w:tc>
          <w:tcPr>
            <w:tcW w:w="5760" w:type="dxa"/>
            <w:tcBorders>
              <w:top w:val="single" w:sz="4" w:space="0" w:color="000000"/>
              <w:left w:val="single" w:sz="4" w:space="0" w:color="000000"/>
              <w:bottom w:val="single" w:sz="4" w:space="0" w:color="000000"/>
            </w:tcBorders>
            <w:shd w:val="clear" w:color="auto" w:fill="auto"/>
          </w:tcPr>
          <w:p w:rsidR="00C97A57" w:rsidRPr="00903DFD" w:rsidRDefault="00C97A57" w:rsidP="00C97A57">
            <w:pPr>
              <w:snapToGrid w:val="0"/>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Секретарь муниципальной службы 1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C97A57" w:rsidRPr="00903DFD" w:rsidRDefault="00C97A57" w:rsidP="00C97A57">
            <w:pPr>
              <w:snapToGrid w:val="0"/>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1041</w:t>
            </w:r>
          </w:p>
        </w:tc>
      </w:tr>
      <w:tr w:rsidR="00C97A57" w:rsidRPr="00903DFD" w:rsidTr="00C97A57">
        <w:tc>
          <w:tcPr>
            <w:tcW w:w="5760" w:type="dxa"/>
            <w:tcBorders>
              <w:top w:val="single" w:sz="4" w:space="0" w:color="000000"/>
              <w:left w:val="single" w:sz="4" w:space="0" w:color="000000"/>
              <w:bottom w:val="single" w:sz="4" w:space="0" w:color="000000"/>
            </w:tcBorders>
            <w:shd w:val="clear" w:color="auto" w:fill="auto"/>
          </w:tcPr>
          <w:p w:rsidR="00C97A57" w:rsidRPr="00903DFD" w:rsidRDefault="00C97A57" w:rsidP="00C97A57">
            <w:pPr>
              <w:snapToGrid w:val="0"/>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Секретарь муниципальной службы 2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C97A57" w:rsidRPr="00903DFD" w:rsidRDefault="00C97A57" w:rsidP="00C97A57">
            <w:pPr>
              <w:snapToGrid w:val="0"/>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985</w:t>
            </w:r>
          </w:p>
        </w:tc>
      </w:tr>
      <w:tr w:rsidR="00C97A57" w:rsidRPr="00903DFD" w:rsidTr="00C97A57">
        <w:tc>
          <w:tcPr>
            <w:tcW w:w="5760" w:type="dxa"/>
            <w:tcBorders>
              <w:top w:val="single" w:sz="4" w:space="0" w:color="000000"/>
              <w:left w:val="single" w:sz="4" w:space="0" w:color="000000"/>
              <w:bottom w:val="single" w:sz="4" w:space="0" w:color="000000"/>
            </w:tcBorders>
            <w:shd w:val="clear" w:color="auto" w:fill="auto"/>
          </w:tcPr>
          <w:p w:rsidR="00C97A57" w:rsidRPr="00903DFD" w:rsidRDefault="00C97A57" w:rsidP="00C97A57">
            <w:pPr>
              <w:snapToGrid w:val="0"/>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Секретарь муниципальной службы 3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C97A57" w:rsidRPr="00903DFD" w:rsidRDefault="00C97A57" w:rsidP="00C97A57">
            <w:pPr>
              <w:snapToGrid w:val="0"/>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809</w:t>
            </w:r>
          </w:p>
        </w:tc>
      </w:tr>
    </w:tbl>
    <w:p w:rsidR="00C97A57" w:rsidRPr="00903DFD" w:rsidRDefault="00C97A57" w:rsidP="00C97A57">
      <w:pPr>
        <w:tabs>
          <w:tab w:val="left" w:pos="9921"/>
        </w:tabs>
        <w:spacing w:after="0" w:line="240" w:lineRule="auto"/>
        <w:ind w:right="-2"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2. </w:t>
      </w:r>
      <w:proofErr w:type="gramStart"/>
      <w:r w:rsidRPr="00903DFD">
        <w:rPr>
          <w:rFonts w:ascii="Times New Roman" w:eastAsia="Times New Roman" w:hAnsi="Times New Roman" w:cs="Times New Roman"/>
          <w:lang w:eastAsia="ru-RU"/>
        </w:rPr>
        <w:t>Контроль за</w:t>
      </w:r>
      <w:proofErr w:type="gramEnd"/>
      <w:r w:rsidRPr="00903DFD">
        <w:rPr>
          <w:rFonts w:ascii="Times New Roman" w:eastAsia="Times New Roman" w:hAnsi="Times New Roman" w:cs="Times New Roman"/>
          <w:lang w:eastAsia="ru-RU"/>
        </w:rPr>
        <w:t xml:space="preserve"> исполнением настоящего решения возложить на </w:t>
      </w: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xml:space="preserve">. главы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tabs>
          <w:tab w:val="left" w:pos="9921"/>
        </w:tabs>
        <w:spacing w:after="0" w:line="240" w:lineRule="auto"/>
        <w:ind w:right="-2" w:firstLine="567"/>
        <w:jc w:val="both"/>
        <w:rPr>
          <w:rFonts w:ascii="Times New Roman" w:eastAsia="Times New Roman" w:hAnsi="Times New Roman" w:cs="Times New Roman"/>
          <w:lang w:eastAsia="ru-RU"/>
        </w:rPr>
      </w:pPr>
    </w:p>
    <w:p w:rsidR="00C97A57" w:rsidRPr="00903DFD" w:rsidRDefault="00C97A57" w:rsidP="00C97A57">
      <w:pPr>
        <w:tabs>
          <w:tab w:val="left" w:pos="9921"/>
        </w:tabs>
        <w:spacing w:after="0" w:line="240" w:lineRule="auto"/>
        <w:ind w:right="-2" w:firstLine="567"/>
        <w:jc w:val="both"/>
        <w:rPr>
          <w:rFonts w:ascii="Times New Roman" w:eastAsia="Times New Roman" w:hAnsi="Times New Roman" w:cs="Times New Roman"/>
          <w:lang w:eastAsia="ru-RU"/>
        </w:rPr>
      </w:pP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Председатель Совета депутатов</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w:t>
      </w: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Битковского сельсовета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Битковского сельсовета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Новосибирской области</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Новосибирской области</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____________ Т.Л. Пирог</w:t>
      </w:r>
      <w:r w:rsidRPr="00903DFD">
        <w:rPr>
          <w:rFonts w:ascii="Times New Roman" w:eastAsia="Times New Roman" w:hAnsi="Times New Roman" w:cs="Times New Roman"/>
          <w:lang w:eastAsia="ru-RU"/>
        </w:rPr>
        <w:tab/>
        <w:t xml:space="preserve">  </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__________ Л.В. </w:t>
      </w:r>
      <w:proofErr w:type="spellStart"/>
      <w:r w:rsidRPr="00903DFD">
        <w:rPr>
          <w:rFonts w:ascii="Times New Roman" w:eastAsia="Times New Roman" w:hAnsi="Times New Roman" w:cs="Times New Roman"/>
          <w:lang w:eastAsia="ru-RU"/>
        </w:rPr>
        <w:t>Ломайкина</w:t>
      </w:r>
      <w:proofErr w:type="spellEnd"/>
    </w:p>
    <w:p w:rsidR="00C97A57" w:rsidRPr="00903DFD" w:rsidRDefault="00C97A57" w:rsidP="00C97A57">
      <w:pPr>
        <w:suppressAutoHyphens/>
        <w:spacing w:after="0" w:line="240" w:lineRule="auto"/>
        <w:rPr>
          <w:rFonts w:ascii="Times New Roman" w:eastAsia="Times New Roman" w:hAnsi="Times New Roman" w:cs="Times New Roman"/>
          <w:lang w:eastAsia="ar-SA"/>
        </w:rPr>
      </w:pP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СОВЕТ ДЕПУТАТОВ </w:t>
      </w:r>
    </w:p>
    <w:p w:rsidR="00C97A57" w:rsidRPr="00903DFD" w:rsidRDefault="00C97A57" w:rsidP="00C97A57">
      <w:pPr>
        <w:spacing w:after="0" w:line="240" w:lineRule="auto"/>
        <w:jc w:val="center"/>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БИТКОВСКОГО СЕЛЬСОВЕТА  </w:t>
      </w:r>
    </w:p>
    <w:p w:rsidR="00C97A57" w:rsidRPr="00903DFD" w:rsidRDefault="00C97A57" w:rsidP="00C97A57">
      <w:pPr>
        <w:spacing w:after="0" w:line="240" w:lineRule="auto"/>
        <w:jc w:val="center"/>
        <w:rPr>
          <w:rFonts w:ascii="Times New Roman" w:eastAsia="Times New Roman" w:hAnsi="Times New Roman" w:cs="Times New Roman"/>
          <w:b/>
          <w:color w:val="000000"/>
          <w:lang w:eastAsia="ru-RU"/>
        </w:rPr>
      </w:pPr>
      <w:proofErr w:type="spellStart"/>
      <w:r w:rsidRPr="00903DFD">
        <w:rPr>
          <w:rFonts w:ascii="Times New Roman" w:eastAsia="Times New Roman" w:hAnsi="Times New Roman" w:cs="Times New Roman"/>
          <w:b/>
          <w:color w:val="000000"/>
          <w:lang w:eastAsia="ru-RU"/>
        </w:rPr>
        <w:t>Сузунского</w:t>
      </w:r>
      <w:proofErr w:type="spellEnd"/>
      <w:r w:rsidRPr="00903DFD">
        <w:rPr>
          <w:rFonts w:ascii="Times New Roman" w:eastAsia="Times New Roman" w:hAnsi="Times New Roman" w:cs="Times New Roman"/>
          <w:b/>
          <w:color w:val="000000"/>
          <w:lang w:eastAsia="ru-RU"/>
        </w:rPr>
        <w:t xml:space="preserve"> района Новосибирской области</w:t>
      </w:r>
    </w:p>
    <w:p w:rsidR="00C97A57" w:rsidRPr="00903DFD" w:rsidRDefault="00C97A57" w:rsidP="00C97A57">
      <w:pPr>
        <w:keepNext/>
        <w:spacing w:after="0" w:line="240" w:lineRule="auto"/>
        <w:jc w:val="center"/>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xml:space="preserve">шестого созыва  </w:t>
      </w: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РЕШЕНИЕ   </w:t>
      </w:r>
    </w:p>
    <w:p w:rsidR="00C97A57" w:rsidRPr="00903DFD" w:rsidRDefault="00C97A57" w:rsidP="00C97A57">
      <w:pPr>
        <w:keepNext/>
        <w:tabs>
          <w:tab w:val="center" w:pos="4960"/>
          <w:tab w:val="left" w:pos="6795"/>
        </w:tabs>
        <w:spacing w:after="0" w:line="240" w:lineRule="auto"/>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ab/>
        <w:t xml:space="preserve">третьей сессии                                                                </w:t>
      </w:r>
    </w:p>
    <w:p w:rsidR="00C97A57" w:rsidRPr="00903DFD" w:rsidRDefault="00C97A57" w:rsidP="00C97A57">
      <w:pPr>
        <w:keepNext/>
        <w:tabs>
          <w:tab w:val="center" w:pos="4960"/>
          <w:tab w:val="left" w:pos="6795"/>
        </w:tabs>
        <w:spacing w:after="0" w:line="240" w:lineRule="auto"/>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От 11.12.2020                                        с. Битки                                                       № 26</w:t>
      </w:r>
    </w:p>
    <w:p w:rsidR="00C97A57" w:rsidRPr="00903DFD" w:rsidRDefault="00C97A57" w:rsidP="00C97A57">
      <w:pPr>
        <w:widowControl w:val="0"/>
        <w:autoSpaceDE w:val="0"/>
        <w:autoSpaceDN w:val="0"/>
        <w:adjustRightInd w:val="0"/>
        <w:spacing w:after="0" w:line="240" w:lineRule="auto"/>
        <w:jc w:val="center"/>
        <w:outlineLvl w:val="0"/>
        <w:rPr>
          <w:rFonts w:ascii="Times New Roman" w:eastAsia="Times New Roman" w:hAnsi="Times New Roman" w:cs="Times New Roman"/>
          <w:b/>
          <w:bCs/>
          <w:lang w:eastAsia="ru-RU"/>
        </w:rPr>
      </w:pPr>
    </w:p>
    <w:p w:rsidR="00C97A57" w:rsidRPr="00903DFD" w:rsidRDefault="00C97A57" w:rsidP="00C97A57">
      <w:pPr>
        <w:spacing w:after="0" w:line="240" w:lineRule="auto"/>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О внесении изменений в решение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от 24.04.2020 № 9 «Об утверждении Положения о порядке проведения конкурса по отбору кандидатур на должность Главы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w:t>
      </w:r>
    </w:p>
    <w:p w:rsidR="00C97A57" w:rsidRPr="00903DFD" w:rsidRDefault="00C97A57" w:rsidP="00C97A57">
      <w:pPr>
        <w:spacing w:after="0" w:line="240" w:lineRule="auto"/>
        <w:jc w:val="center"/>
        <w:rPr>
          <w:rFonts w:ascii="Times New Roman" w:eastAsia="Times New Roman" w:hAnsi="Times New Roman" w:cs="Times New Roman"/>
          <w:lang w:eastAsia="ru-RU"/>
        </w:rPr>
      </w:pPr>
    </w:p>
    <w:p w:rsidR="00C97A57" w:rsidRPr="00903DFD" w:rsidRDefault="00C97A57" w:rsidP="00C97A57">
      <w:pPr>
        <w:autoSpaceDE w:val="0"/>
        <w:autoSpaceDN w:val="0"/>
        <w:adjustRightInd w:val="0"/>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w:t>
      </w:r>
      <w:r w:rsidRPr="00903DFD">
        <w:rPr>
          <w:rFonts w:ascii="Times New Roman" w:eastAsia="Times New Roman" w:hAnsi="Times New Roman" w:cs="Times New Roman"/>
          <w:color w:val="000000"/>
          <w:lang w:eastAsia="ru-RU"/>
        </w:rPr>
        <w:t>В соответствии с Федеральным законом от 06.10.2003 № 131-ФЗ " Об общих принципах организации местного самоуправления в Российской Федерации"</w:t>
      </w:r>
      <w:r w:rsidRPr="00903DFD">
        <w:rPr>
          <w:rFonts w:ascii="Times New Roman" w:eastAsia="Times New Roman" w:hAnsi="Times New Roman" w:cs="Times New Roman"/>
          <w:lang w:eastAsia="ru-RU"/>
        </w:rPr>
        <w:t xml:space="preserve">, Совет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w:t>
      </w:r>
    </w:p>
    <w:p w:rsidR="00C97A57" w:rsidRPr="00903DFD" w:rsidRDefault="00C97A57" w:rsidP="00C97A57">
      <w:pPr>
        <w:autoSpaceDE w:val="0"/>
        <w:autoSpaceDN w:val="0"/>
        <w:adjustRightInd w:val="0"/>
        <w:spacing w:after="0" w:line="240" w:lineRule="auto"/>
        <w:jc w:val="both"/>
        <w:rPr>
          <w:rFonts w:ascii="Times New Roman" w:eastAsia="Calibri" w:hAnsi="Times New Roman" w:cs="Times New Roman"/>
        </w:rPr>
      </w:pPr>
      <w:r w:rsidRPr="00903DFD">
        <w:rPr>
          <w:rFonts w:ascii="Times New Roman" w:eastAsia="Calibri" w:hAnsi="Times New Roman" w:cs="Times New Roman"/>
        </w:rPr>
        <w:t>РЕШИЛ:</w:t>
      </w:r>
    </w:p>
    <w:p w:rsidR="00C97A57" w:rsidRPr="00903DFD" w:rsidRDefault="00C97A57" w:rsidP="00C97A57">
      <w:pPr>
        <w:autoSpaceDE w:val="0"/>
        <w:autoSpaceDN w:val="0"/>
        <w:adjustRightInd w:val="0"/>
        <w:spacing w:after="0" w:line="240" w:lineRule="auto"/>
        <w:jc w:val="both"/>
        <w:rPr>
          <w:rFonts w:ascii="Times New Roman" w:eastAsia="Calibri" w:hAnsi="Times New Roman" w:cs="Times New Roman"/>
        </w:rPr>
      </w:pP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color w:val="000000"/>
          <w:spacing w:val="1"/>
          <w:lang w:eastAsia="ru-RU"/>
        </w:rPr>
        <w:t xml:space="preserve">1. Внести   в </w:t>
      </w:r>
      <w:r w:rsidRPr="00903DFD">
        <w:rPr>
          <w:rFonts w:ascii="Times New Roman" w:eastAsia="Times New Roman" w:hAnsi="Times New Roman" w:cs="Times New Roman"/>
          <w:lang w:eastAsia="ru-RU"/>
        </w:rPr>
        <w:t xml:space="preserve">решение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от 24.04.2020 № 9 «Об утверждении Положения о порядке проведения конкурса по отбору кандидатур на должность Главы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r w:rsidRPr="00903DFD">
        <w:rPr>
          <w:rFonts w:ascii="Times New Roman" w:eastAsia="Times New Roman" w:hAnsi="Times New Roman" w:cs="Times New Roman"/>
          <w:color w:val="000000"/>
          <w:lang w:eastAsia="ru-RU"/>
        </w:rPr>
        <w:t xml:space="preserve"> </w:t>
      </w:r>
      <w:r w:rsidRPr="00903DFD">
        <w:rPr>
          <w:rFonts w:ascii="Times New Roman" w:eastAsia="Times New Roman" w:hAnsi="Times New Roman" w:cs="Times New Roman"/>
          <w:lang w:eastAsia="ru-RU"/>
        </w:rPr>
        <w:t>следующие изменения:</w:t>
      </w: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 xml:space="preserve">1.1. В Положение о порядке проведения конкурса по отбору кандидатур на должность Главы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1.1.1. В абзаце втором пункта 1.2 наименование Закона Новосибирской области от 10.11.2017 № 216-ОЗ изложить в следующей редакции: </w:t>
      </w: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C97A57" w:rsidRPr="00903DFD" w:rsidRDefault="00C97A57" w:rsidP="00C97A57">
      <w:pPr>
        <w:spacing w:after="0" w:line="240" w:lineRule="auto"/>
        <w:ind w:firstLine="567"/>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1.1.2. В подпункте 5 пункта 3.2 слова «муниципальном районе» заменить словом «поселении».</w:t>
      </w:r>
    </w:p>
    <w:p w:rsidR="00C97A57" w:rsidRPr="00903DFD" w:rsidRDefault="00C97A57" w:rsidP="00C97A57">
      <w:pPr>
        <w:tabs>
          <w:tab w:val="left" w:pos="9355"/>
        </w:tabs>
        <w:spacing w:after="0" w:line="240" w:lineRule="auto"/>
        <w:ind w:right="-1"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2. Опубликовать настоящее решение в информационном бюллетене органов местного самоуправления «</w:t>
      </w:r>
      <w:proofErr w:type="spellStart"/>
      <w:r w:rsidRPr="00903DFD">
        <w:rPr>
          <w:rFonts w:ascii="Times New Roman" w:eastAsia="Times New Roman" w:hAnsi="Times New Roman" w:cs="Times New Roman"/>
          <w:color w:val="000000"/>
          <w:lang w:eastAsia="ru-RU"/>
        </w:rPr>
        <w:t>Битковский</w:t>
      </w:r>
      <w:proofErr w:type="spellEnd"/>
      <w:r w:rsidRPr="00903DFD">
        <w:rPr>
          <w:rFonts w:ascii="Times New Roman" w:eastAsia="Times New Roman" w:hAnsi="Times New Roman" w:cs="Times New Roman"/>
          <w:color w:val="000000"/>
          <w:lang w:eastAsia="ru-RU"/>
        </w:rPr>
        <w:t xml:space="preserve"> вестник» и разместить на официальном сайте администрации Битковского сельсовета </w:t>
      </w:r>
      <w:proofErr w:type="spellStart"/>
      <w:r w:rsidRPr="00903DFD">
        <w:rPr>
          <w:rFonts w:ascii="Times New Roman" w:eastAsia="Times New Roman" w:hAnsi="Times New Roman" w:cs="Times New Roman"/>
          <w:color w:val="000000"/>
          <w:lang w:eastAsia="ru-RU"/>
        </w:rPr>
        <w:t>Сузунского</w:t>
      </w:r>
      <w:proofErr w:type="spellEnd"/>
      <w:r w:rsidRPr="00903DFD">
        <w:rPr>
          <w:rFonts w:ascii="Times New Roman" w:eastAsia="Times New Roman" w:hAnsi="Times New Roman" w:cs="Times New Roman"/>
          <w:color w:val="000000"/>
          <w:lang w:eastAsia="ru-RU"/>
        </w:rPr>
        <w:t xml:space="preserve"> района Новосибирской области.</w:t>
      </w:r>
    </w:p>
    <w:p w:rsidR="00C97A57" w:rsidRPr="00903DFD" w:rsidRDefault="00C97A57" w:rsidP="00C97A57">
      <w:pPr>
        <w:spacing w:after="0" w:line="240" w:lineRule="auto"/>
        <w:ind w:firstLine="470"/>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3. Настоящее решение вступает в силу со дня его официального опубликования.</w:t>
      </w:r>
    </w:p>
    <w:p w:rsidR="00C97A57" w:rsidRPr="00903DFD" w:rsidRDefault="00C97A57" w:rsidP="00C97A57">
      <w:pPr>
        <w:spacing w:after="0" w:line="240" w:lineRule="auto"/>
        <w:ind w:firstLine="470"/>
        <w:jc w:val="both"/>
        <w:rPr>
          <w:rFonts w:ascii="Times New Roman" w:eastAsia="Times New Roman" w:hAnsi="Times New Roman" w:cs="Times New Roman"/>
          <w:lang w:eastAsia="ru-RU"/>
        </w:rPr>
      </w:pPr>
    </w:p>
    <w:p w:rsidR="00C97A57" w:rsidRPr="00903DFD" w:rsidRDefault="00C97A57" w:rsidP="00C97A57">
      <w:pPr>
        <w:spacing w:after="0" w:line="240" w:lineRule="auto"/>
        <w:ind w:firstLine="470"/>
        <w:jc w:val="both"/>
        <w:rPr>
          <w:rFonts w:ascii="Times New Roman" w:eastAsia="Times New Roman" w:hAnsi="Times New Roman" w:cs="Times New Roman"/>
          <w:lang w:eastAsia="ru-RU"/>
        </w:rPr>
      </w:pP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Председатель Совета депутатов</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w:t>
      </w: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Битковского сельсовета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Битковского сельсовета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Новосибирской области</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Новосибирской области</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____________ Т.Л. Пирог</w:t>
      </w:r>
      <w:r w:rsidRPr="00903DFD">
        <w:rPr>
          <w:rFonts w:ascii="Times New Roman" w:eastAsia="Times New Roman" w:hAnsi="Times New Roman" w:cs="Times New Roman"/>
          <w:lang w:eastAsia="ru-RU"/>
        </w:rPr>
        <w:tab/>
        <w:t xml:space="preserve">  </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__________ Л.В. </w:t>
      </w:r>
      <w:proofErr w:type="spellStart"/>
      <w:r w:rsidRPr="00903DFD">
        <w:rPr>
          <w:rFonts w:ascii="Times New Roman" w:eastAsia="Times New Roman" w:hAnsi="Times New Roman" w:cs="Times New Roman"/>
          <w:lang w:eastAsia="ru-RU"/>
        </w:rPr>
        <w:t>Ломайкина</w:t>
      </w:r>
      <w:proofErr w:type="spellEnd"/>
    </w:p>
    <w:p w:rsidR="00C97A57" w:rsidRPr="00903DFD" w:rsidRDefault="00C97A57" w:rsidP="00C97A57">
      <w:pPr>
        <w:spacing w:after="0" w:line="240" w:lineRule="auto"/>
        <w:rPr>
          <w:rFonts w:ascii="Times New Roman" w:eastAsia="Times New Roman" w:hAnsi="Times New Roman" w:cs="Times New Roman"/>
          <w:lang w:eastAsia="ru-RU"/>
        </w:rPr>
      </w:pPr>
    </w:p>
    <w:p w:rsidR="00C97A57" w:rsidRPr="00903DFD" w:rsidRDefault="00C97A57" w:rsidP="00C97A57">
      <w:pPr>
        <w:spacing w:after="0" w:line="240" w:lineRule="auto"/>
        <w:rPr>
          <w:rFonts w:ascii="Times New Roman" w:eastAsia="Times New Roman" w:hAnsi="Times New Roman" w:cs="Times New Roman"/>
          <w:lang w:eastAsia="ru-RU"/>
        </w:rPr>
      </w:pP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СОВЕТ ДЕПУТАТОВ </w:t>
      </w:r>
    </w:p>
    <w:p w:rsidR="00C97A57" w:rsidRPr="00903DFD" w:rsidRDefault="00C97A57" w:rsidP="00C97A57">
      <w:pPr>
        <w:spacing w:after="0" w:line="240" w:lineRule="auto"/>
        <w:jc w:val="center"/>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БИТКОВСКОГО СЕЛЬСОВЕТА  </w:t>
      </w:r>
    </w:p>
    <w:p w:rsidR="00C97A57" w:rsidRPr="00903DFD" w:rsidRDefault="00C97A57" w:rsidP="00C97A57">
      <w:pPr>
        <w:spacing w:after="0" w:line="240" w:lineRule="auto"/>
        <w:jc w:val="center"/>
        <w:rPr>
          <w:rFonts w:ascii="Times New Roman" w:eastAsia="Times New Roman" w:hAnsi="Times New Roman" w:cs="Times New Roman"/>
          <w:b/>
          <w:color w:val="000000"/>
          <w:lang w:eastAsia="ru-RU"/>
        </w:rPr>
      </w:pPr>
      <w:proofErr w:type="spellStart"/>
      <w:r w:rsidRPr="00903DFD">
        <w:rPr>
          <w:rFonts w:ascii="Times New Roman" w:eastAsia="Times New Roman" w:hAnsi="Times New Roman" w:cs="Times New Roman"/>
          <w:b/>
          <w:color w:val="000000"/>
          <w:lang w:eastAsia="ru-RU"/>
        </w:rPr>
        <w:t>Сузунского</w:t>
      </w:r>
      <w:proofErr w:type="spellEnd"/>
      <w:r w:rsidRPr="00903DFD">
        <w:rPr>
          <w:rFonts w:ascii="Times New Roman" w:eastAsia="Times New Roman" w:hAnsi="Times New Roman" w:cs="Times New Roman"/>
          <w:b/>
          <w:color w:val="000000"/>
          <w:lang w:eastAsia="ru-RU"/>
        </w:rPr>
        <w:t xml:space="preserve"> района Новосибирской области</w:t>
      </w:r>
    </w:p>
    <w:p w:rsidR="00C97A57" w:rsidRPr="00903DFD" w:rsidRDefault="00C97A57" w:rsidP="00C97A57">
      <w:pPr>
        <w:keepNext/>
        <w:spacing w:after="0" w:line="240" w:lineRule="auto"/>
        <w:jc w:val="center"/>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xml:space="preserve">шестого созыва  </w:t>
      </w: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p>
    <w:p w:rsidR="00C97A57" w:rsidRPr="00903DFD" w:rsidRDefault="00C97A57" w:rsidP="00C97A57">
      <w:pPr>
        <w:keepNext/>
        <w:spacing w:after="0" w:line="240" w:lineRule="auto"/>
        <w:jc w:val="center"/>
        <w:outlineLvl w:val="1"/>
        <w:rPr>
          <w:rFonts w:ascii="Times New Roman" w:eastAsia="Times New Roman" w:hAnsi="Times New Roman" w:cs="Times New Roman"/>
          <w:b/>
          <w:color w:val="000000"/>
          <w:lang w:eastAsia="ru-RU"/>
        </w:rPr>
      </w:pPr>
      <w:r w:rsidRPr="00903DFD">
        <w:rPr>
          <w:rFonts w:ascii="Times New Roman" w:eastAsia="Times New Roman" w:hAnsi="Times New Roman" w:cs="Times New Roman"/>
          <w:b/>
          <w:color w:val="000000"/>
          <w:lang w:eastAsia="ru-RU"/>
        </w:rPr>
        <w:t xml:space="preserve">РЕШЕНИЕ   </w:t>
      </w:r>
    </w:p>
    <w:p w:rsidR="00C97A57" w:rsidRPr="00903DFD" w:rsidRDefault="00C97A57" w:rsidP="00C97A57">
      <w:pPr>
        <w:keepNext/>
        <w:tabs>
          <w:tab w:val="center" w:pos="4960"/>
          <w:tab w:val="left" w:pos="6795"/>
        </w:tabs>
        <w:spacing w:after="0" w:line="240" w:lineRule="auto"/>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ab/>
        <w:t xml:space="preserve">третьей сессии                                                                </w:t>
      </w:r>
    </w:p>
    <w:p w:rsidR="00C97A57" w:rsidRPr="00903DFD" w:rsidRDefault="00C97A57" w:rsidP="00C97A57">
      <w:pPr>
        <w:keepNext/>
        <w:tabs>
          <w:tab w:val="center" w:pos="4960"/>
          <w:tab w:val="left" w:pos="6795"/>
        </w:tabs>
        <w:spacing w:after="0" w:line="240" w:lineRule="auto"/>
        <w:outlineLvl w:val="1"/>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xml:space="preserve">От 11.12.2020                                        с. Битки                                                       № 27 </w:t>
      </w:r>
    </w:p>
    <w:p w:rsidR="00C97A57" w:rsidRPr="00903DFD" w:rsidRDefault="00C97A57" w:rsidP="00C97A57">
      <w:pPr>
        <w:tabs>
          <w:tab w:val="left" w:pos="6237"/>
        </w:tabs>
        <w:spacing w:after="0" w:line="240" w:lineRule="auto"/>
        <w:jc w:val="both"/>
        <w:rPr>
          <w:rFonts w:ascii="Times New Roman" w:eastAsia="Times New Roman" w:hAnsi="Times New Roman" w:cs="Times New Roman"/>
          <w:lang w:eastAsia="ru-RU"/>
        </w:rPr>
      </w:pPr>
    </w:p>
    <w:p w:rsidR="00C97A57" w:rsidRPr="00903DFD" w:rsidRDefault="00C97A57" w:rsidP="00C97A57">
      <w:pPr>
        <w:spacing w:after="0" w:line="240" w:lineRule="auto"/>
        <w:jc w:val="center"/>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w:t>
      </w:r>
      <w:proofErr w:type="gramEnd"/>
      <w:r w:rsidRPr="00903DFD">
        <w:rPr>
          <w:rFonts w:ascii="Times New Roman" w:eastAsia="Times New Roman" w:hAnsi="Times New Roman" w:cs="Times New Roman"/>
          <w:lang w:eastAsia="ru-RU"/>
        </w:rPr>
        <w:t xml:space="preserve"> </w:t>
      </w:r>
      <w:proofErr w:type="gramStart"/>
      <w:r w:rsidRPr="00903DFD">
        <w:rPr>
          <w:rFonts w:ascii="Times New Roman" w:eastAsia="Times New Roman" w:hAnsi="Times New Roman" w:cs="Times New Roman"/>
          <w:lang w:eastAsia="ru-RU"/>
        </w:rPr>
        <w:t>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w:t>
      </w:r>
      <w:proofErr w:type="gramEnd"/>
      <w:r w:rsidRPr="00903DFD">
        <w:rPr>
          <w:rFonts w:ascii="Times New Roman" w:eastAsia="Times New Roman" w:hAnsi="Times New Roman" w:cs="Times New Roman"/>
          <w:lang w:eastAsia="ru-RU"/>
        </w:rPr>
        <w:t xml:space="preserve">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C97A57" w:rsidRPr="00903DFD" w:rsidRDefault="00C97A57" w:rsidP="00C97A57">
      <w:pPr>
        <w:tabs>
          <w:tab w:val="left" w:pos="6237"/>
        </w:tabs>
        <w:spacing w:after="0" w:line="240" w:lineRule="auto"/>
        <w:rPr>
          <w:rFonts w:ascii="Times New Roman" w:eastAsia="Times New Roman" w:hAnsi="Times New Roman" w:cs="Times New Roman"/>
          <w:lang w:eastAsia="ru-RU"/>
        </w:rPr>
      </w:pPr>
    </w:p>
    <w:p w:rsidR="00C97A57" w:rsidRPr="00903DFD" w:rsidRDefault="00C97A57" w:rsidP="00C97A57">
      <w:pPr>
        <w:tabs>
          <w:tab w:val="left" w:pos="828"/>
        </w:tabs>
        <w:spacing w:after="0" w:line="240" w:lineRule="auto"/>
        <w:ind w:firstLine="709"/>
        <w:jc w:val="both"/>
        <w:outlineLvl w:val="0"/>
        <w:rPr>
          <w:rFonts w:ascii="Times New Roman" w:eastAsia="Times New Roman" w:hAnsi="Times New Roman" w:cs="Times New Roman"/>
          <w:lang w:eastAsia="ru-RU"/>
        </w:rPr>
      </w:pPr>
      <w:proofErr w:type="gramStart"/>
      <w:r w:rsidRPr="00903DFD">
        <w:rPr>
          <w:rFonts w:ascii="Times New Roman" w:eastAsia="Calibri" w:hAnsi="Times New Roman" w:cs="Times New Roman"/>
          <w:shd w:val="clear" w:color="auto" w:fill="FFFFFF"/>
        </w:rPr>
        <w:t xml:space="preserve">Руководствуясь Гражданским </w:t>
      </w:r>
      <w:hyperlink r:id="rId10" w:history="1">
        <w:r w:rsidRPr="00903DFD">
          <w:rPr>
            <w:rFonts w:ascii="Times New Roman" w:eastAsia="Calibri" w:hAnsi="Times New Roman" w:cs="Times New Roman"/>
            <w:shd w:val="clear" w:color="auto" w:fill="FFFFFF"/>
          </w:rPr>
          <w:t>кодексом</w:t>
        </w:r>
      </w:hyperlink>
      <w:r w:rsidRPr="00903DFD">
        <w:rPr>
          <w:rFonts w:ascii="Times New Roman" w:eastAsia="Calibri" w:hAnsi="Times New Roman" w:cs="Times New Roman"/>
          <w:shd w:val="clear" w:color="auto" w:fill="FFFFFF"/>
        </w:rPr>
        <w:t xml:space="preserve"> Российской Федерации, Федеральным законом от 06.10.2003 </w:t>
      </w:r>
      <w:hyperlink r:id="rId11" w:history="1">
        <w:r w:rsidRPr="00903DFD">
          <w:rPr>
            <w:rFonts w:ascii="Times New Roman" w:eastAsia="Calibri" w:hAnsi="Times New Roman" w:cs="Times New Roman"/>
            <w:shd w:val="clear" w:color="auto" w:fill="FFFFFF"/>
          </w:rPr>
          <w:t>№ 131-ФЗ</w:t>
        </w:r>
      </w:hyperlink>
      <w:r w:rsidRPr="00903DFD">
        <w:rPr>
          <w:rFonts w:ascii="Times New Roman" w:eastAsia="Calibri" w:hAnsi="Times New Roman" w:cs="Times New Roman"/>
        </w:rPr>
        <w:t xml:space="preserve"> </w:t>
      </w:r>
      <w:r w:rsidRPr="00903DFD">
        <w:rPr>
          <w:rFonts w:ascii="Times New Roman" w:eastAsia="Calibri" w:hAnsi="Times New Roman" w:cs="Times New Roman"/>
          <w:shd w:val="clear" w:color="auto" w:fill="FFFFFF"/>
        </w:rPr>
        <w:t>"Об общих принципах организации местного самоуправления в Российской Федерации", от 24.07.2007 №</w:t>
      </w:r>
      <w:hyperlink r:id="rId12" w:history="1">
        <w:r w:rsidRPr="00903DFD">
          <w:rPr>
            <w:rFonts w:ascii="Times New Roman" w:eastAsia="Calibri" w:hAnsi="Times New Roman" w:cs="Times New Roman"/>
            <w:shd w:val="clear" w:color="auto" w:fill="FFFFFF"/>
          </w:rPr>
          <w:t xml:space="preserve"> 209-ФЗ</w:t>
        </w:r>
      </w:hyperlink>
      <w:r w:rsidRPr="00903DFD">
        <w:rPr>
          <w:rFonts w:ascii="Times New Roman" w:eastAsia="Calibri" w:hAnsi="Times New Roman" w:cs="Times New Roman"/>
          <w:shd w:val="clear" w:color="auto" w:fill="FFFFFF"/>
        </w:rPr>
        <w:t xml:space="preserve"> "О развитии малого и среднего предпринимательства в Российской Федерации", Федеральным законом от 22.07.2008 </w:t>
      </w:r>
      <w:hyperlink r:id="rId13" w:history="1">
        <w:r w:rsidRPr="00903DFD">
          <w:rPr>
            <w:rFonts w:ascii="Times New Roman" w:eastAsia="Calibri" w:hAnsi="Times New Roman" w:cs="Times New Roman"/>
            <w:shd w:val="clear" w:color="auto" w:fill="FFFFFF"/>
          </w:rPr>
          <w:t>№ 159-ФЗ</w:t>
        </w:r>
      </w:hyperlink>
      <w:r w:rsidRPr="00903DFD">
        <w:rPr>
          <w:rFonts w:ascii="Times New Roman" w:eastAsia="Calibri" w:hAnsi="Times New Roman" w:cs="Times New Roman"/>
          <w:shd w:val="clear" w:color="auto" w:fill="FFFFFF"/>
        </w:rPr>
        <w:t xml:space="preserve">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w:t>
      </w:r>
      <w:proofErr w:type="gramEnd"/>
      <w:r w:rsidRPr="00903DFD">
        <w:rPr>
          <w:rFonts w:ascii="Times New Roman" w:eastAsia="Calibri" w:hAnsi="Times New Roman" w:cs="Times New Roman"/>
          <w:shd w:val="clear" w:color="auto" w:fill="FFFFFF"/>
        </w:rPr>
        <w:t xml:space="preserve"> о внесении изменений в отдельные законодательные акты Российской Федерации", Федеральным законом от 26.07.2006 №</w:t>
      </w:r>
      <w:hyperlink r:id="rId14" w:history="1">
        <w:r w:rsidRPr="00903DFD">
          <w:rPr>
            <w:rFonts w:ascii="Times New Roman" w:eastAsia="Calibri" w:hAnsi="Times New Roman" w:cs="Times New Roman"/>
            <w:shd w:val="clear" w:color="auto" w:fill="FFFFFF"/>
          </w:rPr>
          <w:t xml:space="preserve"> 135-ФЗ</w:t>
        </w:r>
      </w:hyperlink>
      <w:r w:rsidRPr="00903DFD">
        <w:rPr>
          <w:rFonts w:ascii="Times New Roman" w:eastAsia="Calibri" w:hAnsi="Times New Roman" w:cs="Times New Roman"/>
          <w:shd w:val="clear" w:color="auto" w:fill="FFFFFF"/>
        </w:rPr>
        <w:t xml:space="preserve"> "О защите конкуренции"</w:t>
      </w:r>
      <w:r w:rsidRPr="00903DFD">
        <w:rPr>
          <w:rFonts w:ascii="Times New Roman" w:eastAsia="Times New Roman" w:hAnsi="Times New Roman" w:cs="Times New Roman"/>
          <w:lang w:eastAsia="ru-RU"/>
        </w:rPr>
        <w:t xml:space="preserve">, Уставом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Совет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tabs>
          <w:tab w:val="left" w:pos="828"/>
        </w:tabs>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РЕШИЛ:</w:t>
      </w:r>
    </w:p>
    <w:p w:rsidR="00C97A57" w:rsidRPr="00903DFD" w:rsidRDefault="00C97A57" w:rsidP="00C97A57">
      <w:pPr>
        <w:numPr>
          <w:ilvl w:val="0"/>
          <w:numId w:val="14"/>
        </w:numPr>
        <w:tabs>
          <w:tab w:val="left" w:pos="0"/>
          <w:tab w:val="left" w:pos="1134"/>
        </w:tabs>
        <w:spacing w:after="0" w:line="240" w:lineRule="auto"/>
        <w:ind w:left="0" w:firstLine="709"/>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Утвердить Порядок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w:t>
      </w:r>
      <w:proofErr w:type="gramEnd"/>
      <w:r w:rsidRPr="00903DFD">
        <w:rPr>
          <w:rFonts w:ascii="Times New Roman" w:eastAsia="Times New Roman" w:hAnsi="Times New Roman" w:cs="Times New Roman"/>
          <w:lang w:eastAsia="ru-RU"/>
        </w:rPr>
        <w:t xml:space="preserve">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согласно приложению № 1.</w:t>
      </w:r>
    </w:p>
    <w:p w:rsidR="00C97A57" w:rsidRPr="00903DFD" w:rsidRDefault="00C97A57" w:rsidP="00C97A57">
      <w:pPr>
        <w:numPr>
          <w:ilvl w:val="0"/>
          <w:numId w:val="14"/>
        </w:numPr>
        <w:tabs>
          <w:tab w:val="left" w:pos="0"/>
          <w:tab w:val="left" w:pos="1134"/>
        </w:tabs>
        <w:spacing w:after="0" w:line="240" w:lineRule="auto"/>
        <w:ind w:left="0" w:firstLine="709"/>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Утвердить 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w:t>
      </w:r>
      <w:proofErr w:type="gramEnd"/>
      <w:r w:rsidRPr="00903DFD">
        <w:rPr>
          <w:rFonts w:ascii="Times New Roman" w:eastAsia="Times New Roman" w:hAnsi="Times New Roman" w:cs="Times New Roman"/>
          <w:lang w:eastAsia="ru-RU"/>
        </w:rPr>
        <w:t xml:space="preserve"> субъектов малого и среднего предпринимательства согласно приложению № 2.</w:t>
      </w:r>
    </w:p>
    <w:p w:rsidR="00C97A57" w:rsidRPr="00903DFD" w:rsidRDefault="00C97A57" w:rsidP="00C97A57">
      <w:pPr>
        <w:numPr>
          <w:ilvl w:val="0"/>
          <w:numId w:val="14"/>
        </w:numPr>
        <w:tabs>
          <w:tab w:val="left" w:pos="0"/>
          <w:tab w:val="left" w:pos="1134"/>
        </w:tabs>
        <w:spacing w:after="0" w:line="240" w:lineRule="auto"/>
        <w:ind w:left="0"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Признать утратившим силу:</w:t>
      </w:r>
    </w:p>
    <w:p w:rsidR="00C97A57" w:rsidRPr="00903DFD" w:rsidRDefault="00C97A57" w:rsidP="00C97A57">
      <w:pPr>
        <w:tabs>
          <w:tab w:val="left" w:pos="0"/>
          <w:tab w:val="left" w:pos="1134"/>
        </w:tabs>
        <w:spacing w:after="0" w:line="240" w:lineRule="auto"/>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 xml:space="preserve">- решение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от 28.05.2019 № 17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w:t>
      </w:r>
      <w:proofErr w:type="gramEnd"/>
      <w:r w:rsidRPr="00903DFD">
        <w:rPr>
          <w:rFonts w:ascii="Times New Roman" w:eastAsia="Times New Roman" w:hAnsi="Times New Roman" w:cs="Times New Roman"/>
          <w:lang w:eastAsia="ru-RU"/>
        </w:rPr>
        <w:t xml:space="preserve"> </w:t>
      </w:r>
      <w:proofErr w:type="gramStart"/>
      <w:r w:rsidRPr="00903DFD">
        <w:rPr>
          <w:rFonts w:ascii="Times New Roman" w:eastAsia="Times New Roman" w:hAnsi="Times New Roman" w:cs="Times New Roman"/>
          <w:lang w:eastAsia="ru-RU"/>
        </w:rPr>
        <w:t>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w:t>
      </w:r>
      <w:proofErr w:type="gramEnd"/>
      <w:r w:rsidRPr="00903DFD">
        <w:rPr>
          <w:rFonts w:ascii="Times New Roman" w:eastAsia="Times New Roman" w:hAnsi="Times New Roman" w:cs="Times New Roman"/>
          <w:lang w:eastAsia="ru-RU"/>
        </w:rPr>
        <w:t xml:space="preserve">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C97A57" w:rsidRPr="00903DFD" w:rsidRDefault="00C97A57" w:rsidP="00C97A57">
      <w:pPr>
        <w:tabs>
          <w:tab w:val="left" w:pos="0"/>
          <w:tab w:val="left" w:pos="1134"/>
        </w:tabs>
        <w:spacing w:after="0" w:line="240" w:lineRule="auto"/>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 xml:space="preserve">- решение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от 23.06.2020 № 23 «О внесении изменений в решение Совета депутатов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от 28.05.2019 № 17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w:t>
      </w:r>
      <w:proofErr w:type="gramEnd"/>
      <w:r w:rsidRPr="00903DFD">
        <w:rPr>
          <w:rFonts w:ascii="Times New Roman" w:eastAsia="Times New Roman" w:hAnsi="Times New Roman" w:cs="Times New Roman"/>
          <w:lang w:eastAsia="ru-RU"/>
        </w:rPr>
        <w:t xml:space="preserve">) </w:t>
      </w:r>
      <w:proofErr w:type="gramStart"/>
      <w:r w:rsidRPr="00903DFD">
        <w:rPr>
          <w:rFonts w:ascii="Times New Roman" w:eastAsia="Times New Roman" w:hAnsi="Times New Roman" w:cs="Times New Roman"/>
          <w:lang w:eastAsia="ru-RU"/>
        </w:rPr>
        <w:t>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w:t>
      </w:r>
      <w:proofErr w:type="gramEnd"/>
      <w:r w:rsidRPr="00903DFD">
        <w:rPr>
          <w:rFonts w:ascii="Times New Roman" w:eastAsia="Times New Roman" w:hAnsi="Times New Roman" w:cs="Times New Roman"/>
          <w:lang w:eastAsia="ru-RU"/>
        </w:rPr>
        <w:t xml:space="preserve">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C97A57" w:rsidRPr="00903DFD" w:rsidRDefault="00C97A57" w:rsidP="00C97A57">
      <w:pPr>
        <w:tabs>
          <w:tab w:val="left" w:pos="0"/>
        </w:tabs>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4. Опубликовать настоящее решение в информационном бюллетене органов местного самоуправления «</w:t>
      </w:r>
      <w:proofErr w:type="spellStart"/>
      <w:r w:rsidRPr="00903DFD">
        <w:rPr>
          <w:rFonts w:ascii="Times New Roman" w:eastAsia="Times New Roman" w:hAnsi="Times New Roman" w:cs="Times New Roman"/>
          <w:lang w:eastAsia="ru-RU"/>
        </w:rPr>
        <w:t>Битковский</w:t>
      </w:r>
      <w:proofErr w:type="spellEnd"/>
      <w:r w:rsidRPr="00903DFD">
        <w:rPr>
          <w:rFonts w:ascii="Times New Roman" w:eastAsia="Times New Roman" w:hAnsi="Times New Roman" w:cs="Times New Roman"/>
          <w:lang w:eastAsia="ru-RU"/>
        </w:rPr>
        <w:t xml:space="preserve"> вестник» и разместить на официальном сайте администрации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tabs>
          <w:tab w:val="left" w:pos="0"/>
        </w:tabs>
        <w:spacing w:after="0" w:line="240" w:lineRule="auto"/>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5. Настоящее решение вступает в силу со дня его официального опубликования.</w:t>
      </w:r>
    </w:p>
    <w:p w:rsidR="00C97A57" w:rsidRPr="00903DFD" w:rsidRDefault="00C97A57" w:rsidP="00C97A57">
      <w:pPr>
        <w:spacing w:after="0" w:line="240" w:lineRule="auto"/>
        <w:ind w:left="709"/>
        <w:jc w:val="both"/>
        <w:rPr>
          <w:rFonts w:ascii="Times New Roman" w:eastAsia="Times New Roman" w:hAnsi="Times New Roman" w:cs="Times New Roman"/>
          <w:lang w:eastAsia="ru-RU"/>
        </w:rPr>
      </w:pPr>
    </w:p>
    <w:p w:rsidR="00C97A57" w:rsidRPr="00903DFD" w:rsidRDefault="00C97A57" w:rsidP="00C97A57">
      <w:pPr>
        <w:spacing w:after="0" w:line="240" w:lineRule="auto"/>
        <w:ind w:left="709"/>
        <w:jc w:val="both"/>
        <w:rPr>
          <w:rFonts w:ascii="Times New Roman" w:eastAsia="Times New Roman" w:hAnsi="Times New Roman" w:cs="Times New Roman"/>
          <w:lang w:eastAsia="ru-RU"/>
        </w:rPr>
      </w:pP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Председатель Совета депутатов</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w:t>
      </w: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Битковского сельсовета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Битковского сельсовета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Новосибирской области</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Новосибирской области</w:t>
      </w:r>
    </w:p>
    <w:p w:rsidR="00C97A57" w:rsidRPr="00903DFD" w:rsidRDefault="00C97A57" w:rsidP="00C97A57">
      <w:pPr>
        <w:suppressAutoHyphens/>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____________ Т.Л. Пирог</w:t>
      </w:r>
      <w:r w:rsidRPr="00903DFD">
        <w:rPr>
          <w:rFonts w:ascii="Times New Roman" w:eastAsia="Times New Roman" w:hAnsi="Times New Roman" w:cs="Times New Roman"/>
          <w:lang w:eastAsia="ru-RU"/>
        </w:rPr>
        <w:tab/>
        <w:t xml:space="preserve">  </w:t>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r>
      <w:r w:rsidRPr="00903DFD">
        <w:rPr>
          <w:rFonts w:ascii="Times New Roman" w:eastAsia="Times New Roman" w:hAnsi="Times New Roman" w:cs="Times New Roman"/>
          <w:lang w:eastAsia="ru-RU"/>
        </w:rPr>
        <w:tab/>
        <w:t xml:space="preserve">          _________  Л.В. </w:t>
      </w:r>
      <w:proofErr w:type="spellStart"/>
      <w:r w:rsidRPr="00903DFD">
        <w:rPr>
          <w:rFonts w:ascii="Times New Roman" w:eastAsia="Times New Roman" w:hAnsi="Times New Roman" w:cs="Times New Roman"/>
          <w:lang w:eastAsia="ru-RU"/>
        </w:rPr>
        <w:t>Ломайкина</w:t>
      </w:r>
      <w:proofErr w:type="spellEnd"/>
    </w:p>
    <w:p w:rsidR="00C97A57" w:rsidRPr="00903DFD" w:rsidRDefault="00C97A57" w:rsidP="00C97A57">
      <w:pPr>
        <w:spacing w:after="0" w:line="240" w:lineRule="auto"/>
        <w:ind w:firstLine="709"/>
        <w:jc w:val="right"/>
        <w:rPr>
          <w:rFonts w:ascii="Times New Roman" w:eastAsia="Calibri" w:hAnsi="Times New Roman" w:cs="Times New Roman"/>
        </w:rPr>
      </w:pPr>
      <w:r w:rsidRPr="00903DFD">
        <w:rPr>
          <w:rFonts w:ascii="Times New Roman" w:eastAsia="Times New Roman" w:hAnsi="Times New Roman" w:cs="Times New Roman"/>
          <w:lang w:eastAsia="ru-RU"/>
        </w:rPr>
        <w:br w:type="page"/>
      </w:r>
      <w:r w:rsidRPr="00903DFD">
        <w:rPr>
          <w:rFonts w:ascii="Times New Roman" w:eastAsia="Calibri" w:hAnsi="Times New Roman" w:cs="Times New Roman"/>
        </w:rPr>
        <w:lastRenderedPageBreak/>
        <w:t>Приложение № 1</w:t>
      </w:r>
    </w:p>
    <w:p w:rsidR="00C97A57" w:rsidRPr="00903DFD" w:rsidRDefault="00C97A57" w:rsidP="00C97A57">
      <w:pPr>
        <w:spacing w:after="0" w:line="240" w:lineRule="auto"/>
        <w:ind w:firstLine="709"/>
        <w:jc w:val="right"/>
        <w:rPr>
          <w:rFonts w:ascii="Times New Roman" w:eastAsia="Calibri" w:hAnsi="Times New Roman" w:cs="Times New Roman"/>
        </w:rPr>
      </w:pPr>
      <w:r w:rsidRPr="00903DFD">
        <w:rPr>
          <w:rFonts w:ascii="Times New Roman" w:eastAsia="Calibri" w:hAnsi="Times New Roman" w:cs="Times New Roman"/>
        </w:rPr>
        <w:t xml:space="preserve">к решению 3 сессии Совета депутатов </w:t>
      </w:r>
    </w:p>
    <w:p w:rsidR="00C97A57" w:rsidRPr="00903DFD" w:rsidRDefault="00C97A57" w:rsidP="00C97A57">
      <w:pPr>
        <w:spacing w:after="0" w:line="240" w:lineRule="auto"/>
        <w:ind w:firstLine="709"/>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Битковского сельсовета</w:t>
      </w:r>
    </w:p>
    <w:p w:rsidR="00C97A57" w:rsidRPr="00903DFD" w:rsidRDefault="00C97A57" w:rsidP="00C97A57">
      <w:pPr>
        <w:spacing w:after="0" w:line="240" w:lineRule="auto"/>
        <w:ind w:firstLine="709"/>
        <w:jc w:val="right"/>
        <w:rPr>
          <w:rFonts w:ascii="Times New Roman" w:eastAsia="Calibri" w:hAnsi="Times New Roman" w:cs="Times New Roman"/>
        </w:rPr>
      </w:pP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w:t>
      </w:r>
    </w:p>
    <w:p w:rsidR="00C97A57" w:rsidRPr="00903DFD" w:rsidRDefault="00C97A57" w:rsidP="00C97A57">
      <w:pPr>
        <w:spacing w:after="0" w:line="240" w:lineRule="auto"/>
        <w:ind w:firstLine="709"/>
        <w:jc w:val="right"/>
        <w:rPr>
          <w:rFonts w:ascii="Times New Roman" w:eastAsia="Calibri" w:hAnsi="Times New Roman" w:cs="Times New Roman"/>
        </w:rPr>
      </w:pPr>
      <w:r w:rsidRPr="00903DFD">
        <w:rPr>
          <w:rFonts w:ascii="Times New Roman" w:eastAsia="Calibri" w:hAnsi="Times New Roman" w:cs="Times New Roman"/>
        </w:rPr>
        <w:t xml:space="preserve"> Новосибирской области</w:t>
      </w:r>
    </w:p>
    <w:p w:rsidR="00C97A57" w:rsidRPr="00903DFD" w:rsidRDefault="00C97A57" w:rsidP="00C97A57">
      <w:pPr>
        <w:spacing w:after="0" w:line="240" w:lineRule="auto"/>
        <w:ind w:firstLine="709"/>
        <w:jc w:val="right"/>
        <w:rPr>
          <w:rFonts w:ascii="Times New Roman" w:eastAsia="Calibri" w:hAnsi="Times New Roman" w:cs="Times New Roman"/>
        </w:rPr>
      </w:pPr>
      <w:r w:rsidRPr="00903DFD">
        <w:rPr>
          <w:rFonts w:ascii="Times New Roman" w:eastAsia="Calibri" w:hAnsi="Times New Roman" w:cs="Times New Roman"/>
        </w:rPr>
        <w:t>от 11.12.2020 № 27</w:t>
      </w:r>
    </w:p>
    <w:p w:rsidR="00C97A57" w:rsidRPr="00903DFD" w:rsidRDefault="00C97A57" w:rsidP="00C97A57">
      <w:pPr>
        <w:spacing w:after="0" w:line="240" w:lineRule="auto"/>
        <w:ind w:left="709"/>
        <w:jc w:val="both"/>
        <w:rPr>
          <w:rFonts w:ascii="Times New Roman" w:eastAsia="Times New Roman" w:hAnsi="Times New Roman" w:cs="Times New Roman"/>
          <w:lang w:eastAsia="ru-RU"/>
        </w:rPr>
      </w:pPr>
    </w:p>
    <w:p w:rsidR="00C97A57" w:rsidRPr="00903DFD" w:rsidRDefault="00C97A57" w:rsidP="00C97A57">
      <w:pPr>
        <w:spacing w:after="0" w:line="240" w:lineRule="auto"/>
        <w:ind w:firstLine="709"/>
        <w:jc w:val="center"/>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w:t>
      </w:r>
      <w:proofErr w:type="gramEnd"/>
      <w:r w:rsidRPr="00903DFD">
        <w:rPr>
          <w:rFonts w:ascii="Times New Roman" w:eastAsia="Times New Roman" w:hAnsi="Times New Roman" w:cs="Times New Roman"/>
          <w:lang w:eastAsia="ru-RU"/>
        </w:rPr>
        <w:t>, образующим инфраструктуру поддержки субъектов малого и среднего предпринимательства</w:t>
      </w:r>
    </w:p>
    <w:p w:rsidR="00C97A57" w:rsidRPr="00903DFD" w:rsidRDefault="00C97A57" w:rsidP="00C97A57">
      <w:pPr>
        <w:spacing w:after="0" w:line="240" w:lineRule="auto"/>
        <w:ind w:firstLine="709"/>
        <w:jc w:val="both"/>
        <w:rPr>
          <w:rFonts w:ascii="Times New Roman" w:eastAsia="Times New Roman" w:hAnsi="Times New Roman" w:cs="Times New Roman"/>
          <w:lang w:eastAsia="ru-RU"/>
        </w:rPr>
      </w:pPr>
    </w:p>
    <w:p w:rsidR="00C97A57" w:rsidRPr="00903DFD" w:rsidRDefault="00C97A57" w:rsidP="00C97A57">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1. Общие положения</w:t>
      </w:r>
    </w:p>
    <w:p w:rsidR="00C97A57" w:rsidRPr="00903DFD" w:rsidRDefault="00C97A57" w:rsidP="00C97A57">
      <w:pPr>
        <w:numPr>
          <w:ilvl w:val="1"/>
          <w:numId w:val="42"/>
        </w:numPr>
        <w:tabs>
          <w:tab w:val="left" w:pos="0"/>
        </w:tabs>
        <w:spacing w:after="0" w:line="240" w:lineRule="auto"/>
        <w:ind w:left="0" w:firstLine="708"/>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Настоящий Порядок определяет процедуру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w:t>
      </w:r>
      <w:proofErr w:type="gramEnd"/>
      <w:r w:rsidRPr="00903DFD">
        <w:rPr>
          <w:rFonts w:ascii="Times New Roman" w:eastAsia="Times New Roman" w:hAnsi="Times New Roman" w:cs="Times New Roman"/>
          <w:lang w:eastAsia="ru-RU"/>
        </w:rPr>
        <w:t>,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 Перечень).</w:t>
      </w:r>
    </w:p>
    <w:p w:rsidR="00C97A57" w:rsidRPr="00903DFD" w:rsidRDefault="00C97A57" w:rsidP="00C97A57">
      <w:pPr>
        <w:numPr>
          <w:ilvl w:val="1"/>
          <w:numId w:val="42"/>
        </w:numPr>
        <w:tabs>
          <w:tab w:val="left" w:pos="0"/>
        </w:tabs>
        <w:spacing w:after="0" w:line="240" w:lineRule="auto"/>
        <w:ind w:left="0" w:firstLine="708"/>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Формирование, ведение (в том числе </w:t>
      </w:r>
      <w:r w:rsidRPr="00903DFD">
        <w:rPr>
          <w:rFonts w:ascii="Times New Roman" w:eastAsia="Times New Roman" w:hAnsi="Times New Roman" w:cs="Times New Roman"/>
          <w:shd w:val="clear" w:color="auto" w:fill="FFFFFF"/>
          <w:lang w:eastAsia="ru-RU"/>
        </w:rPr>
        <w:t>с ежегодным до 1 ноября текущего года дополнением такого перечня муниципальным имуществом</w:t>
      </w:r>
      <w:r w:rsidRPr="00903DFD">
        <w:rPr>
          <w:rFonts w:ascii="Times New Roman" w:eastAsia="Times New Roman" w:hAnsi="Times New Roman" w:cs="Times New Roman"/>
          <w:lang w:eastAsia="ru-RU"/>
        </w:rPr>
        <w:t xml:space="preserve">) и обязательное опубликование Перечня осуществляет администрация Битковского сельсовета </w:t>
      </w: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shd w:val="clear" w:color="auto" w:fill="FFFFFF"/>
          <w:lang w:eastAsia="ru-RU"/>
        </w:rPr>
      </w:pPr>
    </w:p>
    <w:p w:rsidR="00C97A57" w:rsidRPr="00903DFD" w:rsidRDefault="00C97A57" w:rsidP="00C97A57">
      <w:pPr>
        <w:spacing w:after="0" w:line="240" w:lineRule="auto"/>
        <w:ind w:firstLine="567"/>
        <w:jc w:val="center"/>
        <w:rPr>
          <w:rFonts w:ascii="Times New Roman" w:eastAsia="Calibri" w:hAnsi="Times New Roman" w:cs="Times New Roman"/>
          <w:b/>
        </w:rPr>
      </w:pPr>
      <w:r w:rsidRPr="00903DFD">
        <w:rPr>
          <w:rFonts w:ascii="Times New Roman" w:eastAsia="Calibri" w:hAnsi="Times New Roman" w:cs="Times New Roman"/>
          <w:b/>
        </w:rPr>
        <w:t>2. Порядок формирования Перечня</w:t>
      </w:r>
    </w:p>
    <w:p w:rsidR="00C97A57" w:rsidRPr="00903DFD" w:rsidRDefault="00C97A57" w:rsidP="00C97A57">
      <w:pPr>
        <w:numPr>
          <w:ilvl w:val="1"/>
          <w:numId w:val="43"/>
        </w:numPr>
        <w:tabs>
          <w:tab w:val="left" w:pos="0"/>
        </w:tabs>
        <w:spacing w:after="0" w:line="240" w:lineRule="auto"/>
        <w:ind w:left="0"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В Перечень вносятся сведения о муниципальном имуществе, соответствующем следующим критериям:</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а) муниципальное имущество свободно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б) в отношении муниципального имущества федеральными законами не установлен запрет на его передачу во временное владение и (или) пользование, в том числе в аренду на торгах или без проведения торгов;</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в) муниципальное имущество не является объектом религиозного назначения;</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г) муниципальное имущество не является объектом незавершенного строительства, объектом жилищного фонда или объектом сети инженерно-технического обеспечения, к которому подключен объект жилищного фонда;</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д) в отношении муниципального имущества не принято решение о предоставлении его иным лицам;</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е) муниципальное имущество не подлежит приватизации в соответствии с прогнозным планом (программой) приватизации муниципального имущества;</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ж) муниципальное имущество не признано аварийным и подлежащим сносу или реконструкции;</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з) земельный участок не предназначен для ведения личного подсобного хозяйства, огородничества, садоводства, индивидуального жилищного строительства;</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и) земельный участок не относится к земельным участкам, предусмотренным </w:t>
      </w:r>
      <w:hyperlink r:id="rId15" w:anchor="block_391181" w:history="1">
        <w:r w:rsidRPr="00903DFD">
          <w:rPr>
            <w:rFonts w:ascii="Times New Roman" w:eastAsia="Times New Roman" w:hAnsi="Times New Roman" w:cs="Times New Roman"/>
            <w:u w:val="single"/>
            <w:lang w:eastAsia="ru-RU"/>
          </w:rPr>
          <w:t>подпунктами 1 - 10</w:t>
        </w:r>
      </w:hyperlink>
      <w:r w:rsidRPr="00903DFD">
        <w:rPr>
          <w:rFonts w:ascii="Times New Roman" w:eastAsia="Times New Roman" w:hAnsi="Times New Roman" w:cs="Times New Roman"/>
          <w:lang w:eastAsia="ru-RU"/>
        </w:rPr>
        <w:t xml:space="preserve">, </w:t>
      </w:r>
      <w:hyperlink r:id="rId16" w:anchor="block_3911813" w:history="1">
        <w:r w:rsidRPr="00903DFD">
          <w:rPr>
            <w:rFonts w:ascii="Times New Roman" w:eastAsia="Times New Roman" w:hAnsi="Times New Roman" w:cs="Times New Roman"/>
            <w:u w:val="single"/>
            <w:lang w:eastAsia="ru-RU"/>
          </w:rPr>
          <w:t>13 - 15</w:t>
        </w:r>
      </w:hyperlink>
      <w:r w:rsidRPr="00903DFD">
        <w:rPr>
          <w:rFonts w:ascii="Times New Roman" w:eastAsia="Times New Roman" w:hAnsi="Times New Roman" w:cs="Times New Roman"/>
          <w:lang w:eastAsia="ru-RU"/>
        </w:rPr>
        <w:t xml:space="preserve">, </w:t>
      </w:r>
      <w:hyperlink r:id="rId17" w:anchor="block_3911818" w:history="1">
        <w:r w:rsidRPr="00903DFD">
          <w:rPr>
            <w:rFonts w:ascii="Times New Roman" w:eastAsia="Times New Roman" w:hAnsi="Times New Roman" w:cs="Times New Roman"/>
            <w:u w:val="single"/>
            <w:lang w:eastAsia="ru-RU"/>
          </w:rPr>
          <w:t>18</w:t>
        </w:r>
      </w:hyperlink>
      <w:r w:rsidRPr="00903DFD">
        <w:rPr>
          <w:rFonts w:ascii="Times New Roman" w:eastAsia="Times New Roman" w:hAnsi="Times New Roman" w:cs="Times New Roman"/>
          <w:lang w:eastAsia="ru-RU"/>
        </w:rPr>
        <w:t xml:space="preserve"> и </w:t>
      </w:r>
      <w:hyperlink r:id="rId18" w:anchor="block_3911819" w:history="1">
        <w:r w:rsidRPr="00903DFD">
          <w:rPr>
            <w:rFonts w:ascii="Times New Roman" w:eastAsia="Times New Roman" w:hAnsi="Times New Roman" w:cs="Times New Roman"/>
            <w:u w:val="single"/>
            <w:lang w:eastAsia="ru-RU"/>
          </w:rPr>
          <w:t>19 пункта 8 статьи 39.11</w:t>
        </w:r>
      </w:hyperlink>
      <w:r w:rsidRPr="00903DFD">
        <w:rPr>
          <w:rFonts w:ascii="Times New Roman" w:eastAsia="Times New Roman" w:hAnsi="Times New Roman" w:cs="Times New Roman"/>
          <w:lang w:eastAsia="ru-RU"/>
        </w:rPr>
        <w:t xml:space="preserve">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к) в отношении муниципального имущества, закрепленного на праве хозяйственного ведения или оперативного управления за муниципальным унитарным предприятием, на праве оперативного управления за муниципальным учреждением, представлено предложение такого предприятия или учреждения о включении соответствующего муниципального имущества в перечень, а также согласие муниципального органа исполнительной власти, уполномоченного на согласование сделки с соответствующим имуществом, на включение муниципального имущества в перечень;</w:t>
      </w:r>
      <w:proofErr w:type="gramEnd"/>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lastRenderedPageBreak/>
        <w:t>л) муниципальное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w:t>
      </w:r>
      <w:proofErr w:type="gramEnd"/>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2.2. Сведения о муниципальном имуществе исключаются из перечня по следующим основаниям:</w:t>
      </w:r>
    </w:p>
    <w:p w:rsidR="00C97A57" w:rsidRPr="00903DFD" w:rsidRDefault="00C97A57" w:rsidP="00C97A57">
      <w:pPr>
        <w:widowControl w:val="0"/>
        <w:autoSpaceDE w:val="0"/>
        <w:autoSpaceDN w:val="0"/>
        <w:spacing w:after="0" w:line="240" w:lineRule="auto"/>
        <w:ind w:firstLine="540"/>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1) изменения количественных и качественных характеристик имущества, в результате которого оно становится непригодным для использования по своему первоначальному назначению;</w:t>
      </w:r>
    </w:p>
    <w:p w:rsidR="00C97A57" w:rsidRPr="00903DFD" w:rsidRDefault="00C97A57" w:rsidP="00C97A57">
      <w:pPr>
        <w:widowControl w:val="0"/>
        <w:autoSpaceDE w:val="0"/>
        <w:autoSpaceDN w:val="0"/>
        <w:spacing w:after="0" w:line="240" w:lineRule="auto"/>
        <w:ind w:firstLine="540"/>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2) прекращения права муниципальной собственности на имущество, в том числе в связи с прекращением его существования в результате гибели или уничтожения, отчуждением по решению суда, передачей в собственность другого публично-правового образования;</w:t>
      </w:r>
    </w:p>
    <w:p w:rsidR="00C97A57" w:rsidRPr="00903DFD" w:rsidRDefault="00C97A57" w:rsidP="00C97A57">
      <w:pPr>
        <w:widowControl w:val="0"/>
        <w:autoSpaceDE w:val="0"/>
        <w:autoSpaceDN w:val="0"/>
        <w:spacing w:after="0" w:line="240" w:lineRule="auto"/>
        <w:ind w:firstLine="540"/>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3) возникновения потребности в имуществе у органов местного самоуправления для осуществления своих полномочий;</w:t>
      </w:r>
    </w:p>
    <w:p w:rsidR="00C97A57" w:rsidRPr="00903DFD" w:rsidRDefault="00C97A57" w:rsidP="00C97A57">
      <w:pPr>
        <w:widowControl w:val="0"/>
        <w:autoSpaceDE w:val="0"/>
        <w:autoSpaceDN w:val="0"/>
        <w:spacing w:after="0" w:line="240" w:lineRule="auto"/>
        <w:ind w:firstLine="540"/>
        <w:jc w:val="both"/>
        <w:rPr>
          <w:rFonts w:ascii="Times New Roman" w:eastAsia="Times New Roman" w:hAnsi="Times New Roman" w:cs="Times New Roman"/>
          <w:lang w:eastAsia="ru-RU"/>
        </w:rPr>
      </w:pPr>
      <w:bookmarkStart w:id="1" w:name="P98"/>
      <w:bookmarkEnd w:id="1"/>
      <w:r w:rsidRPr="00903DFD">
        <w:rPr>
          <w:rFonts w:ascii="Times New Roman" w:eastAsia="Times New Roman" w:hAnsi="Times New Roman" w:cs="Times New Roman"/>
          <w:lang w:eastAsia="ru-RU"/>
        </w:rPr>
        <w:t>4) принятия решения о закреплении имущества на праве оперативного управления, хозяйственного ведения;</w:t>
      </w:r>
    </w:p>
    <w:p w:rsidR="00C97A57" w:rsidRPr="00903DFD" w:rsidRDefault="00C97A57" w:rsidP="00C97A57">
      <w:pPr>
        <w:widowControl w:val="0"/>
        <w:autoSpaceDE w:val="0"/>
        <w:autoSpaceDN w:val="0"/>
        <w:spacing w:after="0" w:line="240" w:lineRule="auto"/>
        <w:ind w:firstLine="540"/>
        <w:jc w:val="both"/>
        <w:rPr>
          <w:rFonts w:ascii="Times New Roman" w:eastAsia="Times New Roman" w:hAnsi="Times New Roman" w:cs="Times New Roman"/>
          <w:lang w:eastAsia="ru-RU"/>
        </w:rPr>
      </w:pPr>
      <w:bookmarkStart w:id="2" w:name="P99"/>
      <w:bookmarkEnd w:id="2"/>
      <w:proofErr w:type="gramStart"/>
      <w:r w:rsidRPr="00903DFD">
        <w:rPr>
          <w:rFonts w:ascii="Times New Roman" w:eastAsia="Times New Roman" w:hAnsi="Times New Roman" w:cs="Times New Roman"/>
          <w:lang w:eastAsia="ru-RU"/>
        </w:rPr>
        <w:t xml:space="preserve">5) </w:t>
      </w:r>
      <w:proofErr w:type="spellStart"/>
      <w:r w:rsidRPr="00903DFD">
        <w:rPr>
          <w:rFonts w:ascii="Times New Roman" w:eastAsia="Times New Roman" w:hAnsi="Times New Roman" w:cs="Times New Roman"/>
          <w:lang w:eastAsia="ru-RU"/>
        </w:rPr>
        <w:t>невостребованности</w:t>
      </w:r>
      <w:proofErr w:type="spellEnd"/>
      <w:r w:rsidRPr="00903DFD">
        <w:rPr>
          <w:rFonts w:ascii="Times New Roman" w:eastAsia="Times New Roman" w:hAnsi="Times New Roman" w:cs="Times New Roman"/>
          <w:lang w:eastAsia="ru-RU"/>
        </w:rPr>
        <w:t xml:space="preserve"> имущества субъектами малого и среднего предпринимательства и организациями, образующими инфраструктуру поддержки субъектов малого и среднего предпринимательства, в течение не менее двух лет со дня включения сведений об имуществе в Перечень и поступления заявления в отношении такого имущества о заключении концессионного соглашения, инвестиционного договора либо заявления о предоставлении такого имущества в аренду от лица, не являющегося субъектом малого и</w:t>
      </w:r>
      <w:proofErr w:type="gramEnd"/>
      <w:r w:rsidRPr="00903DFD">
        <w:rPr>
          <w:rFonts w:ascii="Times New Roman" w:eastAsia="Times New Roman" w:hAnsi="Times New Roman" w:cs="Times New Roman"/>
          <w:lang w:eastAsia="ru-RU"/>
        </w:rPr>
        <w:t xml:space="preserve"> среднего предпринимательства и организацией, образующей инфраструктуру поддержки субъектов малого и среднего предпринимательства.</w:t>
      </w:r>
    </w:p>
    <w:p w:rsidR="00C97A57" w:rsidRPr="00903DFD" w:rsidRDefault="00C97A57" w:rsidP="00C97A57">
      <w:pPr>
        <w:numPr>
          <w:ilvl w:val="1"/>
          <w:numId w:val="46"/>
        </w:numPr>
        <w:shd w:val="clear" w:color="auto" w:fill="FFFFFF"/>
        <w:spacing w:after="0" w:line="240" w:lineRule="auto"/>
        <w:ind w:left="0" w:firstLine="709"/>
        <w:jc w:val="both"/>
        <w:rPr>
          <w:rFonts w:ascii="Times New Roman" w:eastAsia="Times New Roman" w:hAnsi="Times New Roman" w:cs="Times New Roman"/>
          <w:shd w:val="clear" w:color="auto" w:fill="FFFFFF"/>
          <w:lang w:eastAsia="ru-RU"/>
        </w:rPr>
      </w:pPr>
      <w:r w:rsidRPr="00903DFD">
        <w:rPr>
          <w:rFonts w:ascii="Times New Roman" w:eastAsia="Times New Roman" w:hAnsi="Times New Roman" w:cs="Times New Roman"/>
          <w:lang w:eastAsia="ru-RU"/>
        </w:rPr>
        <w:t xml:space="preserve">Исключение сведений об имуществе из Перечня по основаниям, предусмотренным </w:t>
      </w:r>
      <w:hyperlink w:anchor="P93" w:history="1">
        <w:r w:rsidRPr="00903DFD">
          <w:rPr>
            <w:rFonts w:ascii="Times New Roman" w:eastAsia="Times New Roman" w:hAnsi="Times New Roman" w:cs="Times New Roman"/>
            <w:lang w:eastAsia="ru-RU"/>
          </w:rPr>
          <w:t>1</w:t>
        </w:r>
      </w:hyperlink>
      <w:r w:rsidRPr="00903DFD">
        <w:rPr>
          <w:rFonts w:ascii="Times New Roman" w:eastAsia="Times New Roman" w:hAnsi="Times New Roman" w:cs="Times New Roman"/>
          <w:lang w:eastAsia="ru-RU"/>
        </w:rPr>
        <w:t xml:space="preserve"> – 4 пункта 2.2 настоящего порядка, осуществляется не позднее 30 рабочих дней </w:t>
      </w:r>
      <w:proofErr w:type="gramStart"/>
      <w:r w:rsidRPr="00903DFD">
        <w:rPr>
          <w:rFonts w:ascii="Times New Roman" w:eastAsia="Times New Roman" w:hAnsi="Times New Roman" w:cs="Times New Roman"/>
          <w:lang w:eastAsia="ru-RU"/>
        </w:rPr>
        <w:t>с даты внесения</w:t>
      </w:r>
      <w:proofErr w:type="gramEnd"/>
      <w:r w:rsidRPr="00903DFD">
        <w:rPr>
          <w:rFonts w:ascii="Times New Roman" w:eastAsia="Times New Roman" w:hAnsi="Times New Roman" w:cs="Times New Roman"/>
          <w:lang w:eastAsia="ru-RU"/>
        </w:rPr>
        <w:t xml:space="preserve"> соответствующих изменений в Реестр муниципальной собственности муниципального образования.</w:t>
      </w:r>
    </w:p>
    <w:p w:rsidR="00C97A57" w:rsidRPr="00903DFD" w:rsidRDefault="00C97A57" w:rsidP="00C97A57">
      <w:pPr>
        <w:numPr>
          <w:ilvl w:val="1"/>
          <w:numId w:val="46"/>
        </w:numPr>
        <w:shd w:val="clear" w:color="auto" w:fill="FFFFFF"/>
        <w:spacing w:after="0" w:line="240" w:lineRule="auto"/>
        <w:ind w:left="0" w:firstLine="709"/>
        <w:jc w:val="both"/>
        <w:rPr>
          <w:rFonts w:ascii="Times New Roman" w:eastAsia="Times New Roman" w:hAnsi="Times New Roman" w:cs="Times New Roman"/>
          <w:shd w:val="clear" w:color="auto" w:fill="FFFFFF"/>
          <w:lang w:eastAsia="ru-RU"/>
        </w:rPr>
      </w:pPr>
      <w:r w:rsidRPr="00903DFD">
        <w:rPr>
          <w:rFonts w:ascii="Times New Roman" w:eastAsia="Times New Roman" w:hAnsi="Times New Roman" w:cs="Times New Roman"/>
          <w:lang w:eastAsia="ru-RU"/>
        </w:rPr>
        <w:t>В случае исключения сведений об имуществе из Перечня по основаниям, предусмотренным подпунктами 4, 5 пункта 2.2 настоящего Порядка, одновременно с решением об исключении имущества принимается решение о дополнении Перечня иным имуществом взамен исключаемого.</w:t>
      </w:r>
    </w:p>
    <w:p w:rsidR="00C97A57" w:rsidRPr="00903DFD" w:rsidRDefault="00C97A57" w:rsidP="00C97A57">
      <w:pPr>
        <w:numPr>
          <w:ilvl w:val="1"/>
          <w:numId w:val="46"/>
        </w:numPr>
        <w:shd w:val="clear" w:color="auto" w:fill="FFFFFF"/>
        <w:spacing w:after="0" w:line="240" w:lineRule="auto"/>
        <w:ind w:left="0" w:firstLine="709"/>
        <w:jc w:val="both"/>
        <w:rPr>
          <w:rFonts w:ascii="Times New Roman" w:eastAsia="Times New Roman" w:hAnsi="Times New Roman" w:cs="Times New Roman"/>
          <w:shd w:val="clear" w:color="auto" w:fill="FFFFFF"/>
          <w:lang w:eastAsia="ru-RU"/>
        </w:rPr>
      </w:pPr>
      <w:r w:rsidRPr="00903DFD">
        <w:rPr>
          <w:rFonts w:ascii="Times New Roman" w:eastAsia="Times New Roman" w:hAnsi="Times New Roman" w:cs="Times New Roman"/>
          <w:lang w:eastAsia="ru-RU"/>
        </w:rPr>
        <w:t xml:space="preserve">Внесение в Перечень изменений, не предусматривающих исключения из Перечня, осуществляется не позднее 30 рабочих дней </w:t>
      </w:r>
      <w:proofErr w:type="gramStart"/>
      <w:r w:rsidRPr="00903DFD">
        <w:rPr>
          <w:rFonts w:ascii="Times New Roman" w:eastAsia="Times New Roman" w:hAnsi="Times New Roman" w:cs="Times New Roman"/>
          <w:lang w:eastAsia="ru-RU"/>
        </w:rPr>
        <w:t>с даты внесения</w:t>
      </w:r>
      <w:proofErr w:type="gramEnd"/>
      <w:r w:rsidRPr="00903DFD">
        <w:rPr>
          <w:rFonts w:ascii="Times New Roman" w:eastAsia="Times New Roman" w:hAnsi="Times New Roman" w:cs="Times New Roman"/>
          <w:lang w:eastAsia="ru-RU"/>
        </w:rPr>
        <w:t xml:space="preserve"> соответствующих изменений в Реестр муниципальной собственности муниципального образования.</w:t>
      </w:r>
    </w:p>
    <w:p w:rsidR="00C97A57" w:rsidRPr="00903DFD" w:rsidRDefault="00C97A57" w:rsidP="00C97A57">
      <w:pPr>
        <w:numPr>
          <w:ilvl w:val="1"/>
          <w:numId w:val="46"/>
        </w:numPr>
        <w:shd w:val="clear" w:color="auto" w:fill="FFFFFF"/>
        <w:spacing w:after="0" w:line="240" w:lineRule="auto"/>
        <w:ind w:left="0" w:firstLine="709"/>
        <w:jc w:val="both"/>
        <w:rPr>
          <w:rFonts w:ascii="Times New Roman" w:eastAsia="Times New Roman" w:hAnsi="Times New Roman" w:cs="Times New Roman"/>
          <w:shd w:val="clear" w:color="auto" w:fill="FFFFFF"/>
          <w:lang w:eastAsia="ru-RU"/>
        </w:rPr>
      </w:pPr>
      <w:proofErr w:type="gramStart"/>
      <w:r w:rsidRPr="00903DFD">
        <w:rPr>
          <w:rFonts w:ascii="Times New Roman" w:eastAsia="Times New Roman" w:hAnsi="Times New Roman" w:cs="Times New Roman"/>
          <w:lang w:eastAsia="ru-RU"/>
        </w:rPr>
        <w:t>Изменения в Перечень, предусматривающие включение и (или) исключение имущества из Перечня, внесение изменений в сведения об имуществе, включенном в Перечень (далее - изменения), вносятся администрацией муниципального образования на основе предложений федеральных органов исполнительной власти, областных исполнительных органов государственной власти Новосибирской области, органа местного самоуправления муниципального образования, общероссийских некоммерческих организаций, выражающих интересы субъектов малого и среднего предпринимательства, акционерного общества «Федеральная корпорация по</w:t>
      </w:r>
      <w:proofErr w:type="gramEnd"/>
      <w:r w:rsidRPr="00903DFD">
        <w:rPr>
          <w:rFonts w:ascii="Times New Roman" w:eastAsia="Times New Roman" w:hAnsi="Times New Roman" w:cs="Times New Roman"/>
          <w:lang w:eastAsia="ru-RU"/>
        </w:rPr>
        <w:t xml:space="preserve"> развитию малого и среднего предпринимательства», организаций, образующих инфраструктуру поддержки субъектов малого и среднего предпринимательства, а также субъектов малого и среднего предпринимательства.</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Имущество, находящееся в муниципальной собственности муниципального образования, закрепленное на праве хозяйственного ведения или оперативного управления за муниципальным унитарным предприятием муниципального образования, на праве оперативного управления за муниципальным учреждением муниципального образования, по предложению указанных предприятия или учреждения, может быть включено в Перечень в целях предоставления такого имущества во владение и (или) в пользование субъектам малого и среднего предпринимательства и организациям, образующим</w:t>
      </w:r>
      <w:proofErr w:type="gramEnd"/>
      <w:r w:rsidRPr="00903DFD">
        <w:rPr>
          <w:rFonts w:ascii="Times New Roman" w:eastAsia="Times New Roman" w:hAnsi="Times New Roman" w:cs="Times New Roman"/>
          <w:lang w:eastAsia="ru-RU"/>
        </w:rPr>
        <w:t xml:space="preserve"> инфраструктуру поддержки субъектов малого и среднего предпринимательства.</w:t>
      </w:r>
    </w:p>
    <w:p w:rsidR="00C97A57" w:rsidRPr="00903DFD" w:rsidRDefault="00C97A57" w:rsidP="00C97A57">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2.7. Рассмотрение предложения, указанного в пункте 2.6 настоящего Порядка, и направление ответа лицу, представившему предложение, осуществляется администрацией поселения в течение 30 календарных дней </w:t>
      </w:r>
      <w:proofErr w:type="gramStart"/>
      <w:r w:rsidRPr="00903DFD">
        <w:rPr>
          <w:rFonts w:ascii="Times New Roman" w:eastAsia="Times New Roman" w:hAnsi="Times New Roman" w:cs="Times New Roman"/>
          <w:lang w:eastAsia="ru-RU"/>
        </w:rPr>
        <w:t>с даты</w:t>
      </w:r>
      <w:proofErr w:type="gramEnd"/>
      <w:r w:rsidRPr="00903DFD">
        <w:rPr>
          <w:rFonts w:ascii="Times New Roman" w:eastAsia="Times New Roman" w:hAnsi="Times New Roman" w:cs="Times New Roman"/>
          <w:lang w:eastAsia="ru-RU"/>
        </w:rPr>
        <w:t xml:space="preserve"> его поступления.</w:t>
      </w:r>
    </w:p>
    <w:p w:rsidR="00C97A57" w:rsidRPr="00903DFD" w:rsidRDefault="00C97A57" w:rsidP="00C97A57">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По результатам рассмотрения предложения администрация поселения принимается одно из следующих решений:</w:t>
      </w:r>
    </w:p>
    <w:p w:rsidR="00C97A57" w:rsidRPr="00903DFD" w:rsidRDefault="00C97A57" w:rsidP="00C97A57">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 включении сведений об имуществе, в отношении которого поступило предложение, в Перечень с учетом критериев, установленных пунктом 2.1 настоящего Порядка;</w:t>
      </w:r>
    </w:p>
    <w:p w:rsidR="00C97A57" w:rsidRPr="00903DFD" w:rsidRDefault="00C97A57" w:rsidP="00C97A57">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об исключении сведений об имуществе, в отношении которого поступило предложение, из Перечня с учетом положений пункта 2.2 настоящего Порядка;</w:t>
      </w:r>
    </w:p>
    <w:p w:rsidR="00C97A57" w:rsidRPr="00903DFD" w:rsidRDefault="00C97A57" w:rsidP="00C97A57">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об отказе в учете предложения.</w:t>
      </w:r>
    </w:p>
    <w:p w:rsidR="00C97A57" w:rsidRPr="00903DFD" w:rsidRDefault="00C97A57" w:rsidP="00C97A57">
      <w:pPr>
        <w:widowControl w:val="0"/>
        <w:numPr>
          <w:ilvl w:val="1"/>
          <w:numId w:val="47"/>
        </w:numPr>
        <w:autoSpaceDE w:val="0"/>
        <w:autoSpaceDN w:val="0"/>
        <w:spacing w:after="0" w:line="240" w:lineRule="auto"/>
        <w:ind w:left="0"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lastRenderedPageBreak/>
        <w:t xml:space="preserve">Проект постановления администрации о включении в Перечень либо об исключении из Перечня сведений об имуществе, в отношении которого поступило обращение, подготавливается администрацией поселения в течение 3 рабочих дней </w:t>
      </w:r>
      <w:proofErr w:type="gramStart"/>
      <w:r w:rsidRPr="00903DFD">
        <w:rPr>
          <w:rFonts w:ascii="Times New Roman" w:eastAsia="Times New Roman" w:hAnsi="Times New Roman" w:cs="Times New Roman"/>
          <w:lang w:eastAsia="ru-RU"/>
        </w:rPr>
        <w:t>с даты принятия</w:t>
      </w:r>
      <w:proofErr w:type="gramEnd"/>
      <w:r w:rsidRPr="00903DFD">
        <w:rPr>
          <w:rFonts w:ascii="Times New Roman" w:eastAsia="Times New Roman" w:hAnsi="Times New Roman" w:cs="Times New Roman"/>
          <w:lang w:eastAsia="ru-RU"/>
        </w:rPr>
        <w:t xml:space="preserve"> соответствующего решения.</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В случае принятия решения об отказе в учете указанного предложения администрация поселения направляет лицу, представившему предложение, мотивированный ответ о невозможности включения сведений об имуществе в Перечень или исключения сведений об имуществе из Перечня.</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shd w:val="clear" w:color="auto" w:fill="FFFFFF"/>
          <w:lang w:eastAsia="ru-RU"/>
        </w:rPr>
      </w:pPr>
    </w:p>
    <w:p w:rsidR="00C97A57" w:rsidRPr="00903DFD" w:rsidRDefault="00C97A57" w:rsidP="00C97A57">
      <w:pPr>
        <w:spacing w:after="0" w:line="240" w:lineRule="auto"/>
        <w:ind w:firstLine="567"/>
        <w:jc w:val="center"/>
        <w:rPr>
          <w:rFonts w:ascii="Times New Roman" w:eastAsia="Calibri" w:hAnsi="Times New Roman" w:cs="Times New Roman"/>
          <w:b/>
        </w:rPr>
      </w:pPr>
      <w:r w:rsidRPr="00903DFD">
        <w:rPr>
          <w:rFonts w:ascii="Times New Roman" w:eastAsia="Calibri" w:hAnsi="Times New Roman" w:cs="Times New Roman"/>
          <w:b/>
        </w:rPr>
        <w:t>3. Порядок ведения Перечня</w:t>
      </w:r>
    </w:p>
    <w:p w:rsidR="00C97A57" w:rsidRPr="00903DFD" w:rsidRDefault="00C97A57" w:rsidP="00C97A57">
      <w:pPr>
        <w:numPr>
          <w:ilvl w:val="1"/>
          <w:numId w:val="45"/>
        </w:numPr>
        <w:spacing w:after="0" w:line="240" w:lineRule="auto"/>
        <w:ind w:left="0"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Ведение Перечня включает в себя ведение информационной базы, содержащей сведения </w:t>
      </w:r>
      <w:proofErr w:type="gramStart"/>
      <w:r w:rsidRPr="00903DFD">
        <w:rPr>
          <w:rFonts w:ascii="Times New Roman" w:eastAsia="Times New Roman" w:hAnsi="Times New Roman" w:cs="Times New Roman"/>
          <w:lang w:eastAsia="ru-RU"/>
        </w:rPr>
        <w:t>об</w:t>
      </w:r>
      <w:proofErr w:type="gramEnd"/>
      <w:r w:rsidRPr="00903DFD">
        <w:rPr>
          <w:rFonts w:ascii="Times New Roman" w:eastAsia="Times New Roman" w:hAnsi="Times New Roman" w:cs="Times New Roman"/>
          <w:lang w:eastAsia="ru-RU"/>
        </w:rPr>
        <w:t>:</w:t>
      </w:r>
    </w:p>
    <w:p w:rsidR="00C97A57" w:rsidRPr="00903DFD" w:rsidRDefault="00C97A57" w:rsidP="00C97A57">
      <w:pPr>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1) </w:t>
      </w:r>
      <w:proofErr w:type="gramStart"/>
      <w:r w:rsidRPr="00903DFD">
        <w:rPr>
          <w:rFonts w:ascii="Times New Roman" w:eastAsia="Times New Roman" w:hAnsi="Times New Roman" w:cs="Times New Roman"/>
          <w:lang w:eastAsia="ru-RU"/>
        </w:rPr>
        <w:t>имуществе</w:t>
      </w:r>
      <w:proofErr w:type="gramEnd"/>
      <w:r w:rsidRPr="00903DFD">
        <w:rPr>
          <w:rFonts w:ascii="Times New Roman" w:eastAsia="Times New Roman" w:hAnsi="Times New Roman" w:cs="Times New Roman"/>
          <w:lang w:eastAsia="ru-RU"/>
        </w:rPr>
        <w:t>, включенном в Перечень (наименование имущества, индивидуализирующие характеристики имущества, включенного в Перечень);</w:t>
      </w:r>
    </w:p>
    <w:p w:rsidR="00C97A57" w:rsidRPr="00903DFD" w:rsidRDefault="00C97A57" w:rsidP="00C97A57">
      <w:pPr>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2) </w:t>
      </w:r>
      <w:proofErr w:type="gramStart"/>
      <w:r w:rsidRPr="00903DFD">
        <w:rPr>
          <w:rFonts w:ascii="Times New Roman" w:eastAsia="Times New Roman" w:hAnsi="Times New Roman" w:cs="Times New Roman"/>
          <w:lang w:eastAsia="ru-RU"/>
        </w:rPr>
        <w:t>проведении</w:t>
      </w:r>
      <w:proofErr w:type="gramEnd"/>
      <w:r w:rsidRPr="00903DFD">
        <w:rPr>
          <w:rFonts w:ascii="Times New Roman" w:eastAsia="Times New Roman" w:hAnsi="Times New Roman" w:cs="Times New Roman"/>
          <w:lang w:eastAsia="ru-RU"/>
        </w:rPr>
        <w:t xml:space="preserve"> торгов на право заключения договоров аренды;</w:t>
      </w:r>
    </w:p>
    <w:p w:rsidR="00C97A57" w:rsidRPr="00903DFD" w:rsidRDefault="00C97A57" w:rsidP="00C97A57">
      <w:pPr>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3) </w:t>
      </w:r>
      <w:proofErr w:type="gramStart"/>
      <w:r w:rsidRPr="00903DFD">
        <w:rPr>
          <w:rFonts w:ascii="Times New Roman" w:eastAsia="Times New Roman" w:hAnsi="Times New Roman" w:cs="Times New Roman"/>
          <w:lang w:eastAsia="ru-RU"/>
        </w:rPr>
        <w:t>результатах</w:t>
      </w:r>
      <w:proofErr w:type="gramEnd"/>
      <w:r w:rsidRPr="00903DFD">
        <w:rPr>
          <w:rFonts w:ascii="Times New Roman" w:eastAsia="Times New Roman" w:hAnsi="Times New Roman" w:cs="Times New Roman"/>
          <w:lang w:eastAsia="ru-RU"/>
        </w:rPr>
        <w:t xml:space="preserve"> проведения торгов;</w:t>
      </w:r>
    </w:p>
    <w:p w:rsidR="00C97A57" w:rsidRPr="00903DFD" w:rsidRDefault="00C97A57" w:rsidP="00C97A57">
      <w:pPr>
        <w:spacing w:after="0" w:line="240" w:lineRule="auto"/>
        <w:ind w:firstLine="709"/>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4) заключенных договорах аренды;</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shd w:val="clear" w:color="auto" w:fill="FFFFFF"/>
          <w:lang w:eastAsia="ru-RU"/>
        </w:rPr>
      </w:pPr>
      <w:r w:rsidRPr="00903DFD">
        <w:rPr>
          <w:rFonts w:ascii="Times New Roman" w:eastAsia="Times New Roman" w:hAnsi="Times New Roman" w:cs="Times New Roman"/>
          <w:lang w:eastAsia="ru-RU"/>
        </w:rPr>
        <w:t xml:space="preserve">5) </w:t>
      </w:r>
      <w:proofErr w:type="gramStart"/>
      <w:r w:rsidRPr="00903DFD">
        <w:rPr>
          <w:rFonts w:ascii="Times New Roman" w:eastAsia="Times New Roman" w:hAnsi="Times New Roman" w:cs="Times New Roman"/>
          <w:lang w:eastAsia="ru-RU"/>
        </w:rPr>
        <w:t>субъектах</w:t>
      </w:r>
      <w:proofErr w:type="gramEnd"/>
      <w:r w:rsidRPr="00903DFD">
        <w:rPr>
          <w:rFonts w:ascii="Times New Roman" w:eastAsia="Times New Roman" w:hAnsi="Times New Roman" w:cs="Times New Roman"/>
          <w:lang w:eastAsia="ru-RU"/>
        </w:rPr>
        <w:t xml:space="preserve"> малого и среднего предпринимательства, организациях, образующих инфраструктуру поддержки субъектов малого и среднего предпринимательства, с которыми заключены договоры аренды</w:t>
      </w:r>
      <w:r w:rsidRPr="00903DFD">
        <w:rPr>
          <w:rFonts w:ascii="Times New Roman" w:eastAsia="Times New Roman" w:hAnsi="Times New Roman" w:cs="Times New Roman"/>
          <w:shd w:val="clear" w:color="auto" w:fill="FFFFFF"/>
          <w:lang w:eastAsia="ru-RU"/>
        </w:rPr>
        <w:t>.</w:t>
      </w:r>
    </w:p>
    <w:p w:rsidR="00C97A57" w:rsidRPr="00903DFD" w:rsidRDefault="00C97A57" w:rsidP="00C97A57">
      <w:pPr>
        <w:numPr>
          <w:ilvl w:val="1"/>
          <w:numId w:val="45"/>
        </w:numPr>
        <w:shd w:val="clear" w:color="auto" w:fill="FFFFFF"/>
        <w:spacing w:after="0" w:line="240" w:lineRule="auto"/>
        <w:ind w:left="0" w:firstLine="709"/>
        <w:jc w:val="both"/>
        <w:rPr>
          <w:rFonts w:ascii="Times New Roman" w:eastAsia="Times New Roman" w:hAnsi="Times New Roman" w:cs="Times New Roman"/>
          <w:shd w:val="clear" w:color="auto" w:fill="FFFFFF"/>
          <w:lang w:eastAsia="ru-RU"/>
        </w:rPr>
      </w:pPr>
      <w:r w:rsidRPr="00903DFD">
        <w:rPr>
          <w:rFonts w:ascii="Times New Roman" w:eastAsia="Times New Roman" w:hAnsi="Times New Roman" w:cs="Times New Roman"/>
          <w:lang w:eastAsia="ru-RU"/>
        </w:rPr>
        <w:t>Ведение Перечня осуществляется в электронной форме.</w:t>
      </w:r>
    </w:p>
    <w:p w:rsidR="00C97A57" w:rsidRPr="00903DFD" w:rsidRDefault="00C97A57" w:rsidP="00C97A57">
      <w:pPr>
        <w:shd w:val="clear" w:color="auto" w:fill="FFFFFF"/>
        <w:spacing w:after="0" w:line="240" w:lineRule="auto"/>
        <w:ind w:left="708"/>
        <w:jc w:val="center"/>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xml:space="preserve"> </w:t>
      </w:r>
    </w:p>
    <w:p w:rsidR="00C97A57" w:rsidRPr="00903DFD" w:rsidRDefault="00C97A57" w:rsidP="00C97A57">
      <w:pPr>
        <w:shd w:val="clear" w:color="auto" w:fill="FFFFFF"/>
        <w:spacing w:after="0" w:line="240" w:lineRule="auto"/>
        <w:ind w:left="708"/>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4. Порядок обязательного официального опубликования Перечня</w:t>
      </w:r>
    </w:p>
    <w:p w:rsidR="00C97A57" w:rsidRPr="00903DFD" w:rsidRDefault="00C97A57" w:rsidP="00C97A57">
      <w:pPr>
        <w:shd w:val="clear" w:color="auto" w:fill="FFFFFF"/>
        <w:spacing w:after="0" w:line="240" w:lineRule="auto"/>
        <w:ind w:left="708"/>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Перечень и внесенные в него изменения подлежат:</w:t>
      </w:r>
    </w:p>
    <w:p w:rsidR="00C97A57" w:rsidRPr="00903DFD" w:rsidRDefault="00C97A57" w:rsidP="00C97A57">
      <w:pPr>
        <w:shd w:val="clear" w:color="auto" w:fill="FFFFFF"/>
        <w:spacing w:after="0" w:line="240" w:lineRule="auto"/>
        <w:ind w:firstLine="708"/>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обязательному опубликованию в средствах массовой информации – в течение 10 рабочих дней со дня утверждения;</w:t>
      </w:r>
    </w:p>
    <w:p w:rsidR="00C97A57" w:rsidRPr="00903DFD" w:rsidRDefault="00C97A57" w:rsidP="00C97A57">
      <w:pPr>
        <w:shd w:val="clear" w:color="auto" w:fill="FFFFFF"/>
        <w:spacing w:after="0" w:line="240" w:lineRule="auto"/>
        <w:ind w:firstLine="708"/>
        <w:jc w:val="both"/>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 размещению на официальном сайте администрации муниципального образования в информационно-телекоммуникационной сети «Интернет» (в том числе в форме открытых данных) – в течение 3 рабочих дней со дня утверждения.</w:t>
      </w:r>
    </w:p>
    <w:p w:rsidR="00903DFD" w:rsidRDefault="00903DFD" w:rsidP="00C97A57">
      <w:pPr>
        <w:spacing w:after="0" w:line="240" w:lineRule="auto"/>
        <w:ind w:firstLine="709"/>
        <w:jc w:val="right"/>
        <w:rPr>
          <w:rFonts w:ascii="Times New Roman" w:eastAsia="Calibri" w:hAnsi="Times New Roman" w:cs="Times New Roman"/>
        </w:rPr>
      </w:pPr>
    </w:p>
    <w:p w:rsidR="00C97A57" w:rsidRPr="00903DFD" w:rsidRDefault="00C97A57" w:rsidP="00C97A57">
      <w:pPr>
        <w:spacing w:after="0" w:line="240" w:lineRule="auto"/>
        <w:ind w:firstLine="709"/>
        <w:jc w:val="right"/>
        <w:rPr>
          <w:rFonts w:ascii="Times New Roman" w:eastAsia="Calibri" w:hAnsi="Times New Roman" w:cs="Times New Roman"/>
        </w:rPr>
      </w:pPr>
      <w:r w:rsidRPr="00903DFD">
        <w:rPr>
          <w:rFonts w:ascii="Times New Roman" w:eastAsia="Calibri" w:hAnsi="Times New Roman" w:cs="Times New Roman"/>
        </w:rPr>
        <w:t>Приложение № 2</w:t>
      </w:r>
    </w:p>
    <w:p w:rsidR="00C97A57" w:rsidRPr="00903DFD" w:rsidRDefault="00C97A57" w:rsidP="00C97A57">
      <w:pPr>
        <w:spacing w:after="0" w:line="240" w:lineRule="auto"/>
        <w:ind w:firstLine="709"/>
        <w:jc w:val="right"/>
        <w:rPr>
          <w:rFonts w:ascii="Times New Roman" w:eastAsia="Calibri" w:hAnsi="Times New Roman" w:cs="Times New Roman"/>
        </w:rPr>
      </w:pPr>
      <w:r w:rsidRPr="00903DFD">
        <w:rPr>
          <w:rFonts w:ascii="Times New Roman" w:eastAsia="Calibri" w:hAnsi="Times New Roman" w:cs="Times New Roman"/>
        </w:rPr>
        <w:t xml:space="preserve">к решению 3 сессии Совета депутатов </w:t>
      </w:r>
    </w:p>
    <w:p w:rsidR="00C97A57" w:rsidRPr="00903DFD" w:rsidRDefault="00C97A57" w:rsidP="00C97A57">
      <w:pPr>
        <w:spacing w:after="0" w:line="240" w:lineRule="auto"/>
        <w:ind w:firstLine="709"/>
        <w:jc w:val="right"/>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Битковского сельсовета</w:t>
      </w:r>
    </w:p>
    <w:p w:rsidR="00C97A57" w:rsidRPr="00903DFD" w:rsidRDefault="00C97A57" w:rsidP="00C97A57">
      <w:pPr>
        <w:spacing w:after="0" w:line="240" w:lineRule="auto"/>
        <w:ind w:firstLine="709"/>
        <w:jc w:val="right"/>
        <w:rPr>
          <w:rFonts w:ascii="Times New Roman" w:eastAsia="Calibri" w:hAnsi="Times New Roman" w:cs="Times New Roman"/>
        </w:rPr>
      </w:pP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w:t>
      </w:r>
    </w:p>
    <w:p w:rsidR="00C97A57" w:rsidRPr="00903DFD" w:rsidRDefault="00C97A57" w:rsidP="00C97A57">
      <w:pPr>
        <w:spacing w:after="0" w:line="240" w:lineRule="auto"/>
        <w:ind w:firstLine="709"/>
        <w:jc w:val="right"/>
        <w:rPr>
          <w:rFonts w:ascii="Times New Roman" w:eastAsia="Calibri" w:hAnsi="Times New Roman" w:cs="Times New Roman"/>
        </w:rPr>
      </w:pPr>
      <w:r w:rsidRPr="00903DFD">
        <w:rPr>
          <w:rFonts w:ascii="Times New Roman" w:eastAsia="Calibri" w:hAnsi="Times New Roman" w:cs="Times New Roman"/>
        </w:rPr>
        <w:t xml:space="preserve"> Новосибирской области</w:t>
      </w:r>
    </w:p>
    <w:p w:rsidR="00C97A57" w:rsidRPr="00903DFD" w:rsidRDefault="00C97A57" w:rsidP="00C97A57">
      <w:pPr>
        <w:spacing w:after="0" w:line="240" w:lineRule="auto"/>
        <w:ind w:firstLine="709"/>
        <w:jc w:val="right"/>
        <w:rPr>
          <w:rFonts w:ascii="Times New Roman" w:eastAsia="Calibri" w:hAnsi="Times New Roman" w:cs="Times New Roman"/>
        </w:rPr>
      </w:pPr>
      <w:r w:rsidRPr="00903DFD">
        <w:rPr>
          <w:rFonts w:ascii="Times New Roman" w:eastAsia="Calibri" w:hAnsi="Times New Roman" w:cs="Times New Roman"/>
        </w:rPr>
        <w:t>от 11.12.2020 № 27</w:t>
      </w:r>
    </w:p>
    <w:p w:rsidR="00C97A57" w:rsidRPr="00903DFD" w:rsidRDefault="00C97A57" w:rsidP="00C97A57">
      <w:pPr>
        <w:spacing w:after="0" w:line="240" w:lineRule="auto"/>
        <w:ind w:left="709"/>
        <w:jc w:val="both"/>
        <w:rPr>
          <w:rFonts w:ascii="Times New Roman" w:eastAsia="Times New Roman" w:hAnsi="Times New Roman" w:cs="Times New Roman"/>
          <w:lang w:eastAsia="ru-RU"/>
        </w:rPr>
      </w:pPr>
    </w:p>
    <w:p w:rsidR="00C97A57" w:rsidRPr="00903DFD" w:rsidRDefault="00C97A57" w:rsidP="00C97A57">
      <w:pPr>
        <w:shd w:val="clear" w:color="auto" w:fill="FFFFFF"/>
        <w:spacing w:after="0" w:line="240" w:lineRule="auto"/>
        <w:ind w:left="709"/>
        <w:jc w:val="both"/>
        <w:rPr>
          <w:rFonts w:ascii="Times New Roman" w:eastAsia="Times New Roman" w:hAnsi="Times New Roman" w:cs="Times New Roman"/>
          <w:lang w:eastAsia="ru-RU"/>
        </w:rPr>
      </w:pPr>
    </w:p>
    <w:p w:rsidR="00C97A57" w:rsidRPr="00903DFD" w:rsidRDefault="00C97A57" w:rsidP="00C97A57">
      <w:pPr>
        <w:shd w:val="clear" w:color="auto" w:fill="FFFFFF"/>
        <w:spacing w:after="0" w:line="240" w:lineRule="auto"/>
        <w:jc w:val="center"/>
        <w:rPr>
          <w:rFonts w:ascii="Times New Roman" w:eastAsia="Times New Roman" w:hAnsi="Times New Roman" w:cs="Times New Roman"/>
          <w:lang w:eastAsia="ru-RU"/>
        </w:rPr>
      </w:pPr>
      <w:proofErr w:type="gramStart"/>
      <w:r w:rsidRPr="00903DFD">
        <w:rPr>
          <w:rFonts w:ascii="Times New Roman" w:eastAsia="Times New Roman" w:hAnsi="Times New Roman" w:cs="Times New Roman"/>
          <w:lang w:eastAsia="ru-RU"/>
        </w:rPr>
        <w:t>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w:t>
      </w:r>
      <w:proofErr w:type="gramEnd"/>
      <w:r w:rsidRPr="00903DFD">
        <w:rPr>
          <w:rFonts w:ascii="Times New Roman" w:eastAsia="Times New Roman" w:hAnsi="Times New Roman" w:cs="Times New Roman"/>
          <w:lang w:eastAsia="ru-RU"/>
        </w:rPr>
        <w:t xml:space="preserve"> малого и среднего предпринимательства</w:t>
      </w:r>
    </w:p>
    <w:p w:rsidR="00C97A57" w:rsidRPr="00903DFD" w:rsidRDefault="00C97A57" w:rsidP="00C97A57">
      <w:pPr>
        <w:shd w:val="clear" w:color="auto" w:fill="FFFFFF"/>
        <w:spacing w:after="0" w:line="240" w:lineRule="auto"/>
        <w:ind w:left="709"/>
        <w:jc w:val="both"/>
        <w:rPr>
          <w:rFonts w:ascii="Times New Roman" w:eastAsia="Times New Roman" w:hAnsi="Times New Roman" w:cs="Times New Roman"/>
          <w:lang w:eastAsia="ru-RU"/>
        </w:rPr>
      </w:pPr>
    </w:p>
    <w:p w:rsidR="00C97A57" w:rsidRPr="00903DFD" w:rsidRDefault="00C97A57" w:rsidP="00C97A57">
      <w:pPr>
        <w:numPr>
          <w:ilvl w:val="0"/>
          <w:numId w:val="44"/>
        </w:numPr>
        <w:spacing w:after="0" w:line="240" w:lineRule="auto"/>
        <w:ind w:left="0" w:firstLine="709"/>
        <w:jc w:val="both"/>
        <w:rPr>
          <w:rFonts w:ascii="Times New Roman" w:eastAsia="Calibri" w:hAnsi="Times New Roman" w:cs="Times New Roman"/>
        </w:rPr>
      </w:pPr>
      <w:proofErr w:type="gramStart"/>
      <w:r w:rsidRPr="00903DFD">
        <w:rPr>
          <w:rFonts w:ascii="Times New Roman" w:eastAsia="Calibri" w:hAnsi="Times New Roman" w:cs="Times New Roman"/>
        </w:rPr>
        <w:t>Имущество, включенное в перечень муниципального имущества, свободного от прав третьих лиц (</w:t>
      </w:r>
      <w:r w:rsidRPr="00903DFD">
        <w:rPr>
          <w:rFonts w:ascii="Times New Roman" w:eastAsia="Times New Roman" w:hAnsi="Times New Roman" w:cs="Times New Roman"/>
          <w:lang w:eastAsia="ru-RU"/>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903DFD">
        <w:rPr>
          <w:rFonts w:ascii="Times New Roman" w:eastAsia="Calibri" w:hAnsi="Times New Roman" w:cs="Times New Roman"/>
        </w:rPr>
        <w:t>), предназначенного для предоставления его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w:t>
      </w:r>
      <w:proofErr w:type="gramEnd"/>
      <w:r w:rsidRPr="00903DFD">
        <w:rPr>
          <w:rFonts w:ascii="Times New Roman" w:eastAsia="Calibri" w:hAnsi="Times New Roman" w:cs="Times New Roman"/>
        </w:rPr>
        <w:t>, образующим инфраструктуру поддержки субъектов малого и среднего предпринимательства (далее соответственно - Перечень), предоставляется исключительно в аренду на долгосрочной основе, на срок не менее пяти лет.</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Times New Roman" w:hAnsi="Times New Roman" w:cs="Times New Roman"/>
          <w:lang w:eastAsia="ru-RU"/>
        </w:rPr>
        <w:t xml:space="preserve">Срок договора может быть уменьшен на основании поданного до заключения такого договора заявления лица, приобретающего права владения и (или) пользования. Максимальный срок предоставления </w:t>
      </w:r>
      <w:proofErr w:type="gramStart"/>
      <w:r w:rsidRPr="00903DFD">
        <w:rPr>
          <w:rFonts w:ascii="Times New Roman" w:eastAsia="Times New Roman" w:hAnsi="Times New Roman" w:cs="Times New Roman"/>
          <w:lang w:eastAsia="ru-RU"/>
        </w:rPr>
        <w:t>бизнес-инкубаторами</w:t>
      </w:r>
      <w:proofErr w:type="gramEnd"/>
      <w:r w:rsidRPr="00903DFD">
        <w:rPr>
          <w:rFonts w:ascii="Times New Roman" w:eastAsia="Times New Roman" w:hAnsi="Times New Roman" w:cs="Times New Roman"/>
          <w:lang w:eastAsia="ru-RU"/>
        </w:rPr>
        <w:t xml:space="preserve"> муниципального имущества в аренду (субаренду) субъектам малого и среднего предпринимательства не должен превышать три года.</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2. Арендаторами имущества могут быть:</w:t>
      </w:r>
    </w:p>
    <w:p w:rsidR="00C97A57" w:rsidRPr="00903DFD" w:rsidRDefault="00C97A57" w:rsidP="00C97A57">
      <w:pPr>
        <w:spacing w:after="0" w:line="240" w:lineRule="auto"/>
        <w:ind w:firstLine="709"/>
        <w:jc w:val="both"/>
        <w:rPr>
          <w:rFonts w:ascii="Times New Roman" w:eastAsia="Calibri" w:hAnsi="Times New Roman" w:cs="Times New Roman"/>
        </w:rPr>
      </w:pPr>
      <w:proofErr w:type="gramStart"/>
      <w:r w:rsidRPr="00903DFD">
        <w:rPr>
          <w:rFonts w:ascii="Times New Roman" w:eastAsia="Calibri" w:hAnsi="Times New Roman" w:cs="Times New Roman"/>
        </w:rPr>
        <w:lastRenderedPageBreak/>
        <w:t xml:space="preserve">1) внесенные в Единый государственный реестр юридических лиц потребительские кооперативы и коммерческие организации (за исключением государственных и муниципальных унитарных предприятий), а также физические лица, внесенные в Единый государственный реестр индивидуальных предпринимателей и осуществляющие предпринимательскую деятельность без образования юридического лица, соответствующие критериям отнесения к субъектам малого и среднего предпринимательства в соответствии со статьей 4 Федерального закона от </w:t>
      </w:r>
      <w:r w:rsidRPr="00903DFD">
        <w:rPr>
          <w:rFonts w:ascii="Times New Roman" w:eastAsia="Calibri" w:hAnsi="Times New Roman" w:cs="Times New Roman"/>
          <w:shd w:val="clear" w:color="auto" w:fill="FFFFFF"/>
        </w:rPr>
        <w:t>24.07.2007 №</w:t>
      </w:r>
      <w:hyperlink r:id="rId19" w:history="1">
        <w:r w:rsidRPr="00903DFD">
          <w:rPr>
            <w:rFonts w:ascii="Times New Roman" w:eastAsia="Calibri" w:hAnsi="Times New Roman" w:cs="Times New Roman"/>
            <w:shd w:val="clear" w:color="auto" w:fill="FFFFFF"/>
          </w:rPr>
          <w:t xml:space="preserve"> 209-ФЗ</w:t>
        </w:r>
      </w:hyperlink>
      <w:r w:rsidRPr="00903DFD">
        <w:rPr>
          <w:rFonts w:ascii="Times New Roman" w:eastAsia="Calibri" w:hAnsi="Times New Roman" w:cs="Times New Roman"/>
        </w:rPr>
        <w:t xml:space="preserve"> «О развитии</w:t>
      </w:r>
      <w:proofErr w:type="gramEnd"/>
      <w:r w:rsidRPr="00903DFD">
        <w:rPr>
          <w:rFonts w:ascii="Times New Roman" w:eastAsia="Calibri" w:hAnsi="Times New Roman" w:cs="Times New Roman"/>
        </w:rPr>
        <w:t xml:space="preserve"> малого и среднего предпринимательства в Российской Федерации» (далее - Федеральный закон);</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2) внесенные в Единый государственный реестр юридических лиц организации, образующие инфраструктуру поддержки субъектов малого и среднего предпринимательства, соответствующие требованиям, установленным статьей 15 Федерального закона (далее - организации).</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3. Имущество, включенное в Перечень, не может быть предоставлено в аренду категориям субъектов малого и среднего предпринимательства, перечисленным в пункте 3 статьи 14 Федерального закона, и в случаях, установленных пунктом 5 статьи 14 Федерального закона.</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 xml:space="preserve">4. Имущество, включенное в Перечень, предоставляется в аренду по результатам торгов на право заключения договора аренды, за исключением случаев, установленных законодательством Российской Федерации. </w:t>
      </w:r>
      <w:proofErr w:type="gramStart"/>
      <w:r w:rsidRPr="00903DFD">
        <w:rPr>
          <w:rFonts w:ascii="Times New Roman" w:eastAsia="Calibri" w:hAnsi="Times New Roman" w:cs="Times New Roman"/>
        </w:rPr>
        <w:t>Решение о проведении торгов на право заключения договора аренды принимает администрация в трехмесячный срок с даты включения имущества в Перечень или с даты внесения изменений в Перечень в связи с прекращением прав субъекта малого и среднего предпринимательства или организации, образующей инфраструктуру поддержки субъектов малого и среднего предпринимательства, в отношении имущества, включенного в Перечень.</w:t>
      </w:r>
      <w:proofErr w:type="gramEnd"/>
    </w:p>
    <w:p w:rsidR="00C97A57" w:rsidRPr="00903DFD" w:rsidRDefault="00C97A57" w:rsidP="00C97A57">
      <w:pPr>
        <w:spacing w:after="0" w:line="240" w:lineRule="auto"/>
        <w:ind w:firstLine="567"/>
        <w:jc w:val="both"/>
        <w:rPr>
          <w:rFonts w:ascii="Times New Roman" w:eastAsia="Calibri" w:hAnsi="Times New Roman" w:cs="Times New Roman"/>
        </w:rPr>
      </w:pPr>
      <w:r w:rsidRPr="00903DFD">
        <w:rPr>
          <w:rFonts w:ascii="Times New Roman" w:eastAsia="Calibri" w:hAnsi="Times New Roman" w:cs="Times New Roman"/>
        </w:rPr>
        <w:t>Торги проводятся в соответствии с порядком, установленным Федеральным законом</w:t>
      </w:r>
      <w:r w:rsidRPr="00903DFD">
        <w:rPr>
          <w:rFonts w:ascii="Times New Roman" w:eastAsia="Calibri" w:hAnsi="Times New Roman" w:cs="Times New Roman"/>
          <w:shd w:val="clear" w:color="auto" w:fill="FFFFFF"/>
        </w:rPr>
        <w:t xml:space="preserve"> от 26.07.2006 №</w:t>
      </w:r>
      <w:hyperlink r:id="rId20" w:history="1">
        <w:r w:rsidRPr="00903DFD">
          <w:rPr>
            <w:rFonts w:ascii="Times New Roman" w:eastAsia="Calibri" w:hAnsi="Times New Roman" w:cs="Times New Roman"/>
            <w:shd w:val="clear" w:color="auto" w:fill="FFFFFF"/>
          </w:rPr>
          <w:t xml:space="preserve"> 135-ФЗ</w:t>
        </w:r>
      </w:hyperlink>
      <w:r w:rsidRPr="00903DFD">
        <w:rPr>
          <w:rFonts w:ascii="Times New Roman" w:eastAsia="Calibri" w:hAnsi="Times New Roman" w:cs="Times New Roman"/>
        </w:rPr>
        <w:t xml:space="preserve"> «О защите конкуренции».</w:t>
      </w:r>
    </w:p>
    <w:p w:rsidR="00C97A57" w:rsidRPr="00903DFD" w:rsidRDefault="00C97A57" w:rsidP="00C97A57">
      <w:pPr>
        <w:spacing w:after="0" w:line="240" w:lineRule="auto"/>
        <w:ind w:firstLine="567"/>
        <w:jc w:val="both"/>
        <w:rPr>
          <w:rFonts w:ascii="Times New Roman" w:eastAsia="Calibri" w:hAnsi="Times New Roman" w:cs="Times New Roman"/>
        </w:rPr>
      </w:pPr>
      <w:proofErr w:type="gramStart"/>
      <w:r w:rsidRPr="00903DFD">
        <w:rPr>
          <w:rFonts w:ascii="Times New Roman" w:eastAsia="Calibri" w:hAnsi="Times New Roman" w:cs="Times New Roman"/>
        </w:rPr>
        <w:t>Субъект малого и среднего предпринимательства или организация, образующая инфраструктуру поддержки субъектов малого и среднего предпринимательства, при подаче заявки на участие в торгах на право заключения договора аренды в отношении имущества, включенного в Перечень, представляет документы, предусмотренные приказом Федеральной антимонопольной службы Российской Федерации от 10.02.2010 № 67 «О порядке проведения конкурсов или аукционов на право заключения договоров аренды, договоров безвозмездного пользования, договоров</w:t>
      </w:r>
      <w:proofErr w:type="gramEnd"/>
      <w:r w:rsidRPr="00903DFD">
        <w:rPr>
          <w:rFonts w:ascii="Times New Roman" w:eastAsia="Calibri" w:hAnsi="Times New Roman" w:cs="Times New Roman"/>
        </w:rPr>
        <w:t xml:space="preserve"> </w:t>
      </w:r>
      <w:proofErr w:type="gramStart"/>
      <w:r w:rsidRPr="00903DFD">
        <w:rPr>
          <w:rFonts w:ascii="Times New Roman" w:eastAsia="Calibri" w:hAnsi="Times New Roman" w:cs="Times New Roman"/>
        </w:rPr>
        <w:t>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а также документы, подтверждающие отнесение к субъектам малого и среднего предпринимательства в соответствии с требованиями статьи 4 и статьи 15 Федерального закона.</w:t>
      </w:r>
      <w:proofErr w:type="gramEnd"/>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5. Начальный размер арендной платы устанавливается с учетом норм законодательства, регулирующего оценочную деятельность в Российской Федерации.</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Размер арендной платы определяется по результатам торгов и ежегодно изменяется путем умножения на коэффициент инфляции, соответствующий индексу потребительских цен (тарифов) на товары и платные услуги по Новосибирской области, в соответствии с договором аренды.</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6. Арендная плата за пользование имуществом, включенным в Перечень, вносится в следующем порядке:</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в первый год аренды - 40 процентов размера арендной платы;</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во второй год аренды - 60 процентов размера арендной платы;</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в третий год аренды - 80 процентов размера арендной платы;</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в четвертый год аренды и далее - 100 процентов размера арендной платы.</w:t>
      </w:r>
    </w:p>
    <w:p w:rsidR="00C97A57" w:rsidRPr="00903DFD" w:rsidRDefault="00C97A57" w:rsidP="00C97A57">
      <w:pPr>
        <w:spacing w:after="0" w:line="240" w:lineRule="auto"/>
        <w:ind w:firstLine="709"/>
        <w:jc w:val="both"/>
        <w:rPr>
          <w:rFonts w:ascii="Times New Roman" w:eastAsia="Calibri" w:hAnsi="Times New Roman" w:cs="Times New Roman"/>
        </w:rPr>
      </w:pPr>
      <w:r w:rsidRPr="00903DFD">
        <w:rPr>
          <w:rFonts w:ascii="Times New Roman" w:eastAsia="Calibri" w:hAnsi="Times New Roman" w:cs="Times New Roman"/>
        </w:rPr>
        <w:t xml:space="preserve">7. В целях </w:t>
      </w:r>
      <w:proofErr w:type="gramStart"/>
      <w:r w:rsidRPr="00903DFD">
        <w:rPr>
          <w:rFonts w:ascii="Times New Roman" w:eastAsia="Calibri" w:hAnsi="Times New Roman" w:cs="Times New Roman"/>
        </w:rPr>
        <w:t>контроля за</w:t>
      </w:r>
      <w:proofErr w:type="gramEnd"/>
      <w:r w:rsidRPr="00903DFD">
        <w:rPr>
          <w:rFonts w:ascii="Times New Roman" w:eastAsia="Calibri" w:hAnsi="Times New Roman" w:cs="Times New Roman"/>
        </w:rPr>
        <w:t xml:space="preserve"> целевым использованием имущества, переданного в аренду субъектам малого и среднего предпринимательства и организациям, в заключаемом договоре аренды предусматривается обязанность администрации осуществлять проверки его использования не реже одного раза в год.</w:t>
      </w:r>
    </w:p>
    <w:p w:rsidR="00C97A57" w:rsidRPr="00903DFD" w:rsidRDefault="00C97A57" w:rsidP="00C97A57">
      <w:pPr>
        <w:shd w:val="clear" w:color="auto" w:fill="FFFFFF"/>
        <w:spacing w:after="0" w:line="240" w:lineRule="auto"/>
        <w:ind w:firstLine="709"/>
        <w:jc w:val="both"/>
        <w:rPr>
          <w:rFonts w:ascii="Times New Roman" w:eastAsia="Times New Roman" w:hAnsi="Times New Roman" w:cs="Times New Roman"/>
          <w:lang w:eastAsia="ru-RU"/>
        </w:rPr>
      </w:pPr>
      <w:r w:rsidRPr="00903DFD">
        <w:rPr>
          <w:rFonts w:ascii="Times New Roman" w:eastAsia="Calibri" w:hAnsi="Times New Roman" w:cs="Times New Roman"/>
        </w:rPr>
        <w:t>8. При установлении факта использования имущества не по целевому назначению и (или) с нарушением запретов, установленных частью 2 статьи 18 Федерального закона, а также в случае выявления несоответствия субъекта малого и среднего предпринимательства или организации требованиям, установленным статьями 4, 15 Федерального закона, договор аренды подлежит расторжению.</w:t>
      </w:r>
    </w:p>
    <w:p w:rsidR="00C97A57" w:rsidRDefault="00C97A57" w:rsidP="00C97A57">
      <w:pPr>
        <w:spacing w:after="0" w:line="240" w:lineRule="auto"/>
        <w:ind w:firstLine="510"/>
        <w:jc w:val="both"/>
        <w:rPr>
          <w:rFonts w:ascii="Times New Roman" w:eastAsia="Times New Roman" w:hAnsi="Times New Roman" w:cs="Times New Roman"/>
          <w:b/>
          <w:lang w:eastAsia="ru-RU"/>
        </w:rPr>
      </w:pPr>
    </w:p>
    <w:p w:rsidR="00903DFD" w:rsidRPr="00903DFD" w:rsidRDefault="00903DFD" w:rsidP="00C97A57">
      <w:pPr>
        <w:spacing w:after="0" w:line="240" w:lineRule="auto"/>
        <w:ind w:firstLine="510"/>
        <w:jc w:val="both"/>
        <w:rPr>
          <w:rFonts w:ascii="Times New Roman" w:eastAsia="Times New Roman" w:hAnsi="Times New Roman" w:cs="Times New Roman"/>
          <w:b/>
          <w:lang w:eastAsia="ru-RU"/>
        </w:rPr>
      </w:pPr>
    </w:p>
    <w:p w:rsidR="00C97A57" w:rsidRPr="00903DFD" w:rsidRDefault="00C97A57" w:rsidP="00C97A57">
      <w:pPr>
        <w:spacing w:after="0" w:line="240" w:lineRule="auto"/>
        <w:ind w:firstLine="510"/>
        <w:jc w:val="both"/>
        <w:rPr>
          <w:rFonts w:ascii="Times New Roman" w:eastAsia="Times New Roman" w:hAnsi="Times New Roman" w:cs="Times New Roman"/>
          <w:b/>
          <w:lang w:eastAsia="ru-RU"/>
        </w:rPr>
      </w:pPr>
    </w:p>
    <w:p w:rsidR="00903DFD" w:rsidRPr="00903DFD" w:rsidRDefault="00903DFD" w:rsidP="00903DFD">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lastRenderedPageBreak/>
        <w:t xml:space="preserve">АДМИНИСТРАЦИЯ </w:t>
      </w:r>
    </w:p>
    <w:p w:rsidR="00903DFD" w:rsidRPr="00903DFD" w:rsidRDefault="00903DFD" w:rsidP="00903DFD">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 xml:space="preserve">БИТКОВСКОГО СЕЛЬСОВЕТА </w:t>
      </w:r>
    </w:p>
    <w:p w:rsidR="00903DFD" w:rsidRPr="00903DFD" w:rsidRDefault="00903DFD" w:rsidP="00903DFD">
      <w:pPr>
        <w:spacing w:after="0" w:line="240" w:lineRule="auto"/>
        <w:jc w:val="center"/>
        <w:rPr>
          <w:rFonts w:ascii="Times New Roman" w:eastAsia="Times New Roman" w:hAnsi="Times New Roman" w:cs="Times New Roman"/>
          <w:b/>
          <w:lang w:eastAsia="ru-RU"/>
        </w:rPr>
      </w:pPr>
      <w:proofErr w:type="spellStart"/>
      <w:r w:rsidRPr="00903DFD">
        <w:rPr>
          <w:rFonts w:ascii="Times New Roman" w:eastAsia="Times New Roman" w:hAnsi="Times New Roman" w:cs="Times New Roman"/>
          <w:b/>
          <w:lang w:eastAsia="ru-RU"/>
        </w:rPr>
        <w:t>Сузунского</w:t>
      </w:r>
      <w:proofErr w:type="spellEnd"/>
      <w:r w:rsidRPr="00903DFD">
        <w:rPr>
          <w:rFonts w:ascii="Times New Roman" w:eastAsia="Times New Roman" w:hAnsi="Times New Roman" w:cs="Times New Roman"/>
          <w:b/>
          <w:lang w:eastAsia="ru-RU"/>
        </w:rPr>
        <w:t xml:space="preserve"> района Новосибирской области </w:t>
      </w:r>
    </w:p>
    <w:p w:rsidR="00903DFD" w:rsidRPr="00903DFD" w:rsidRDefault="00903DFD" w:rsidP="00903DFD">
      <w:pPr>
        <w:spacing w:after="0" w:line="240" w:lineRule="auto"/>
        <w:jc w:val="center"/>
        <w:rPr>
          <w:rFonts w:ascii="Times New Roman" w:eastAsia="Times New Roman" w:hAnsi="Times New Roman" w:cs="Times New Roman"/>
          <w:b/>
          <w:lang w:eastAsia="ru-RU"/>
        </w:rPr>
      </w:pPr>
    </w:p>
    <w:p w:rsidR="00903DFD" w:rsidRPr="00903DFD" w:rsidRDefault="00903DFD" w:rsidP="00903DFD">
      <w:pPr>
        <w:spacing w:after="0" w:line="240" w:lineRule="auto"/>
        <w:jc w:val="center"/>
        <w:rPr>
          <w:rFonts w:ascii="Times New Roman" w:eastAsia="Times New Roman" w:hAnsi="Times New Roman" w:cs="Times New Roman"/>
          <w:b/>
          <w:lang w:eastAsia="ru-RU"/>
        </w:rPr>
      </w:pPr>
      <w:proofErr w:type="gramStart"/>
      <w:r w:rsidRPr="00903DFD">
        <w:rPr>
          <w:rFonts w:ascii="Times New Roman" w:eastAsia="Times New Roman" w:hAnsi="Times New Roman" w:cs="Times New Roman"/>
          <w:b/>
          <w:lang w:eastAsia="ru-RU"/>
        </w:rPr>
        <w:t>П</w:t>
      </w:r>
      <w:proofErr w:type="gramEnd"/>
      <w:r w:rsidRPr="00903DFD">
        <w:rPr>
          <w:rFonts w:ascii="Times New Roman" w:eastAsia="Times New Roman" w:hAnsi="Times New Roman" w:cs="Times New Roman"/>
          <w:b/>
          <w:lang w:eastAsia="ru-RU"/>
        </w:rPr>
        <w:t xml:space="preserve"> О С Т А Н О В Л Е Н И Е </w:t>
      </w:r>
    </w:p>
    <w:p w:rsidR="00903DFD" w:rsidRPr="00903DFD" w:rsidRDefault="00903DFD" w:rsidP="00903DFD">
      <w:pPr>
        <w:spacing w:after="0"/>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От 07.12.2020                                     с. Битки                                                        № 103</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tabs>
          <w:tab w:val="left" w:pos="12480"/>
        </w:tabs>
        <w:spacing w:after="0" w:line="240" w:lineRule="auto"/>
        <w:ind w:right="2266"/>
        <w:jc w:val="both"/>
        <w:rPr>
          <w:rFonts w:ascii="Times New Roman" w:eastAsia="Calibri" w:hAnsi="Times New Roman" w:cs="Times New Roman"/>
          <w:color w:val="000000"/>
        </w:rPr>
      </w:pPr>
      <w:r w:rsidRPr="00903DFD">
        <w:rPr>
          <w:rFonts w:ascii="Times New Roman" w:eastAsia="Calibri" w:hAnsi="Times New Roman" w:cs="Times New Roman"/>
          <w:color w:val="000000"/>
        </w:rPr>
        <w:t xml:space="preserve">Об утверждении муниципальной программы профилактики правонарушений и борьбы с преступностью на территории Битковского сельсовета </w:t>
      </w: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 Новосибирской области на 2021 год</w:t>
      </w:r>
    </w:p>
    <w:p w:rsidR="00903DFD" w:rsidRPr="00903DFD" w:rsidRDefault="00903DFD" w:rsidP="00903DFD">
      <w:pPr>
        <w:tabs>
          <w:tab w:val="left" w:pos="12480"/>
        </w:tabs>
        <w:spacing w:after="0" w:line="240" w:lineRule="auto"/>
        <w:jc w:val="center"/>
        <w:rPr>
          <w:rFonts w:ascii="Times New Roman" w:eastAsia="Calibri" w:hAnsi="Times New Roman" w:cs="Times New Roman"/>
          <w:b/>
          <w:color w:val="000000"/>
        </w:rPr>
      </w:pPr>
    </w:p>
    <w:p w:rsidR="00903DFD" w:rsidRPr="00903DFD" w:rsidRDefault="00903DFD" w:rsidP="00903DFD">
      <w:pPr>
        <w:tabs>
          <w:tab w:val="left" w:pos="12480"/>
        </w:tabs>
        <w:spacing w:after="0" w:line="240" w:lineRule="auto"/>
        <w:jc w:val="both"/>
        <w:rPr>
          <w:rFonts w:ascii="Times New Roman" w:eastAsia="Calibri" w:hAnsi="Times New Roman" w:cs="Times New Roman"/>
          <w:color w:val="000000"/>
        </w:rPr>
      </w:pPr>
      <w:r w:rsidRPr="00903DFD">
        <w:rPr>
          <w:rFonts w:ascii="Times New Roman" w:eastAsia="Calibri" w:hAnsi="Times New Roman" w:cs="Times New Roman"/>
          <w:color w:val="000000"/>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w:t>
      </w: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 Новосибирской области</w:t>
      </w:r>
    </w:p>
    <w:p w:rsidR="00903DFD" w:rsidRPr="00903DFD" w:rsidRDefault="00903DFD" w:rsidP="00903DFD">
      <w:pPr>
        <w:tabs>
          <w:tab w:val="left" w:pos="12480"/>
        </w:tabs>
        <w:spacing w:after="0" w:line="240" w:lineRule="auto"/>
        <w:jc w:val="both"/>
        <w:rPr>
          <w:rFonts w:ascii="Times New Roman" w:eastAsia="Calibri" w:hAnsi="Times New Roman" w:cs="Times New Roman"/>
          <w:color w:val="000000"/>
        </w:rPr>
      </w:pPr>
      <w:r w:rsidRPr="00903DFD">
        <w:rPr>
          <w:rFonts w:ascii="Times New Roman" w:eastAsia="Calibri" w:hAnsi="Times New Roman" w:cs="Times New Roman"/>
          <w:color w:val="000000"/>
        </w:rPr>
        <w:t>ПОСТАНОВЛЯЕТ:</w:t>
      </w:r>
    </w:p>
    <w:p w:rsidR="00903DFD" w:rsidRPr="00903DFD" w:rsidRDefault="00903DFD" w:rsidP="00903DFD">
      <w:pPr>
        <w:tabs>
          <w:tab w:val="left" w:pos="12480"/>
        </w:tabs>
        <w:spacing w:after="0" w:line="240" w:lineRule="auto"/>
        <w:ind w:firstLine="567"/>
        <w:jc w:val="both"/>
        <w:rPr>
          <w:rFonts w:ascii="Times New Roman" w:eastAsia="Calibri" w:hAnsi="Times New Roman" w:cs="Times New Roman"/>
          <w:color w:val="000000"/>
        </w:rPr>
      </w:pPr>
      <w:r w:rsidRPr="00903DFD">
        <w:rPr>
          <w:rFonts w:ascii="Times New Roman" w:eastAsia="Calibri" w:hAnsi="Times New Roman" w:cs="Times New Roman"/>
          <w:color w:val="000000"/>
        </w:rPr>
        <w:t xml:space="preserve">1. Утвердить прилагаемую муниципальную программу профилактики правонарушений и борьбы с преступностью на территории Битковского сельсовета </w:t>
      </w: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 Новосибирской области на 2021 год.</w:t>
      </w:r>
    </w:p>
    <w:p w:rsidR="00903DFD" w:rsidRPr="00903DFD" w:rsidRDefault="00903DFD" w:rsidP="00903DFD">
      <w:pPr>
        <w:tabs>
          <w:tab w:val="left" w:pos="12480"/>
        </w:tabs>
        <w:spacing w:after="0" w:line="240" w:lineRule="auto"/>
        <w:ind w:firstLine="567"/>
        <w:jc w:val="both"/>
        <w:rPr>
          <w:rFonts w:ascii="Times New Roman" w:eastAsia="Calibri" w:hAnsi="Times New Roman" w:cs="Times New Roman"/>
          <w:color w:val="000000"/>
        </w:rPr>
      </w:pPr>
      <w:r w:rsidRPr="00903DFD">
        <w:rPr>
          <w:rFonts w:ascii="Times New Roman" w:eastAsia="Calibri" w:hAnsi="Times New Roman" w:cs="Times New Roman"/>
          <w:color w:val="000000"/>
        </w:rPr>
        <w:t>2. Опубликовать настоящее постановление в информационном бюллетене органов местного самоуправления «</w:t>
      </w:r>
      <w:proofErr w:type="spellStart"/>
      <w:r w:rsidRPr="00903DFD">
        <w:rPr>
          <w:rFonts w:ascii="Times New Roman" w:eastAsia="Calibri" w:hAnsi="Times New Roman" w:cs="Times New Roman"/>
          <w:color w:val="000000"/>
        </w:rPr>
        <w:t>Битковский</w:t>
      </w:r>
      <w:proofErr w:type="spellEnd"/>
      <w:r w:rsidRPr="00903DFD">
        <w:rPr>
          <w:rFonts w:ascii="Times New Roman" w:eastAsia="Calibri" w:hAnsi="Times New Roman" w:cs="Times New Roman"/>
          <w:color w:val="000000"/>
        </w:rPr>
        <w:t xml:space="preserve"> вестник» и разместить на официальном сайте администрации Битковского сельсовета </w:t>
      </w: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 Новосибирской области.  </w:t>
      </w:r>
    </w:p>
    <w:p w:rsidR="00903DFD" w:rsidRPr="00903DFD" w:rsidRDefault="00903DFD" w:rsidP="00903DFD">
      <w:pPr>
        <w:tabs>
          <w:tab w:val="left" w:pos="12480"/>
        </w:tabs>
        <w:spacing w:after="0" w:line="240" w:lineRule="auto"/>
        <w:ind w:firstLine="567"/>
        <w:jc w:val="both"/>
        <w:rPr>
          <w:rFonts w:ascii="Times New Roman" w:eastAsia="Calibri" w:hAnsi="Times New Roman" w:cs="Times New Roman"/>
          <w:color w:val="000000"/>
        </w:rPr>
      </w:pPr>
    </w:p>
    <w:p w:rsidR="00903DFD" w:rsidRPr="00903DFD" w:rsidRDefault="00903DFD" w:rsidP="00903DFD">
      <w:pPr>
        <w:tabs>
          <w:tab w:val="left" w:pos="12480"/>
        </w:tabs>
        <w:spacing w:after="0" w:line="240" w:lineRule="auto"/>
        <w:ind w:firstLine="567"/>
        <w:jc w:val="both"/>
        <w:rPr>
          <w:rFonts w:ascii="Times New Roman" w:eastAsia="Calibri" w:hAnsi="Times New Roman" w:cs="Times New Roman"/>
          <w:color w:val="000000"/>
        </w:rPr>
      </w:pPr>
    </w:p>
    <w:p w:rsidR="00903DFD" w:rsidRPr="00903DFD" w:rsidRDefault="00903DFD" w:rsidP="00903DFD">
      <w:pPr>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 Битковского сельсовета</w:t>
      </w:r>
    </w:p>
    <w:p w:rsidR="00903DFD" w:rsidRPr="00903DFD" w:rsidRDefault="00903DFD" w:rsidP="00903DFD">
      <w:pPr>
        <w:tabs>
          <w:tab w:val="left" w:pos="7410"/>
        </w:tabs>
        <w:spacing w:after="0" w:line="240" w:lineRule="auto"/>
        <w:rPr>
          <w:rFonts w:ascii="Times New Roman" w:eastAsia="Times New Roman" w:hAnsi="Times New Roman" w:cs="Times New Roman"/>
          <w:color w:val="000000"/>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Л.В. </w:t>
      </w:r>
      <w:proofErr w:type="spellStart"/>
      <w:r w:rsidRPr="00903DFD">
        <w:rPr>
          <w:rFonts w:ascii="Times New Roman" w:eastAsia="Times New Roman" w:hAnsi="Times New Roman" w:cs="Times New Roman"/>
          <w:lang w:eastAsia="ru-RU"/>
        </w:rPr>
        <w:t>Ломайкина</w:t>
      </w:r>
      <w:proofErr w:type="spellEnd"/>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p>
    <w:p w:rsidR="00903DFD" w:rsidRDefault="00903DFD" w:rsidP="00903DFD">
      <w:pPr>
        <w:tabs>
          <w:tab w:val="left" w:pos="12480"/>
        </w:tabs>
        <w:spacing w:after="0" w:line="240" w:lineRule="auto"/>
        <w:jc w:val="right"/>
        <w:rPr>
          <w:rFonts w:ascii="Times New Roman" w:eastAsia="Calibri" w:hAnsi="Times New Roman" w:cs="Times New Roman"/>
          <w:color w:val="000000"/>
        </w:rPr>
      </w:pPr>
    </w:p>
    <w:p w:rsidR="00903DFD" w:rsidRPr="00903DFD" w:rsidRDefault="00903DFD" w:rsidP="00903DFD">
      <w:pPr>
        <w:tabs>
          <w:tab w:val="left" w:pos="12480"/>
        </w:tabs>
        <w:spacing w:after="0" w:line="240" w:lineRule="auto"/>
        <w:jc w:val="right"/>
        <w:rPr>
          <w:rFonts w:ascii="Times New Roman" w:eastAsia="Calibri" w:hAnsi="Times New Roman" w:cs="Times New Roman"/>
          <w:color w:val="000000"/>
        </w:rPr>
      </w:pPr>
      <w:r w:rsidRPr="00903DFD">
        <w:rPr>
          <w:rFonts w:ascii="Times New Roman" w:eastAsia="Calibri" w:hAnsi="Times New Roman" w:cs="Times New Roman"/>
          <w:color w:val="000000"/>
        </w:rPr>
        <w:t xml:space="preserve">                                                                              Утверждена</w:t>
      </w:r>
    </w:p>
    <w:p w:rsidR="00903DFD" w:rsidRPr="00903DFD" w:rsidRDefault="00903DFD" w:rsidP="00903DFD">
      <w:pPr>
        <w:tabs>
          <w:tab w:val="left" w:pos="12480"/>
        </w:tabs>
        <w:spacing w:after="0" w:line="240" w:lineRule="auto"/>
        <w:jc w:val="right"/>
        <w:rPr>
          <w:rFonts w:ascii="Times New Roman" w:eastAsia="Calibri" w:hAnsi="Times New Roman" w:cs="Times New Roman"/>
          <w:color w:val="000000"/>
        </w:rPr>
      </w:pPr>
      <w:r w:rsidRPr="00903DFD">
        <w:rPr>
          <w:rFonts w:ascii="Times New Roman" w:eastAsia="Calibri" w:hAnsi="Times New Roman" w:cs="Times New Roman"/>
          <w:color w:val="000000"/>
        </w:rPr>
        <w:t xml:space="preserve">постановлением администрации </w:t>
      </w:r>
    </w:p>
    <w:p w:rsidR="00903DFD" w:rsidRPr="00903DFD" w:rsidRDefault="00903DFD" w:rsidP="00903DFD">
      <w:pPr>
        <w:tabs>
          <w:tab w:val="left" w:pos="12480"/>
        </w:tabs>
        <w:spacing w:after="0" w:line="240" w:lineRule="auto"/>
        <w:jc w:val="right"/>
        <w:rPr>
          <w:rFonts w:ascii="Times New Roman" w:eastAsia="Calibri" w:hAnsi="Times New Roman" w:cs="Times New Roman"/>
          <w:color w:val="000000"/>
        </w:rPr>
      </w:pPr>
      <w:r w:rsidRPr="00903DFD">
        <w:rPr>
          <w:rFonts w:ascii="Times New Roman" w:eastAsia="Calibri" w:hAnsi="Times New Roman" w:cs="Times New Roman"/>
          <w:color w:val="000000"/>
        </w:rPr>
        <w:t xml:space="preserve">Битковского сельсовета </w:t>
      </w:r>
    </w:p>
    <w:p w:rsidR="00903DFD" w:rsidRPr="00903DFD" w:rsidRDefault="00903DFD" w:rsidP="00903DFD">
      <w:pPr>
        <w:tabs>
          <w:tab w:val="left" w:pos="12480"/>
        </w:tabs>
        <w:spacing w:after="0" w:line="240" w:lineRule="auto"/>
        <w:jc w:val="right"/>
        <w:rPr>
          <w:rFonts w:ascii="Times New Roman" w:eastAsia="Calibri" w:hAnsi="Times New Roman" w:cs="Times New Roman"/>
          <w:color w:val="000000"/>
        </w:rPr>
      </w:pP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 </w:t>
      </w:r>
    </w:p>
    <w:p w:rsidR="00903DFD" w:rsidRPr="00903DFD" w:rsidRDefault="00903DFD" w:rsidP="00903DFD">
      <w:pPr>
        <w:tabs>
          <w:tab w:val="left" w:pos="12480"/>
        </w:tabs>
        <w:spacing w:after="0" w:line="240" w:lineRule="auto"/>
        <w:jc w:val="right"/>
        <w:rPr>
          <w:rFonts w:ascii="Times New Roman" w:eastAsia="Calibri" w:hAnsi="Times New Roman" w:cs="Times New Roman"/>
          <w:color w:val="000000"/>
        </w:rPr>
      </w:pPr>
      <w:r w:rsidRPr="00903DFD">
        <w:rPr>
          <w:rFonts w:ascii="Times New Roman" w:eastAsia="Calibri" w:hAnsi="Times New Roman" w:cs="Times New Roman"/>
          <w:color w:val="000000"/>
        </w:rPr>
        <w:t>Новосибирской области</w:t>
      </w:r>
    </w:p>
    <w:p w:rsidR="00903DFD" w:rsidRPr="00903DFD" w:rsidRDefault="00903DFD" w:rsidP="00903DFD">
      <w:pPr>
        <w:tabs>
          <w:tab w:val="left" w:pos="12480"/>
        </w:tabs>
        <w:spacing w:after="0" w:line="240" w:lineRule="auto"/>
        <w:jc w:val="right"/>
        <w:rPr>
          <w:rFonts w:ascii="Times New Roman" w:eastAsia="Calibri" w:hAnsi="Times New Roman" w:cs="Times New Roman"/>
          <w:color w:val="000000"/>
        </w:rPr>
      </w:pPr>
      <w:r w:rsidRPr="00903DFD">
        <w:rPr>
          <w:rFonts w:ascii="Times New Roman" w:eastAsia="Calibri" w:hAnsi="Times New Roman" w:cs="Times New Roman"/>
          <w:color w:val="000000"/>
        </w:rPr>
        <w:t>от 07.12.2020 № 103</w:t>
      </w:r>
    </w:p>
    <w:p w:rsidR="00903DFD" w:rsidRPr="00903DFD" w:rsidRDefault="00903DFD" w:rsidP="00903DFD">
      <w:pPr>
        <w:tabs>
          <w:tab w:val="left" w:pos="12480"/>
        </w:tabs>
        <w:spacing w:after="0" w:line="240" w:lineRule="auto"/>
        <w:jc w:val="right"/>
        <w:rPr>
          <w:rFonts w:ascii="Times New Roman" w:eastAsia="Calibri" w:hAnsi="Times New Roman" w:cs="Times New Roman"/>
          <w:color w:val="000000"/>
        </w:rPr>
      </w:pPr>
    </w:p>
    <w:p w:rsidR="00903DFD" w:rsidRPr="00903DFD" w:rsidRDefault="00903DFD" w:rsidP="00903DFD">
      <w:pPr>
        <w:ind w:left="142"/>
        <w:jc w:val="center"/>
        <w:rPr>
          <w:rFonts w:ascii="Times New Roman" w:eastAsia="Calibri" w:hAnsi="Times New Roman" w:cs="Times New Roman"/>
          <w:b/>
          <w:color w:val="000000"/>
        </w:rPr>
      </w:pPr>
      <w:r w:rsidRPr="00903DFD">
        <w:rPr>
          <w:rFonts w:ascii="Times New Roman" w:eastAsia="Calibri" w:hAnsi="Times New Roman" w:cs="Times New Roman"/>
          <w:b/>
          <w:color w:val="000000"/>
        </w:rPr>
        <w:t>МУНИЦИПАЛЬНАЯ ПРОГРАММА</w:t>
      </w:r>
    </w:p>
    <w:p w:rsidR="00903DFD" w:rsidRPr="00903DFD" w:rsidRDefault="00903DFD" w:rsidP="00903DFD">
      <w:pPr>
        <w:spacing w:after="0" w:line="240" w:lineRule="auto"/>
        <w:jc w:val="center"/>
        <w:textAlignment w:val="top"/>
        <w:rPr>
          <w:rFonts w:ascii="Times New Roman" w:eastAsia="Times New Roman" w:hAnsi="Times New Roman" w:cs="Times New Roman"/>
          <w:b/>
          <w:color w:val="000000"/>
          <w:lang w:eastAsia="ru-RU"/>
        </w:rPr>
      </w:pPr>
      <w:r w:rsidRPr="00903DFD">
        <w:rPr>
          <w:rFonts w:ascii="Times New Roman" w:eastAsia="Times New Roman" w:hAnsi="Times New Roman" w:cs="Times New Roman"/>
          <w:b/>
          <w:bCs/>
          <w:color w:val="000000"/>
          <w:bdr w:val="none" w:sz="0" w:space="0" w:color="auto" w:frame="1"/>
          <w:lang w:eastAsia="ru-RU"/>
        </w:rPr>
        <w:t>ПРОФИЛАКТИКИ ПРАВОНАРУШЕНИЙ И БОРЬБЫ С ПРЕСТУПНОСТЬЮ НА ТЕРРИТОРИИ БИТКОВСКОГО СЕЛЬСОВЕТА СУЗУНСКОГО РАЙОНА НОВОСИБИРСКОЙ ОБЛАСТИ</w:t>
      </w:r>
    </w:p>
    <w:p w:rsidR="00903DFD" w:rsidRPr="00903DFD" w:rsidRDefault="00903DFD" w:rsidP="00903DFD">
      <w:pPr>
        <w:jc w:val="center"/>
        <w:rPr>
          <w:rFonts w:ascii="Times New Roman" w:eastAsia="Calibri" w:hAnsi="Times New Roman" w:cs="Times New Roman"/>
          <w:b/>
          <w:color w:val="000000"/>
        </w:rPr>
      </w:pPr>
      <w:r w:rsidRPr="00903DFD">
        <w:rPr>
          <w:rFonts w:ascii="Times New Roman" w:eastAsia="Calibri" w:hAnsi="Times New Roman" w:cs="Times New Roman"/>
          <w:b/>
          <w:color w:val="000000"/>
        </w:rPr>
        <w:t>НА 2021 ГОД</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color w:val="000000"/>
          <w:bdr w:val="none" w:sz="0" w:space="0" w:color="auto" w:frame="1"/>
          <w:lang w:eastAsia="ru-RU"/>
        </w:rPr>
        <w:t>СОДЕРЖАНИЕ</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I. Паспорт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II. Основные положения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2.1. Введение</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2.2. Характеристика проблемы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2.3. Цель и задачи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2.4. Сроки и этапы реализации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2.5. Финансовое обеспечение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2.6. Ожидаемый социально-экономический эффект от реализации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xml:space="preserve">2.7. </w:t>
      </w:r>
      <w:proofErr w:type="gramStart"/>
      <w:r w:rsidRPr="00903DFD">
        <w:rPr>
          <w:rFonts w:ascii="Times New Roman" w:eastAsia="Times New Roman" w:hAnsi="Times New Roman" w:cs="Times New Roman"/>
          <w:color w:val="000000"/>
          <w:bdr w:val="none" w:sz="0" w:space="0" w:color="auto" w:frame="1"/>
          <w:lang w:eastAsia="ru-RU"/>
        </w:rPr>
        <w:t>Контроль за</w:t>
      </w:r>
      <w:proofErr w:type="gramEnd"/>
      <w:r w:rsidRPr="00903DFD">
        <w:rPr>
          <w:rFonts w:ascii="Times New Roman" w:eastAsia="Times New Roman" w:hAnsi="Times New Roman" w:cs="Times New Roman"/>
          <w:color w:val="000000"/>
          <w:bdr w:val="none" w:sz="0" w:space="0" w:color="auto" w:frame="1"/>
          <w:lang w:eastAsia="ru-RU"/>
        </w:rPr>
        <w:t xml:space="preserve"> исполнением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III. Мероприятия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color w:val="000000"/>
          <w:bdr w:val="none" w:sz="0" w:space="0" w:color="auto" w:frame="1"/>
          <w:lang w:eastAsia="ru-RU"/>
        </w:rPr>
        <w:lastRenderedPageBreak/>
        <w:t>I. ПАСПОРТ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bl>
      <w:tblPr>
        <w:tblW w:w="0" w:type="auto"/>
        <w:tblInd w:w="70" w:type="dxa"/>
        <w:tblCellMar>
          <w:left w:w="0" w:type="dxa"/>
          <w:right w:w="0" w:type="dxa"/>
        </w:tblCellMar>
        <w:tblLook w:val="04A0" w:firstRow="1" w:lastRow="0" w:firstColumn="1" w:lastColumn="0" w:noHBand="0" w:noVBand="1"/>
      </w:tblPr>
      <w:tblGrid>
        <w:gridCol w:w="2353"/>
        <w:gridCol w:w="7638"/>
      </w:tblGrid>
      <w:tr w:rsidR="00903DFD" w:rsidRPr="00903DFD" w:rsidTr="00903DFD">
        <w:trPr>
          <w:cantSplit/>
          <w:trHeight w:val="600"/>
        </w:trPr>
        <w:tc>
          <w:tcPr>
            <w:tcW w:w="2070" w:type="dxa"/>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Наименование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xml:space="preserve">- Муниципальная программа профилактики  правонарушений и борьбы с преступностью на территории Битковского сельсовета </w:t>
            </w:r>
            <w:proofErr w:type="spellStart"/>
            <w:r w:rsidRPr="00903DFD">
              <w:rPr>
                <w:rFonts w:ascii="Times New Roman" w:eastAsia="Times New Roman" w:hAnsi="Times New Roman" w:cs="Times New Roman"/>
                <w:color w:val="000000"/>
                <w:bdr w:val="none" w:sz="0" w:space="0" w:color="auto" w:frame="1"/>
                <w:lang w:eastAsia="ru-RU"/>
              </w:rPr>
              <w:t>Сузунского</w:t>
            </w:r>
            <w:proofErr w:type="spellEnd"/>
            <w:r w:rsidRPr="00903DFD">
              <w:rPr>
                <w:rFonts w:ascii="Times New Roman" w:eastAsia="Times New Roman" w:hAnsi="Times New Roman" w:cs="Times New Roman"/>
                <w:color w:val="000000"/>
                <w:bdr w:val="none" w:sz="0" w:space="0" w:color="auto" w:frame="1"/>
                <w:lang w:eastAsia="ru-RU"/>
              </w:rPr>
              <w:t xml:space="preserve"> района Новосибирской области на 2021 год (далее - Программа)</w:t>
            </w:r>
          </w:p>
        </w:tc>
      </w:tr>
      <w:tr w:rsidR="00903DFD" w:rsidRPr="00903DFD" w:rsidTr="00903DFD">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Основание  для</w:t>
            </w:r>
            <w:r w:rsidRPr="00903DFD">
              <w:rPr>
                <w:rFonts w:ascii="Times New Roman" w:eastAsia="Times New Roman" w:hAnsi="Times New Roman" w:cs="Times New Roman"/>
                <w:color w:val="000000"/>
                <w:bdr w:val="none" w:sz="0" w:space="0" w:color="auto" w:frame="1"/>
                <w:lang w:eastAsia="ru-RU"/>
              </w:rPr>
              <w:br/>
              <w:t>разработки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Федеральный закон  от 6 октября 2003  года  N</w:t>
            </w:r>
            <w:r w:rsidRPr="00903DFD">
              <w:rPr>
                <w:rFonts w:ascii="Times New Roman" w:eastAsia="Times New Roman" w:hAnsi="Times New Roman" w:cs="Times New Roman"/>
                <w:color w:val="000000"/>
                <w:bdr w:val="none" w:sz="0" w:space="0" w:color="auto" w:frame="1"/>
                <w:lang w:eastAsia="ru-RU"/>
              </w:rPr>
              <w:br/>
              <w:t>131-ФЗ;</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Calibri" w:hAnsi="Times New Roman" w:cs="Times New Roman"/>
                <w:color w:val="000000"/>
                <w:shd w:val="clear" w:color="auto" w:fill="FFFFFF"/>
              </w:rPr>
              <w:t>- Федеральный закон от 23 июня 2016 г. N 182-ФЗ</w:t>
            </w:r>
            <w:r w:rsidRPr="00903DFD">
              <w:rPr>
                <w:rFonts w:ascii="Times New Roman" w:eastAsia="Calibri" w:hAnsi="Times New Roman" w:cs="Times New Roman"/>
                <w:color w:val="000000"/>
              </w:rPr>
              <w:br/>
            </w:r>
            <w:r w:rsidRPr="00903DFD">
              <w:rPr>
                <w:rFonts w:ascii="Times New Roman" w:eastAsia="Calibri" w:hAnsi="Times New Roman" w:cs="Times New Roman"/>
                <w:color w:val="000000"/>
                <w:shd w:val="clear" w:color="auto" w:fill="FFFFFF"/>
              </w:rPr>
              <w:t>"Об основах системы профилактики правонарушений в Российской Федерации"</w:t>
            </w:r>
          </w:p>
        </w:tc>
      </w:tr>
      <w:tr w:rsidR="00903DFD" w:rsidRPr="00903DFD" w:rsidTr="00903DFD">
        <w:trPr>
          <w:cantSplit/>
          <w:trHeight w:val="3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Заказчик   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xml:space="preserve">Администрация Битковского сельсовета </w:t>
            </w:r>
            <w:proofErr w:type="spellStart"/>
            <w:r w:rsidRPr="00903DFD">
              <w:rPr>
                <w:rFonts w:ascii="Times New Roman" w:eastAsia="Times New Roman" w:hAnsi="Times New Roman" w:cs="Times New Roman"/>
                <w:color w:val="000000"/>
                <w:bdr w:val="none" w:sz="0" w:space="0" w:color="auto" w:frame="1"/>
                <w:lang w:eastAsia="ru-RU"/>
              </w:rPr>
              <w:t>Сузунского</w:t>
            </w:r>
            <w:proofErr w:type="spellEnd"/>
            <w:r w:rsidRPr="00903DFD">
              <w:rPr>
                <w:rFonts w:ascii="Times New Roman" w:eastAsia="Times New Roman" w:hAnsi="Times New Roman" w:cs="Times New Roman"/>
                <w:color w:val="000000"/>
                <w:bdr w:val="none" w:sz="0" w:space="0" w:color="auto" w:frame="1"/>
                <w:lang w:eastAsia="ru-RU"/>
              </w:rPr>
              <w:t xml:space="preserve"> района Новосибирской области (далее - администрация муниципального образования)</w:t>
            </w:r>
          </w:p>
        </w:tc>
      </w:tr>
      <w:tr w:rsidR="00903DFD" w:rsidRPr="00903DFD" w:rsidTr="00903DFD">
        <w:trPr>
          <w:cantSplit/>
          <w:trHeight w:val="1857"/>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Основные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разработчики и</w:t>
            </w:r>
            <w:r w:rsidRPr="00903DFD">
              <w:rPr>
                <w:rFonts w:ascii="Times New Roman" w:eastAsia="Times New Roman" w:hAnsi="Times New Roman" w:cs="Times New Roman"/>
                <w:color w:val="000000"/>
                <w:bdr w:val="none" w:sz="0" w:space="0" w:color="auto" w:frame="1"/>
                <w:lang w:eastAsia="ru-RU"/>
              </w:rPr>
              <w:br/>
              <w:t>исполнители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Комиссия по профилактике правонарушений и борьбе с преступностью при администрации муниципального образования;</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xml:space="preserve">- </w:t>
            </w:r>
            <w:r w:rsidRPr="00903DFD">
              <w:rPr>
                <w:rFonts w:ascii="Times New Roman" w:eastAsia="Times New Roman" w:hAnsi="Times New Roman" w:cs="Times New Roman"/>
                <w:bdr w:val="none" w:sz="0" w:space="0" w:color="auto" w:frame="1"/>
                <w:lang w:eastAsia="ru-RU"/>
              </w:rPr>
              <w:t>О</w:t>
            </w:r>
            <w:r w:rsidRPr="00903DFD">
              <w:rPr>
                <w:rFonts w:ascii="Times New Roman" w:eastAsia="Times New Roman" w:hAnsi="Times New Roman" w:cs="Times New Roman"/>
                <w:color w:val="000000"/>
                <w:bdr w:val="none" w:sz="0" w:space="0" w:color="auto" w:frame="1"/>
                <w:lang w:eastAsia="ru-RU"/>
              </w:rPr>
              <w:t>МВД РФ  (по согласованию) (далее-полиция); </w:t>
            </w:r>
          </w:p>
        </w:tc>
      </w:tr>
      <w:tr w:rsidR="00903DFD" w:rsidRPr="00903DFD" w:rsidTr="00903DFD">
        <w:trPr>
          <w:cantSplit/>
          <w:trHeight w:val="2586"/>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Cs/>
                <w:color w:val="000000"/>
                <w:bdr w:val="none" w:sz="0" w:space="0" w:color="auto" w:frame="1"/>
                <w:lang w:eastAsia="ru-RU"/>
              </w:rPr>
              <w:t>Цели и  задачи</w:t>
            </w:r>
            <w:r w:rsidRPr="00903DFD">
              <w:rPr>
                <w:rFonts w:ascii="Times New Roman" w:eastAsia="Times New Roman" w:hAnsi="Times New Roman" w:cs="Times New Roman"/>
                <w:bCs/>
                <w:color w:val="000000"/>
                <w:bdr w:val="none" w:sz="0" w:space="0" w:color="auto" w:frame="1"/>
                <w:lang w:eastAsia="ru-RU"/>
              </w:rPr>
              <w:br/>
              <w:t>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b/>
                <w:bCs/>
                <w:color w:val="000000"/>
                <w:bdr w:val="none" w:sz="0" w:space="0" w:color="auto" w:frame="1"/>
                <w:lang w:eastAsia="ru-RU"/>
              </w:rPr>
              <w:t>Цели:</w:t>
            </w:r>
            <w:r w:rsidRPr="00903DFD">
              <w:rPr>
                <w:rFonts w:ascii="Times New Roman" w:eastAsia="Times New Roman" w:hAnsi="Times New Roman" w:cs="Times New Roman"/>
                <w:color w:val="000000"/>
                <w:bdr w:val="none" w:sz="0" w:space="0" w:color="auto" w:frame="1"/>
                <w:lang w:eastAsia="ru-RU"/>
              </w:rPr>
              <w:t>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 объединение усилий  органов  местного  самоуправления  и правоохранительных органов в профилактике правонарушений и борьбы с преступностью;     </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комплексное   обеспечение   безопасности   граждан   на территории  муниципального образования;       </w:t>
            </w:r>
          </w:p>
          <w:p w:rsidR="00903DFD" w:rsidRPr="00903DFD" w:rsidRDefault="00903DFD" w:rsidP="00903DFD">
            <w:pPr>
              <w:spacing w:after="0" w:line="240" w:lineRule="auto"/>
              <w:jc w:val="both"/>
              <w:textAlignment w:val="top"/>
              <w:rPr>
                <w:rFonts w:ascii="Times New Roman" w:eastAsia="Calibri" w:hAnsi="Times New Roman" w:cs="Times New Roman"/>
                <w:color w:val="000000"/>
                <w:shd w:val="clear" w:color="auto" w:fill="FFFFFF"/>
              </w:rPr>
            </w:pPr>
            <w:r w:rsidRPr="00903DFD">
              <w:rPr>
                <w:rFonts w:ascii="Times New Roman" w:eastAsia="Times New Roman" w:hAnsi="Times New Roman" w:cs="Times New Roman"/>
                <w:color w:val="000000"/>
                <w:bdr w:val="none" w:sz="0" w:space="0" w:color="auto" w:frame="1"/>
                <w:lang w:eastAsia="ru-RU"/>
              </w:rPr>
              <w:t>-профилактика</w:t>
            </w:r>
            <w:r w:rsidRPr="00903DFD">
              <w:rPr>
                <w:rFonts w:ascii="Times New Roman" w:eastAsia="Calibri" w:hAnsi="Times New Roman" w:cs="Times New Roman"/>
                <w:color w:val="000000"/>
                <w:shd w:val="clear" w:color="auto" w:fill="FFFFFF"/>
              </w:rPr>
              <w:t xml:space="preserve"> коррупционных правонарушений, совершаемых от имени или в интересах юридических лиц;</w:t>
            </w:r>
          </w:p>
          <w:p w:rsidR="00903DFD" w:rsidRPr="00903DFD" w:rsidRDefault="00903DFD" w:rsidP="00903DFD">
            <w:pPr>
              <w:spacing w:after="0" w:line="240" w:lineRule="auto"/>
              <w:jc w:val="both"/>
              <w:textAlignment w:val="top"/>
              <w:rPr>
                <w:rFonts w:ascii="Times New Roman" w:eastAsia="Calibri" w:hAnsi="Times New Roman" w:cs="Times New Roman"/>
                <w:color w:val="000000"/>
                <w:shd w:val="clear" w:color="auto" w:fill="FFFFFF"/>
              </w:rPr>
            </w:pPr>
            <w:r w:rsidRPr="00903DFD">
              <w:rPr>
                <w:rFonts w:ascii="Times New Roman" w:eastAsia="Calibri" w:hAnsi="Times New Roman" w:cs="Times New Roman"/>
                <w:color w:val="000000"/>
                <w:shd w:val="clear" w:color="auto" w:fill="FFFFFF"/>
              </w:rPr>
              <w:t>- обеспечение безопасности, защиты жителей и их имущества от преступных посягательств;</w:t>
            </w:r>
          </w:p>
          <w:p w:rsidR="00903DFD" w:rsidRPr="00903DFD" w:rsidRDefault="00903DFD" w:rsidP="00903DFD">
            <w:pPr>
              <w:spacing w:after="0" w:line="240" w:lineRule="auto"/>
              <w:jc w:val="both"/>
              <w:textAlignment w:val="top"/>
              <w:rPr>
                <w:rFonts w:ascii="Times New Roman" w:eastAsia="Calibri" w:hAnsi="Times New Roman" w:cs="Times New Roman"/>
                <w:color w:val="000000"/>
                <w:shd w:val="clear" w:color="auto" w:fill="FFFFFF"/>
              </w:rPr>
            </w:pPr>
            <w:r w:rsidRPr="00903DFD">
              <w:rPr>
                <w:rFonts w:ascii="Times New Roman" w:eastAsia="Calibri" w:hAnsi="Times New Roman" w:cs="Times New Roman"/>
                <w:color w:val="000000"/>
                <w:shd w:val="clear" w:color="auto" w:fill="FFFFFF"/>
              </w:rPr>
              <w:t>противодействие возможным террористическим акциям на объектах жизнеобеспечения, социальной сферы и в местах с массовым пребыванием граждан;</w:t>
            </w:r>
          </w:p>
          <w:p w:rsidR="00903DFD" w:rsidRPr="00903DFD" w:rsidRDefault="00903DFD" w:rsidP="00903DFD">
            <w:pPr>
              <w:spacing w:after="0" w:line="240" w:lineRule="auto"/>
              <w:jc w:val="both"/>
              <w:textAlignment w:val="top"/>
              <w:rPr>
                <w:rFonts w:ascii="Times New Roman" w:eastAsia="Calibri" w:hAnsi="Times New Roman" w:cs="Times New Roman"/>
                <w:color w:val="000000"/>
                <w:shd w:val="clear" w:color="auto" w:fill="FFFFFF"/>
              </w:rPr>
            </w:pPr>
            <w:r w:rsidRPr="00903DFD">
              <w:rPr>
                <w:rFonts w:ascii="Times New Roman" w:eastAsia="Times New Roman" w:hAnsi="Times New Roman" w:cs="Times New Roman"/>
                <w:color w:val="000000"/>
                <w:bdr w:val="none" w:sz="0" w:space="0" w:color="auto" w:frame="1"/>
                <w:lang w:eastAsia="ru-RU"/>
              </w:rPr>
              <w:t>- повышение уровня доверия населения  к  органам  местного самоуправления в сфере обеспечения безопасности.         </w:t>
            </w:r>
            <w:r w:rsidRPr="00903DFD">
              <w:rPr>
                <w:rFonts w:ascii="Times New Roman" w:eastAsia="Times New Roman" w:hAnsi="Times New Roman" w:cs="Times New Roman"/>
                <w:color w:val="000000"/>
                <w:lang w:eastAsia="ru-RU"/>
              </w:rPr>
              <w:t> </w:t>
            </w:r>
          </w:p>
        </w:tc>
      </w:tr>
      <w:tr w:rsidR="00903DFD" w:rsidRPr="00903DFD" w:rsidTr="00903DFD">
        <w:trPr>
          <w:cantSplit/>
          <w:trHeight w:val="1463"/>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Cs/>
                <w:color w:val="000000"/>
                <w:bdr w:val="none" w:sz="0" w:space="0" w:color="auto" w:frame="1"/>
                <w:lang w:eastAsia="ru-RU"/>
              </w:rPr>
              <w:t>Задачи</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создание     действенной     системы     профилактики правонарушений;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   усиление    борьбы    с    преступностью,    улучшение результативности  в  противодействии   ее   организованным формам;                                                  </w:t>
            </w:r>
            <w:r w:rsidRPr="00903DFD">
              <w:rPr>
                <w:rFonts w:ascii="Times New Roman" w:eastAsia="Times New Roman" w:hAnsi="Times New Roman" w:cs="Times New Roman"/>
                <w:color w:val="000000"/>
                <w:lang w:eastAsia="ru-RU"/>
              </w:rPr>
              <w:t> </w:t>
            </w:r>
          </w:p>
        </w:tc>
      </w:tr>
      <w:tr w:rsidR="00903DFD" w:rsidRPr="00903DFD" w:rsidTr="00903DFD">
        <w:trPr>
          <w:cantSplit/>
          <w:trHeight w:val="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Сроки и  этапы</w:t>
            </w:r>
            <w:r w:rsidRPr="00903DFD">
              <w:rPr>
                <w:rFonts w:ascii="Times New Roman" w:eastAsia="Times New Roman" w:hAnsi="Times New Roman" w:cs="Times New Roman"/>
                <w:color w:val="000000"/>
                <w:bdr w:val="none" w:sz="0" w:space="0" w:color="auto" w:frame="1"/>
                <w:lang w:eastAsia="ru-RU"/>
              </w:rPr>
              <w:br/>
              <w:t>реализации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2021 год, без деления на этапы</w:t>
            </w:r>
          </w:p>
        </w:tc>
      </w:tr>
      <w:tr w:rsidR="00903DFD" w:rsidRPr="00903DFD" w:rsidTr="00903DFD">
        <w:trPr>
          <w:cantSplit/>
          <w:trHeight w:val="60"/>
        </w:trPr>
        <w:tc>
          <w:tcPr>
            <w:tcW w:w="2070"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Финансовое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обеспечение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xml:space="preserve"> Программа не предусматривает финансирование.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r>
          </w:p>
        </w:tc>
      </w:tr>
      <w:tr w:rsidR="00903DFD" w:rsidRPr="00903DFD" w:rsidTr="00903DFD">
        <w:trPr>
          <w:cantSplit/>
          <w:trHeight w:val="70"/>
        </w:trPr>
        <w:tc>
          <w:tcPr>
            <w:tcW w:w="2070"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Ожидаемый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социально-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экономический</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эффект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реализации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снижение темпов роста преступности в  целом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 повышение эффективности профилактики правонарушений;   </w:t>
            </w:r>
          </w:p>
          <w:p w:rsidR="00903DFD" w:rsidRPr="00903DFD" w:rsidRDefault="00903DFD" w:rsidP="00903DFD">
            <w:pPr>
              <w:spacing w:after="0" w:line="240" w:lineRule="auto"/>
              <w:jc w:val="both"/>
              <w:textAlignment w:val="top"/>
              <w:rPr>
                <w:rFonts w:ascii="Times New Roman" w:eastAsia="Calibri" w:hAnsi="Times New Roman" w:cs="Times New Roman"/>
                <w:color w:val="000000"/>
              </w:rPr>
            </w:pPr>
            <w:r w:rsidRPr="00903DFD">
              <w:rPr>
                <w:rFonts w:ascii="Times New Roman" w:eastAsia="Times New Roman" w:hAnsi="Times New Roman" w:cs="Times New Roman"/>
                <w:color w:val="000000"/>
                <w:bdr w:val="none" w:sz="0" w:space="0" w:color="auto" w:frame="1"/>
                <w:lang w:eastAsia="ru-RU"/>
              </w:rPr>
              <w:t>-  укрепление  безопасности  объектов  жизнеобеспечения  и особой важности;                                          </w:t>
            </w:r>
            <w:r w:rsidRPr="00903DFD">
              <w:rPr>
                <w:rFonts w:ascii="Times New Roman" w:eastAsia="Times New Roman" w:hAnsi="Times New Roman" w:cs="Times New Roman"/>
                <w:color w:val="000000"/>
                <w:bdr w:val="none" w:sz="0" w:space="0" w:color="auto" w:frame="1"/>
                <w:lang w:eastAsia="ru-RU"/>
              </w:rPr>
              <w:br/>
              <w:t xml:space="preserve">- </w:t>
            </w:r>
            <w:r w:rsidRPr="00903DFD">
              <w:rPr>
                <w:rFonts w:ascii="Times New Roman" w:eastAsia="Calibri" w:hAnsi="Times New Roman" w:cs="Times New Roman"/>
                <w:color w:val="000000"/>
              </w:rPr>
              <w:t>Совершенствование мотивации поведения муниципальных служащих по минимизации коррупционных рисков</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p>
        </w:tc>
      </w:tr>
      <w:tr w:rsidR="00903DFD" w:rsidRPr="00903DFD" w:rsidTr="00903DFD">
        <w:trPr>
          <w:cantSplit/>
          <w:trHeight w:val="70"/>
        </w:trPr>
        <w:tc>
          <w:tcPr>
            <w:tcW w:w="2070" w:type="dxa"/>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lastRenderedPageBreak/>
              <w:t>Система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r>
            <w:proofErr w:type="gramStart"/>
            <w:r w:rsidRPr="00903DFD">
              <w:rPr>
                <w:rFonts w:ascii="Times New Roman" w:eastAsia="Times New Roman" w:hAnsi="Times New Roman" w:cs="Times New Roman"/>
                <w:color w:val="000000"/>
                <w:bdr w:val="none" w:sz="0" w:space="0" w:color="auto" w:frame="1"/>
                <w:lang w:eastAsia="ru-RU"/>
              </w:rPr>
              <w:t>контроля    за</w:t>
            </w:r>
            <w:proofErr w:type="gramEnd"/>
            <w:r w:rsidRPr="00903DFD">
              <w:rPr>
                <w:rFonts w:ascii="Times New Roman" w:eastAsia="Times New Roman" w:hAnsi="Times New Roman" w:cs="Times New Roman"/>
                <w:color w:val="000000"/>
                <w:bdr w:val="none" w:sz="0" w:space="0" w:color="auto" w:frame="1"/>
                <w:lang w:eastAsia="ru-RU"/>
              </w:rPr>
              <w:br/>
              <w:t>реализацией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Программы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827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proofErr w:type="gramStart"/>
            <w:r w:rsidRPr="00903DFD">
              <w:rPr>
                <w:rFonts w:ascii="Times New Roman" w:eastAsia="Times New Roman" w:hAnsi="Times New Roman" w:cs="Times New Roman"/>
                <w:color w:val="000000"/>
                <w:bdr w:val="none" w:sz="0" w:space="0" w:color="auto" w:frame="1"/>
                <w:lang w:eastAsia="ru-RU"/>
              </w:rPr>
              <w:t>Контроль  за</w:t>
            </w:r>
            <w:proofErr w:type="gramEnd"/>
            <w:r w:rsidRPr="00903DFD">
              <w:rPr>
                <w:rFonts w:ascii="Times New Roman" w:eastAsia="Times New Roman" w:hAnsi="Times New Roman" w:cs="Times New Roman"/>
                <w:color w:val="000000"/>
                <w:bdr w:val="none" w:sz="0" w:space="0" w:color="auto" w:frame="1"/>
                <w:lang w:eastAsia="ru-RU"/>
              </w:rPr>
              <w:t xml:space="preserve">  реализацией Программы осуществляет администрация муниципального образования,     комиссия  по профилактике правонарушений и борьбе с преступностью  при Администрации  муниципального образования</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r>
    </w:tbl>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II. ОСНОВНЫЕ ПОЛОЖЕНИЯ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i/>
          <w:iCs/>
          <w:color w:val="000000"/>
          <w:bdr w:val="none" w:sz="0" w:space="0" w:color="auto" w:frame="1"/>
          <w:lang w:eastAsia="ru-RU"/>
        </w:rPr>
        <w:t>2.1.</w:t>
      </w:r>
      <w:r w:rsidRPr="00903DFD">
        <w:rPr>
          <w:rFonts w:ascii="Times New Roman" w:eastAsia="Times New Roman" w:hAnsi="Times New Roman" w:cs="Times New Roman"/>
          <w:b/>
          <w:bCs/>
          <w:i/>
          <w:iCs/>
          <w:color w:val="000000"/>
          <w:lang w:eastAsia="ru-RU"/>
        </w:rPr>
        <w:t> </w:t>
      </w:r>
      <w:r w:rsidRPr="00903DFD">
        <w:rPr>
          <w:rFonts w:ascii="Times New Roman" w:eastAsia="Times New Roman" w:hAnsi="Times New Roman" w:cs="Times New Roman"/>
          <w:b/>
          <w:bCs/>
          <w:i/>
          <w:iCs/>
          <w:color w:val="000000"/>
          <w:bdr w:val="none" w:sz="0" w:space="0" w:color="auto" w:frame="1"/>
          <w:lang w:eastAsia="ru-RU"/>
        </w:rPr>
        <w:t>Введение</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b/>
          <w:bCs/>
          <w:color w:val="000000"/>
          <w:bdr w:val="none" w:sz="0" w:space="0" w:color="auto" w:frame="1"/>
          <w:lang w:eastAsia="ru-RU"/>
        </w:rPr>
        <w:t> </w:t>
      </w:r>
      <w:r w:rsidRPr="00903DFD">
        <w:rPr>
          <w:rFonts w:ascii="Times New Roman" w:eastAsia="Times New Roman" w:hAnsi="Times New Roman" w:cs="Times New Roman"/>
          <w:color w:val="000000"/>
          <w:bdr w:val="none" w:sz="0" w:space="0" w:color="auto" w:frame="1"/>
          <w:lang w:eastAsia="ru-RU"/>
        </w:rPr>
        <w:t xml:space="preserve">Противодействие преступности, охрана общественного порядка и безопасности граждан, профилактика правонарушений,  всегда являлись важнейшими задачами всех без исключения органов  власти, всего общества. Осуществление планов экономического и социально-культурного развития невозможно без достижения серьезных успехов в борьбе с таким социальным явлением, как преступность. На протяжении последних лет, когда страна переживала трудный период радикального переустройства всего жизненного уклада, сложной экономической обстановки, изменения системы ценностей и приоритетов, проблемы укрепления правопорядка и законности приобрели особую остроту. Кризисные явления в социальной и экономической </w:t>
      </w:r>
      <w:proofErr w:type="gramStart"/>
      <w:r w:rsidRPr="00903DFD">
        <w:rPr>
          <w:rFonts w:ascii="Times New Roman" w:eastAsia="Times New Roman" w:hAnsi="Times New Roman" w:cs="Times New Roman"/>
          <w:color w:val="000000"/>
          <w:bdr w:val="none" w:sz="0" w:space="0" w:color="auto" w:frame="1"/>
          <w:lang w:eastAsia="ru-RU"/>
        </w:rPr>
        <w:t>сферах</w:t>
      </w:r>
      <w:proofErr w:type="gramEnd"/>
      <w:r w:rsidRPr="00903DFD">
        <w:rPr>
          <w:rFonts w:ascii="Times New Roman" w:eastAsia="Times New Roman" w:hAnsi="Times New Roman" w:cs="Times New Roman"/>
          <w:color w:val="000000"/>
          <w:bdr w:val="none" w:sz="0" w:space="0" w:color="auto" w:frame="1"/>
          <w:lang w:eastAsia="ru-RU"/>
        </w:rPr>
        <w:t xml:space="preserve"> обострили криминогенную обстановку в РФ. В этих условиях требуется принятие дополнительных, адекватных происходящим процессам, мер реагирования, многократно усиливается значение консолидированных усилий всего общества и государства.  </w:t>
      </w:r>
    </w:p>
    <w:p w:rsidR="00903DFD" w:rsidRPr="00903DFD" w:rsidRDefault="00903DFD" w:rsidP="00903DFD">
      <w:pPr>
        <w:spacing w:after="0" w:line="240" w:lineRule="auto"/>
        <w:jc w:val="both"/>
        <w:textAlignment w:val="top"/>
        <w:rPr>
          <w:rFonts w:ascii="Times New Roman" w:eastAsia="Times New Roman" w:hAnsi="Times New Roman" w:cs="Times New Roman"/>
          <w:b/>
          <w:bCs/>
          <w:i/>
          <w:iCs/>
          <w:color w:val="000000"/>
          <w:bdr w:val="none" w:sz="0" w:space="0" w:color="auto" w:frame="1"/>
          <w:lang w:eastAsia="ru-RU"/>
        </w:rPr>
      </w:pP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i/>
          <w:iCs/>
          <w:color w:val="000000"/>
          <w:bdr w:val="none" w:sz="0" w:space="0" w:color="auto" w:frame="1"/>
          <w:lang w:eastAsia="ru-RU"/>
        </w:rPr>
        <w:t>2.2. Характеристика проблемы.</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t xml:space="preserve">В настоящее время сохраняется реальная угроза распространения   совершения коррупционных нарушений и т.п. Все это свидетельствует о недостаточности проводимой профилактической работы. Криминализация общества определяется целым комплексом факторов. </w:t>
      </w:r>
      <w:proofErr w:type="gramStart"/>
      <w:r w:rsidRPr="00903DFD">
        <w:rPr>
          <w:rFonts w:ascii="Times New Roman" w:eastAsia="Times New Roman" w:hAnsi="Times New Roman" w:cs="Times New Roman"/>
          <w:color w:val="000000"/>
          <w:bdr w:val="none" w:sz="0" w:space="0" w:color="auto" w:frame="1"/>
          <w:lang w:eastAsia="ru-RU"/>
        </w:rPr>
        <w:t>К ним, помимо просчетов, допущенных на этапе проведения крупномасштабных реформ в экономической, правоохранительной и других базовых областях государственной деятельности,</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spacing w:val="-6"/>
          <w:bdr w:val="none" w:sz="0" w:space="0" w:color="auto" w:frame="1"/>
          <w:lang w:eastAsia="ru-RU"/>
        </w:rPr>
        <w:t>относятся: </w:t>
      </w:r>
      <w:r w:rsidRPr="00903DFD">
        <w:rPr>
          <w:rFonts w:ascii="Times New Roman" w:eastAsia="Times New Roman" w:hAnsi="Times New Roman" w:cs="Times New Roman"/>
          <w:color w:val="000000"/>
          <w:spacing w:val="-6"/>
          <w:lang w:eastAsia="ru-RU"/>
        </w:rPr>
        <w:t> </w:t>
      </w:r>
      <w:r w:rsidRPr="00903DFD">
        <w:rPr>
          <w:rFonts w:ascii="Times New Roman" w:eastAsia="Times New Roman" w:hAnsi="Times New Roman" w:cs="Times New Roman"/>
          <w:color w:val="000000"/>
          <w:spacing w:val="-2"/>
          <w:bdr w:val="none" w:sz="0" w:space="0" w:color="auto" w:frame="1"/>
          <w:lang w:eastAsia="ru-RU"/>
        </w:rPr>
        <w:t>снижение духовно-нравственного потенциала, правовой нигилизм</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spacing w:val="-6"/>
          <w:bdr w:val="none" w:sz="0" w:space="0" w:color="auto" w:frame="1"/>
          <w:lang w:eastAsia="ru-RU"/>
        </w:rPr>
        <w:t>общества, отсутствие системы правового воспитания граждан; недостатки в деятельности правоохранительных и контрольно-надзорных органов, прежде всего в части взаимодействия, утраты опоры на население, оттока профессиональных кадров, нерешенности проблем правового, материально-технического, финансового, социального и иного обеспечения;</w:t>
      </w:r>
      <w:proofErr w:type="gramEnd"/>
      <w:r w:rsidRPr="00903DFD">
        <w:rPr>
          <w:rFonts w:ascii="Times New Roman" w:eastAsia="Times New Roman" w:hAnsi="Times New Roman" w:cs="Times New Roman"/>
          <w:color w:val="000000"/>
          <w:spacing w:val="-6"/>
          <w:bdr w:val="none" w:sz="0" w:space="0" w:color="auto" w:frame="1"/>
          <w:lang w:eastAsia="ru-RU"/>
        </w:rPr>
        <w:t xml:space="preserve"> техническое несовершенство средств и методов профилактики и предупреждения преступности, </w:t>
      </w:r>
      <w:proofErr w:type="gramStart"/>
      <w:r w:rsidRPr="00903DFD">
        <w:rPr>
          <w:rFonts w:ascii="Times New Roman" w:eastAsia="Times New Roman" w:hAnsi="Times New Roman" w:cs="Times New Roman"/>
          <w:color w:val="000000"/>
          <w:spacing w:val="-6"/>
          <w:bdr w:val="none" w:sz="0" w:space="0" w:color="auto" w:frame="1"/>
          <w:lang w:eastAsia="ru-RU"/>
        </w:rPr>
        <w:t>контроля за</w:t>
      </w:r>
      <w:proofErr w:type="gramEnd"/>
      <w:r w:rsidRPr="00903DFD">
        <w:rPr>
          <w:rFonts w:ascii="Times New Roman" w:eastAsia="Times New Roman" w:hAnsi="Times New Roman" w:cs="Times New Roman"/>
          <w:color w:val="000000"/>
          <w:spacing w:val="-6"/>
          <w:bdr w:val="none" w:sz="0" w:space="0" w:color="auto" w:frame="1"/>
          <w:lang w:eastAsia="ru-RU"/>
        </w:rPr>
        <w:t xml:space="preserve"> происходящими процессами и реагирования на их изменение;</w:t>
      </w:r>
      <w:r w:rsidRPr="00903DFD">
        <w:rPr>
          <w:rFonts w:ascii="Times New Roman" w:eastAsia="Times New Roman" w:hAnsi="Times New Roman" w:cs="Times New Roman"/>
          <w:color w:val="000000"/>
          <w:spacing w:val="-6"/>
          <w:lang w:eastAsia="ru-RU"/>
        </w:rPr>
        <w:t> </w:t>
      </w:r>
      <w:r w:rsidRPr="00903DFD">
        <w:rPr>
          <w:rFonts w:ascii="Times New Roman" w:eastAsia="Times New Roman" w:hAnsi="Times New Roman" w:cs="Times New Roman"/>
          <w:color w:val="000000"/>
          <w:bdr w:val="none" w:sz="0" w:space="0" w:color="auto" w:frame="1"/>
          <w:lang w:eastAsia="ru-RU"/>
        </w:rPr>
        <w:t>распространение различных должностных злоупотреблений и нарушений законности; сохраняющийся высокий уровень безработицы трудоспособного населения. Все более отчетливо проявляется на современном этапе развития общества корыстная направленность преступности, углубление процесса вытеснения из нее примитивного уголовника предприимчивым преступником с новыми, более изощренными способами и формами преступной деятельности, отвергающим любую мораль.</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ind w:firstLine="651"/>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spacing w:val="-2"/>
          <w:bdr w:val="none" w:sz="0" w:space="0" w:color="auto" w:frame="1"/>
          <w:lang w:eastAsia="ru-RU"/>
        </w:rPr>
        <w:t xml:space="preserve">С учетом </w:t>
      </w:r>
      <w:proofErr w:type="gramStart"/>
      <w:r w:rsidRPr="00903DFD">
        <w:rPr>
          <w:rFonts w:ascii="Times New Roman" w:eastAsia="Times New Roman" w:hAnsi="Times New Roman" w:cs="Times New Roman"/>
          <w:color w:val="000000"/>
          <w:spacing w:val="-2"/>
          <w:bdr w:val="none" w:sz="0" w:space="0" w:color="auto" w:frame="1"/>
          <w:lang w:eastAsia="ru-RU"/>
        </w:rPr>
        <w:t>изложенного</w:t>
      </w:r>
      <w:proofErr w:type="gramEnd"/>
      <w:r w:rsidRPr="00903DFD">
        <w:rPr>
          <w:rFonts w:ascii="Times New Roman" w:eastAsia="Times New Roman" w:hAnsi="Times New Roman" w:cs="Times New Roman"/>
          <w:color w:val="000000"/>
          <w:spacing w:val="-2"/>
          <w:bdr w:val="none" w:sz="0" w:space="0" w:color="auto" w:frame="1"/>
          <w:lang w:eastAsia="ru-RU"/>
        </w:rPr>
        <w:t>, в криминальной ситуации можно прогнозировать развитие следующих негативных тенденций:</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xml:space="preserve">-     рост преступлений против личности, таких как причинения </w:t>
      </w:r>
      <w:proofErr w:type="gramStart"/>
      <w:r w:rsidRPr="00903DFD">
        <w:rPr>
          <w:rFonts w:ascii="Times New Roman" w:eastAsia="Times New Roman" w:hAnsi="Times New Roman" w:cs="Times New Roman"/>
          <w:color w:val="000000"/>
          <w:bdr w:val="none" w:sz="0" w:space="0" w:color="auto" w:frame="1"/>
          <w:lang w:eastAsia="ru-RU"/>
        </w:rPr>
        <w:t>вреда</w:t>
      </w:r>
      <w:proofErr w:type="gramEnd"/>
      <w:r w:rsidRPr="00903DFD">
        <w:rPr>
          <w:rFonts w:ascii="Times New Roman" w:eastAsia="Times New Roman" w:hAnsi="Times New Roman" w:cs="Times New Roman"/>
          <w:color w:val="000000"/>
          <w:bdr w:val="none" w:sz="0" w:space="0" w:color="auto" w:frame="1"/>
          <w:lang w:eastAsia="ru-RU"/>
        </w:rPr>
        <w:t xml:space="preserve"> здоровью, корыстно-насильственных посягательств (разбоев, грабежей), краж всех форм собственности;  дальнейшая криминализация экономики, развитие новых схем и методов совершения экономических преступлений, уклонения от налогообложения;    увеличение объема незаконных операций с оружием, боеприпасами, взрывчатыми веществами и иными средствами вооружения; повышение криминальной активности несовершеннолетних, сопряженной с вовлечением их в пьянство, наркоманию; увеличение детской беспризорности и безнадзорности; рост рецидивной преступности  повышение изощренности и дерзости совершаемых преступлений, профессионализма, технической оснащенности и вооруженности преступников.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 Вместе с тем, достижению качественных сдвигов в результатах правоохранительной деятельности во многом будет способствовать продолжение программно-целевого подхода к решению имеющихся проблем, сосредоточение усилий, координации и взаимодействия всей правовой системы, органов власти и управления, общественных объединений и граждан муниципального образования в борьбе с преступностью и профилактике правонарушений.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lastRenderedPageBreak/>
        <w:t> </w:t>
      </w:r>
    </w:p>
    <w:p w:rsidR="00903DFD" w:rsidRPr="00903DFD" w:rsidRDefault="00903DFD" w:rsidP="00903DFD">
      <w:pPr>
        <w:spacing w:after="0" w:line="240" w:lineRule="auto"/>
        <w:jc w:val="center"/>
        <w:textAlignment w:val="top"/>
        <w:rPr>
          <w:rFonts w:ascii="Times New Roman" w:eastAsia="Times New Roman" w:hAnsi="Times New Roman" w:cs="Times New Roman"/>
          <w:b/>
          <w:bCs/>
          <w:i/>
          <w:iCs/>
          <w:color w:val="000000"/>
          <w:bdr w:val="none" w:sz="0" w:space="0" w:color="auto" w:frame="1"/>
          <w:lang w:eastAsia="ru-RU"/>
        </w:rPr>
      </w:pPr>
      <w:r w:rsidRPr="00903DFD">
        <w:rPr>
          <w:rFonts w:ascii="Times New Roman" w:eastAsia="Times New Roman" w:hAnsi="Times New Roman" w:cs="Times New Roman"/>
          <w:b/>
          <w:bCs/>
          <w:i/>
          <w:iCs/>
          <w:color w:val="000000"/>
          <w:bdr w:val="none" w:sz="0" w:space="0" w:color="auto" w:frame="1"/>
          <w:lang w:eastAsia="ru-RU"/>
        </w:rPr>
        <w:t>2.3. Цель и задачи Программы</w:t>
      </w:r>
    </w:p>
    <w:p w:rsidR="00903DFD" w:rsidRPr="00903DFD" w:rsidRDefault="00903DFD" w:rsidP="00903DFD">
      <w:pPr>
        <w:spacing w:after="0" w:line="240" w:lineRule="auto"/>
        <w:ind w:firstLine="651"/>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Целями Программы являются следующие:</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объединение усилий  органов  местного  самоуправления  и правоохранительных органов в профилактике правонарушений и борьбы с преступностью;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  комплексное   обеспечение   безопасности   граждан   на территории  муниципального образования;       </w:t>
      </w:r>
    </w:p>
    <w:p w:rsidR="00903DFD" w:rsidRPr="00903DFD" w:rsidRDefault="00903DFD" w:rsidP="00903DFD">
      <w:pPr>
        <w:spacing w:after="0" w:line="240" w:lineRule="auto"/>
        <w:jc w:val="both"/>
        <w:textAlignment w:val="top"/>
        <w:rPr>
          <w:rFonts w:ascii="Times New Roman" w:eastAsia="Calibri" w:hAnsi="Times New Roman" w:cs="Times New Roman"/>
          <w:color w:val="000000"/>
          <w:shd w:val="clear" w:color="auto" w:fill="FFFFFF"/>
        </w:rPr>
      </w:pPr>
      <w:r w:rsidRPr="00903DFD">
        <w:rPr>
          <w:rFonts w:ascii="Times New Roman" w:eastAsia="Times New Roman" w:hAnsi="Times New Roman" w:cs="Times New Roman"/>
          <w:color w:val="000000"/>
          <w:bdr w:val="none" w:sz="0" w:space="0" w:color="auto" w:frame="1"/>
          <w:lang w:eastAsia="ru-RU"/>
        </w:rPr>
        <w:t>-профилактика</w:t>
      </w:r>
      <w:r w:rsidRPr="00903DFD">
        <w:rPr>
          <w:rFonts w:ascii="Times New Roman" w:eastAsia="Calibri" w:hAnsi="Times New Roman" w:cs="Times New Roman"/>
          <w:color w:val="000000"/>
          <w:shd w:val="clear" w:color="auto" w:fill="FFFFFF"/>
        </w:rPr>
        <w:t xml:space="preserve"> коррупционных правонарушений, совершаемых от имени или в интересах юридических лиц;</w:t>
      </w:r>
    </w:p>
    <w:p w:rsidR="00903DFD" w:rsidRPr="00903DFD" w:rsidRDefault="00903DFD" w:rsidP="00903DFD">
      <w:pPr>
        <w:spacing w:after="0" w:line="240" w:lineRule="auto"/>
        <w:jc w:val="both"/>
        <w:textAlignment w:val="top"/>
        <w:rPr>
          <w:rFonts w:ascii="Times New Roman" w:eastAsia="Calibri" w:hAnsi="Times New Roman" w:cs="Times New Roman"/>
          <w:color w:val="000000"/>
          <w:shd w:val="clear" w:color="auto" w:fill="FFFFFF"/>
        </w:rPr>
      </w:pPr>
      <w:r w:rsidRPr="00903DFD">
        <w:rPr>
          <w:rFonts w:ascii="Times New Roman" w:eastAsia="Calibri" w:hAnsi="Times New Roman" w:cs="Times New Roman"/>
          <w:color w:val="000000"/>
          <w:shd w:val="clear" w:color="auto" w:fill="FFFFFF"/>
        </w:rPr>
        <w:t>- обеспечение безопасности, защиты жителей и их имущества от преступных посягательств;</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Calibri" w:hAnsi="Times New Roman" w:cs="Times New Roman"/>
          <w:color w:val="000000"/>
          <w:shd w:val="clear" w:color="auto" w:fill="FFFFFF"/>
        </w:rPr>
        <w:t xml:space="preserve">противодействие возможным террористическим акциям на объектах жизнеобеспечения, социальной сферы и в местах с массовым пребыванием граждан; </w:t>
      </w:r>
      <w:r w:rsidRPr="00903DFD">
        <w:rPr>
          <w:rFonts w:ascii="Times New Roman" w:eastAsia="Times New Roman" w:hAnsi="Times New Roman" w:cs="Times New Roman"/>
          <w:color w:val="000000"/>
          <w:bdr w:val="none" w:sz="0" w:space="0" w:color="auto" w:frame="1"/>
          <w:lang w:eastAsia="ru-RU"/>
        </w:rPr>
        <w:br/>
        <w:t>- повышение уровня доверия населения  к  органам  местного самоуправления в сфере обеспечения безопасности.</w:t>
      </w:r>
    </w:p>
    <w:p w:rsidR="00903DFD" w:rsidRPr="00903DFD" w:rsidRDefault="00903DFD" w:rsidP="00903DFD">
      <w:pPr>
        <w:spacing w:after="0" w:line="240" w:lineRule="auto"/>
        <w:jc w:val="both"/>
        <w:textAlignment w:val="top"/>
        <w:rPr>
          <w:rFonts w:ascii="Times New Roman" w:eastAsia="Calibri" w:hAnsi="Times New Roman" w:cs="Times New Roman"/>
          <w:color w:val="000000"/>
          <w:shd w:val="clear" w:color="auto" w:fill="FFFFFF"/>
        </w:rPr>
      </w:pPr>
      <w:r w:rsidRPr="00903DFD">
        <w:rPr>
          <w:rFonts w:ascii="Times New Roman" w:eastAsia="Times New Roman" w:hAnsi="Times New Roman" w:cs="Times New Roman"/>
          <w:color w:val="000000"/>
          <w:bdr w:val="none" w:sz="0" w:space="0" w:color="auto" w:frame="1"/>
          <w:lang w:eastAsia="ru-RU"/>
        </w:rPr>
        <w:t>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 xml:space="preserve">Для достижения поставленных целей необходимо решение следующих </w:t>
      </w:r>
      <w:r w:rsidRPr="00903DFD">
        <w:rPr>
          <w:rFonts w:ascii="Times New Roman" w:eastAsia="Times New Roman" w:hAnsi="Times New Roman" w:cs="Times New Roman"/>
          <w:b/>
          <w:bCs/>
          <w:color w:val="000000"/>
          <w:bdr w:val="none" w:sz="0" w:space="0" w:color="auto" w:frame="1"/>
          <w:lang w:eastAsia="ru-RU"/>
        </w:rPr>
        <w:t>задач:</w:t>
      </w:r>
    </w:p>
    <w:p w:rsidR="00903DFD" w:rsidRPr="00903DFD" w:rsidRDefault="00903DFD" w:rsidP="00903DFD">
      <w:pPr>
        <w:spacing w:after="0" w:line="240" w:lineRule="auto"/>
        <w:ind w:firstLine="652"/>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создание действенной системы профилактики правонарушений;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   усиление    борьбы    с    преступностью,    улучшение результативности  в  противодействии   ее   организованным формам;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r>
      <w:r w:rsidRPr="00903DFD">
        <w:rPr>
          <w:rFonts w:ascii="Times New Roman" w:eastAsia="Times New Roman" w:hAnsi="Times New Roman" w:cs="Times New Roman"/>
          <w:b/>
          <w:bCs/>
          <w:i/>
          <w:iCs/>
          <w:color w:val="000000"/>
          <w:bdr w:val="none" w:sz="0" w:space="0" w:color="auto" w:frame="1"/>
          <w:lang w:eastAsia="ru-RU"/>
        </w:rPr>
        <w:t>Целевыми индикаторами и показателями являются</w:t>
      </w:r>
      <w:r w:rsidRPr="00903DFD">
        <w:rPr>
          <w:rFonts w:ascii="Times New Roman" w:eastAsia="Times New Roman" w:hAnsi="Times New Roman" w:cs="Times New Roman"/>
          <w:i/>
          <w:iCs/>
          <w:color w:val="000000"/>
          <w:bdr w:val="none" w:sz="0" w:space="0" w:color="auto" w:frame="1"/>
          <w:lang w:eastAsia="ru-RU"/>
        </w:rPr>
        <w:t>:</w:t>
      </w:r>
    </w:p>
    <w:p w:rsidR="00903DFD" w:rsidRPr="00903DFD" w:rsidRDefault="00903DFD" w:rsidP="00903DFD">
      <w:pPr>
        <w:spacing w:after="0" w:line="240" w:lineRule="auto"/>
        <w:ind w:firstLine="651"/>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уровень преступности;</w:t>
      </w:r>
    </w:p>
    <w:p w:rsidR="00903DFD" w:rsidRPr="00903DFD" w:rsidRDefault="00903DFD" w:rsidP="00903DFD">
      <w:pPr>
        <w:spacing w:after="0" w:line="240" w:lineRule="auto"/>
        <w:ind w:firstLine="651"/>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xml:space="preserve">- антитеррористическая и </w:t>
      </w:r>
      <w:proofErr w:type="spellStart"/>
      <w:r w:rsidRPr="00903DFD">
        <w:rPr>
          <w:rFonts w:ascii="Times New Roman" w:eastAsia="Times New Roman" w:hAnsi="Times New Roman" w:cs="Times New Roman"/>
          <w:color w:val="000000"/>
          <w:bdr w:val="none" w:sz="0" w:space="0" w:color="auto" w:frame="1"/>
          <w:lang w:eastAsia="ru-RU"/>
        </w:rPr>
        <w:t>антиэкстремистская</w:t>
      </w:r>
      <w:proofErr w:type="spellEnd"/>
      <w:r w:rsidRPr="00903DFD">
        <w:rPr>
          <w:rFonts w:ascii="Times New Roman" w:eastAsia="Times New Roman" w:hAnsi="Times New Roman" w:cs="Times New Roman"/>
          <w:color w:val="000000"/>
          <w:bdr w:val="none" w:sz="0" w:space="0" w:color="auto" w:frame="1"/>
          <w:lang w:eastAsia="ru-RU"/>
        </w:rPr>
        <w:t xml:space="preserve"> безопасность; </w:t>
      </w:r>
    </w:p>
    <w:p w:rsidR="00903DFD" w:rsidRPr="00903DFD" w:rsidRDefault="00903DFD" w:rsidP="00903DFD">
      <w:pPr>
        <w:spacing w:after="0" w:line="240" w:lineRule="auto"/>
        <w:ind w:firstLine="651"/>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динамика корыстно-насильственных преступлений;</w:t>
      </w:r>
    </w:p>
    <w:p w:rsidR="00903DFD" w:rsidRPr="00903DFD" w:rsidRDefault="00903DFD" w:rsidP="00903DFD">
      <w:pPr>
        <w:spacing w:after="0" w:line="240" w:lineRule="auto"/>
        <w:ind w:left="567"/>
        <w:jc w:val="both"/>
        <w:textAlignment w:val="top"/>
        <w:rPr>
          <w:rFonts w:ascii="Times New Roman" w:eastAsia="Calibri" w:hAnsi="Times New Roman" w:cs="Times New Roman"/>
          <w:color w:val="000000"/>
          <w:shd w:val="clear" w:color="auto" w:fill="FFFFFF"/>
        </w:rPr>
      </w:pPr>
      <w:r w:rsidRPr="00903DFD">
        <w:rPr>
          <w:rFonts w:ascii="Times New Roman" w:eastAsia="Times New Roman" w:hAnsi="Times New Roman" w:cs="Times New Roman"/>
          <w:color w:val="000000"/>
          <w:bdr w:val="none" w:sz="0" w:space="0" w:color="auto" w:frame="1"/>
          <w:lang w:eastAsia="ru-RU"/>
        </w:rPr>
        <w:t xml:space="preserve">-динамика </w:t>
      </w:r>
      <w:r w:rsidRPr="00903DFD">
        <w:rPr>
          <w:rFonts w:ascii="Times New Roman" w:eastAsia="Calibri" w:hAnsi="Times New Roman" w:cs="Times New Roman"/>
          <w:color w:val="000000"/>
          <w:shd w:val="clear" w:color="auto" w:fill="FFFFFF"/>
        </w:rPr>
        <w:t>коррупционных правонарушений, совершаемых от имени или в интересах юридических лиц;</w:t>
      </w:r>
    </w:p>
    <w:p w:rsidR="00903DFD" w:rsidRPr="00903DFD" w:rsidRDefault="00903DFD" w:rsidP="00903DFD">
      <w:pPr>
        <w:spacing w:after="0" w:line="240" w:lineRule="auto"/>
        <w:ind w:firstLine="651"/>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результаты противодействия преступности в сфере экономики и налогообложения;</w:t>
      </w:r>
    </w:p>
    <w:p w:rsidR="00903DFD" w:rsidRPr="00903DFD" w:rsidRDefault="00903DFD" w:rsidP="00903DFD">
      <w:pPr>
        <w:spacing w:after="0" w:line="240" w:lineRule="auto"/>
        <w:ind w:firstLine="651"/>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 социально - криминологическая структура преступности.</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i/>
          <w:iCs/>
          <w:color w:val="000000"/>
          <w:bdr w:val="none" w:sz="0" w:space="0" w:color="auto" w:frame="1"/>
          <w:lang w:eastAsia="ru-RU"/>
        </w:rPr>
        <w:t>2.4.Сроки и этапы реализации программы</w:t>
      </w:r>
    </w:p>
    <w:p w:rsidR="00903DFD" w:rsidRPr="00903DFD" w:rsidRDefault="00903DFD" w:rsidP="00903DFD">
      <w:pPr>
        <w:spacing w:after="0" w:line="240" w:lineRule="auto"/>
        <w:ind w:firstLine="651"/>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Реализация мероприятий Программы будет осуществляться в один  этап:</w:t>
      </w:r>
    </w:p>
    <w:p w:rsidR="00903DFD" w:rsidRPr="00903DFD" w:rsidRDefault="00903DFD" w:rsidP="00903DFD">
      <w:pPr>
        <w:tabs>
          <w:tab w:val="left" w:pos="1843"/>
        </w:tabs>
        <w:spacing w:after="0" w:line="240" w:lineRule="auto"/>
        <w:ind w:firstLine="651"/>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1 – 2021 год,</w:t>
      </w:r>
    </w:p>
    <w:p w:rsidR="00903DFD" w:rsidRPr="00903DFD" w:rsidRDefault="00903DFD" w:rsidP="00903DFD">
      <w:pPr>
        <w:spacing w:after="0" w:line="240" w:lineRule="auto"/>
        <w:textAlignment w:val="top"/>
        <w:rPr>
          <w:rFonts w:ascii="Times New Roman" w:eastAsia="Times New Roman" w:hAnsi="Times New Roman" w:cs="Times New Roman"/>
          <w:b/>
          <w:bCs/>
          <w:i/>
          <w:iCs/>
          <w:color w:val="000000"/>
          <w:bdr w:val="none" w:sz="0" w:space="0" w:color="auto" w:frame="1"/>
          <w:lang w:eastAsia="ru-RU"/>
        </w:rPr>
      </w:pP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i/>
          <w:iCs/>
          <w:color w:val="000000"/>
          <w:bdr w:val="none" w:sz="0" w:space="0" w:color="auto" w:frame="1"/>
          <w:lang w:eastAsia="ru-RU"/>
        </w:rPr>
        <w:t>2.5. Финансовое обеспечение Программы</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xml:space="preserve">Источниками финансирования Программы являются бюджет муниципального образования. </w:t>
      </w:r>
    </w:p>
    <w:p w:rsidR="00903DFD" w:rsidRPr="00903DFD" w:rsidRDefault="00903DFD" w:rsidP="00903DFD">
      <w:pPr>
        <w:spacing w:after="0" w:line="240" w:lineRule="auto"/>
        <w:textAlignment w:val="top"/>
        <w:rPr>
          <w:rFonts w:ascii="Times New Roman" w:eastAsia="Times New Roman" w:hAnsi="Times New Roman" w:cs="Times New Roman"/>
          <w:b/>
          <w:bCs/>
          <w:i/>
          <w:iCs/>
          <w:color w:val="000000"/>
          <w:bdr w:val="none" w:sz="0" w:space="0" w:color="auto" w:frame="1"/>
          <w:lang w:eastAsia="ru-RU"/>
        </w:rPr>
      </w:pP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i/>
          <w:iCs/>
          <w:color w:val="000000"/>
          <w:bdr w:val="none" w:sz="0" w:space="0" w:color="auto" w:frame="1"/>
          <w:lang w:eastAsia="ru-RU"/>
        </w:rPr>
        <w:t>2.6. Ожидаемый социально-экономический эффект от реализации Программы</w:t>
      </w:r>
    </w:p>
    <w:p w:rsidR="00903DFD" w:rsidRPr="00903DFD" w:rsidRDefault="00903DFD" w:rsidP="00903DFD">
      <w:pPr>
        <w:spacing w:after="0" w:line="240" w:lineRule="auto"/>
        <w:jc w:val="both"/>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Социально-экономическая эффективность реализации Программы выражается в определенных ожидаемых конечных результатах, в том числе снижение темпов роста преступности в целом,  повышение эффективности профилактики правонарушений, оздоровление обстановки на улицах и других общественных местах, совершенствование мотивации поведения муниципальных служащих по минимизации коррупционных рисков.</w:t>
      </w:r>
    </w:p>
    <w:p w:rsidR="00903DFD" w:rsidRPr="00903DFD" w:rsidRDefault="00903DFD" w:rsidP="00903DFD">
      <w:pPr>
        <w:spacing w:after="0" w:line="240" w:lineRule="auto"/>
        <w:textAlignment w:val="top"/>
        <w:rPr>
          <w:rFonts w:ascii="Times New Roman" w:eastAsia="Times New Roman" w:hAnsi="Times New Roman" w:cs="Times New Roman"/>
          <w:b/>
          <w:bCs/>
          <w:i/>
          <w:iCs/>
          <w:color w:val="000000"/>
          <w:bdr w:val="none" w:sz="0" w:space="0" w:color="auto" w:frame="1"/>
          <w:lang w:eastAsia="ru-RU"/>
        </w:rPr>
      </w:pPr>
    </w:p>
    <w:p w:rsidR="00903DFD" w:rsidRPr="00903DFD" w:rsidRDefault="00903DFD" w:rsidP="00903DFD">
      <w:pPr>
        <w:spacing w:after="0" w:line="240" w:lineRule="auto"/>
        <w:jc w:val="center"/>
        <w:textAlignment w:val="top"/>
        <w:rPr>
          <w:rFonts w:ascii="Times New Roman" w:eastAsia="Times New Roman" w:hAnsi="Times New Roman" w:cs="Times New Roman"/>
          <w:b/>
          <w:bCs/>
          <w:i/>
          <w:iCs/>
          <w:color w:val="000000"/>
          <w:lang w:eastAsia="ru-RU"/>
        </w:rPr>
      </w:pPr>
      <w:r w:rsidRPr="00903DFD">
        <w:rPr>
          <w:rFonts w:ascii="Times New Roman" w:eastAsia="Times New Roman" w:hAnsi="Times New Roman" w:cs="Times New Roman"/>
          <w:b/>
          <w:bCs/>
          <w:i/>
          <w:iCs/>
          <w:color w:val="000000"/>
          <w:bdr w:val="none" w:sz="0" w:space="0" w:color="auto" w:frame="1"/>
          <w:lang w:eastAsia="ru-RU"/>
        </w:rPr>
        <w:t xml:space="preserve">2.7. </w:t>
      </w:r>
      <w:proofErr w:type="gramStart"/>
      <w:r w:rsidRPr="00903DFD">
        <w:rPr>
          <w:rFonts w:ascii="Times New Roman" w:eastAsia="Times New Roman" w:hAnsi="Times New Roman" w:cs="Times New Roman"/>
          <w:b/>
          <w:bCs/>
          <w:i/>
          <w:iCs/>
          <w:color w:val="000000"/>
          <w:bdr w:val="none" w:sz="0" w:space="0" w:color="auto" w:frame="1"/>
          <w:lang w:eastAsia="ru-RU"/>
        </w:rPr>
        <w:t>Контроль за</w:t>
      </w:r>
      <w:proofErr w:type="gramEnd"/>
      <w:r w:rsidRPr="00903DFD">
        <w:rPr>
          <w:rFonts w:ascii="Times New Roman" w:eastAsia="Times New Roman" w:hAnsi="Times New Roman" w:cs="Times New Roman"/>
          <w:b/>
          <w:bCs/>
          <w:i/>
          <w:iCs/>
          <w:color w:val="000000"/>
          <w:bdr w:val="none" w:sz="0" w:space="0" w:color="auto" w:frame="1"/>
          <w:lang w:eastAsia="ru-RU"/>
        </w:rPr>
        <w:t xml:space="preserve"> исполнением Программы</w:t>
      </w:r>
    </w:p>
    <w:p w:rsidR="00903DFD" w:rsidRPr="00903DFD" w:rsidRDefault="00903DFD" w:rsidP="00903DFD">
      <w:pPr>
        <w:spacing w:after="0" w:line="240" w:lineRule="auto"/>
        <w:ind w:firstLine="651"/>
        <w:textAlignment w:val="top"/>
        <w:rPr>
          <w:rFonts w:ascii="Times New Roman" w:eastAsia="Times New Roman" w:hAnsi="Times New Roman" w:cs="Times New Roman"/>
          <w:color w:val="000000"/>
          <w:lang w:eastAsia="ru-RU"/>
        </w:rPr>
      </w:pPr>
      <w:proofErr w:type="gramStart"/>
      <w:r w:rsidRPr="00903DFD">
        <w:rPr>
          <w:rFonts w:ascii="Times New Roman" w:eastAsia="Times New Roman" w:hAnsi="Times New Roman" w:cs="Times New Roman"/>
          <w:color w:val="000000"/>
          <w:bdr w:val="none" w:sz="0" w:space="0" w:color="auto" w:frame="1"/>
          <w:lang w:eastAsia="ru-RU"/>
        </w:rPr>
        <w:t>Контроль  за</w:t>
      </w:r>
      <w:proofErr w:type="gramEnd"/>
      <w:r w:rsidRPr="00903DFD">
        <w:rPr>
          <w:rFonts w:ascii="Times New Roman" w:eastAsia="Times New Roman" w:hAnsi="Times New Roman" w:cs="Times New Roman"/>
          <w:color w:val="000000"/>
          <w:bdr w:val="none" w:sz="0" w:space="0" w:color="auto" w:frame="1"/>
          <w:lang w:eastAsia="ru-RU"/>
        </w:rPr>
        <w:t xml:space="preserve">  реализацией    Программы  осуществляет     Администрация муниципального образования,     комиссия  по профилактике правонарушений и борьбе с преступностью (далее – комиссия).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jc w:val="center"/>
        <w:textAlignment w:val="top"/>
        <w:rPr>
          <w:rFonts w:ascii="Times New Roman" w:eastAsia="Times New Roman" w:hAnsi="Times New Roman" w:cs="Times New Roman"/>
          <w:color w:val="000000"/>
          <w:bdr w:val="none" w:sz="0" w:space="0" w:color="auto" w:frame="1"/>
          <w:lang w:eastAsia="ru-RU"/>
        </w:rPr>
        <w:sectPr w:rsidR="00903DFD" w:rsidRPr="00903DFD" w:rsidSect="00903DFD">
          <w:footerReference w:type="default" r:id="rId21"/>
          <w:pgSz w:w="11906" w:h="16838"/>
          <w:pgMar w:top="1134" w:right="567" w:bottom="1134" w:left="1418" w:header="708" w:footer="708" w:gutter="0"/>
          <w:cols w:space="708"/>
          <w:docGrid w:linePitch="360"/>
        </w:sectPr>
      </w:pPr>
      <w:r w:rsidRPr="00903DFD">
        <w:rPr>
          <w:rFonts w:ascii="Times New Roman" w:eastAsia="Times New Roman" w:hAnsi="Times New Roman" w:cs="Times New Roman"/>
          <w:color w:val="000000"/>
          <w:lang w:eastAsia="ru-RU"/>
        </w:rPr>
        <w:t> </w:t>
      </w:r>
    </w:p>
    <w:p w:rsidR="00903DFD" w:rsidRPr="00903DFD" w:rsidRDefault="00903DFD" w:rsidP="00903DFD">
      <w:pPr>
        <w:shd w:val="clear" w:color="auto" w:fill="FFFFFF"/>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lastRenderedPageBreak/>
        <w:t>III. МЕРОПРИЯТИЯ МУНИЦИПАЛЬНОЙ ПРОГРАММЫ ПРОФИЛАКТИКИ ПРАВОНАРУШЕНИЙ</w:t>
      </w:r>
    </w:p>
    <w:p w:rsidR="00903DFD" w:rsidRPr="00903DFD" w:rsidRDefault="00903DFD" w:rsidP="00903DFD">
      <w:pPr>
        <w:shd w:val="clear" w:color="auto" w:fill="FFFFFF"/>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И БОРЬБЫ С ПРЕСТУПНОСТЬЮ НА ТЕРРИТОРИИ БИТКОВСКОГО СЕЛЬСОВЕТА СУЗУНСКОГО РАЙОНА НОВОСИБИРСКОЙ ОБЛАСТИ НА 2021 ГОД</w:t>
      </w:r>
    </w:p>
    <w:p w:rsidR="00903DFD" w:rsidRPr="00903DFD" w:rsidRDefault="00903DFD" w:rsidP="00903DFD">
      <w:pPr>
        <w:shd w:val="clear" w:color="auto" w:fill="FFFFFF"/>
        <w:spacing w:after="0" w:line="240" w:lineRule="auto"/>
        <w:ind w:firstLine="540"/>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bl>
      <w:tblPr>
        <w:tblW w:w="5000" w:type="pct"/>
        <w:shd w:val="clear" w:color="auto" w:fill="FFFFFF"/>
        <w:tblCellMar>
          <w:left w:w="0" w:type="dxa"/>
          <w:right w:w="0" w:type="dxa"/>
        </w:tblCellMar>
        <w:tblLook w:val="04A0" w:firstRow="1" w:lastRow="0" w:firstColumn="1" w:lastColumn="0" w:noHBand="0" w:noVBand="1"/>
      </w:tblPr>
      <w:tblGrid>
        <w:gridCol w:w="598"/>
        <w:gridCol w:w="6291"/>
        <w:gridCol w:w="2284"/>
        <w:gridCol w:w="1553"/>
        <w:gridCol w:w="11"/>
        <w:gridCol w:w="1832"/>
        <w:gridCol w:w="2141"/>
      </w:tblGrid>
      <w:tr w:rsidR="00903DFD" w:rsidRPr="00903DFD" w:rsidTr="00903DFD">
        <w:trPr>
          <w:cantSplit/>
          <w:trHeight w:val="360"/>
        </w:trPr>
        <w:tc>
          <w:tcPr>
            <w:tcW w:w="219" w:type="pct"/>
            <w:vMerge w:val="restart"/>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N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r>
            <w:proofErr w:type="gramStart"/>
            <w:r w:rsidRPr="00903DFD">
              <w:rPr>
                <w:rFonts w:ascii="Times New Roman" w:eastAsia="Times New Roman" w:hAnsi="Times New Roman" w:cs="Times New Roman"/>
                <w:color w:val="000000"/>
                <w:bdr w:val="none" w:sz="0" w:space="0" w:color="auto" w:frame="1"/>
                <w:lang w:eastAsia="ru-RU"/>
              </w:rPr>
              <w:t>п</w:t>
            </w:r>
            <w:proofErr w:type="gramEnd"/>
            <w:r w:rsidRPr="00903DFD">
              <w:rPr>
                <w:rFonts w:ascii="Times New Roman" w:eastAsia="Times New Roman" w:hAnsi="Times New Roman" w:cs="Times New Roman"/>
                <w:color w:val="000000"/>
                <w:bdr w:val="none" w:sz="0" w:space="0" w:color="auto" w:frame="1"/>
                <w:lang w:eastAsia="ru-RU"/>
              </w:rPr>
              <w:t>/п </w:t>
            </w:r>
          </w:p>
        </w:tc>
        <w:tc>
          <w:tcPr>
            <w:tcW w:w="2154" w:type="pct"/>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Перечень мероприятий    </w:t>
            </w:r>
          </w:p>
        </w:tc>
        <w:tc>
          <w:tcPr>
            <w:tcW w:w="792" w:type="pct"/>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Исполнители   </w:t>
            </w:r>
          </w:p>
        </w:tc>
        <w:tc>
          <w:tcPr>
            <w:tcW w:w="546" w:type="pct"/>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Срок реализации</w:t>
            </w:r>
          </w:p>
        </w:tc>
        <w:tc>
          <w:tcPr>
            <w:tcW w:w="546" w:type="pct"/>
            <w:vMerge w:val="restart"/>
            <w:tcBorders>
              <w:top w:val="single" w:sz="8" w:space="0" w:color="auto"/>
              <w:left w:val="nil"/>
              <w:bottom w:val="single" w:sz="8"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Источники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43" w:type="pct"/>
            <w:tcBorders>
              <w:top w:val="single" w:sz="4" w:space="0" w:color="auto"/>
              <w:left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Финансовые затраты </w:t>
            </w:r>
            <w:r w:rsidRPr="00903DFD">
              <w:rPr>
                <w:rFonts w:ascii="Times New Roman" w:eastAsia="Times New Roman" w:hAnsi="Times New Roman" w:cs="Times New Roman"/>
                <w:color w:val="000000"/>
                <w:bdr w:val="none" w:sz="0" w:space="0" w:color="auto" w:frame="1"/>
                <w:lang w:eastAsia="ru-RU"/>
              </w:rPr>
              <w:br/>
              <w:t>(рублей)   </w:t>
            </w:r>
          </w:p>
        </w:tc>
      </w:tr>
      <w:tr w:rsidR="00903DFD" w:rsidRPr="00903DFD" w:rsidTr="00903DFD">
        <w:trPr>
          <w:cantSplit/>
          <w:trHeight w:val="615"/>
        </w:trPr>
        <w:tc>
          <w:tcPr>
            <w:tcW w:w="219" w:type="pct"/>
            <w:vMerge/>
            <w:tcBorders>
              <w:top w:val="single" w:sz="8" w:space="0" w:color="auto"/>
              <w:left w:val="single" w:sz="8" w:space="0" w:color="auto"/>
              <w:bottom w:val="single" w:sz="8" w:space="0" w:color="auto"/>
              <w:right w:val="single" w:sz="8" w:space="0" w:color="auto"/>
            </w:tcBorders>
            <w:shd w:val="clear" w:color="auto" w:fill="auto"/>
            <w:vAlign w:val="center"/>
            <w:hideMark/>
          </w:tcPr>
          <w:p w:rsidR="00903DFD" w:rsidRPr="00903DFD" w:rsidRDefault="00903DFD" w:rsidP="00903DFD">
            <w:pPr>
              <w:spacing w:after="0" w:line="240" w:lineRule="auto"/>
              <w:rPr>
                <w:rFonts w:ascii="Times New Roman" w:eastAsia="Times New Roman" w:hAnsi="Times New Roman" w:cs="Times New Roman"/>
                <w:color w:val="000000"/>
                <w:lang w:eastAsia="ru-RU"/>
              </w:rPr>
            </w:pPr>
          </w:p>
        </w:tc>
        <w:tc>
          <w:tcPr>
            <w:tcW w:w="2154" w:type="pct"/>
            <w:vMerge/>
            <w:tcBorders>
              <w:top w:val="single" w:sz="8" w:space="0" w:color="auto"/>
              <w:left w:val="nil"/>
              <w:bottom w:val="single" w:sz="8" w:space="0" w:color="auto"/>
              <w:right w:val="single" w:sz="8" w:space="0" w:color="auto"/>
            </w:tcBorders>
            <w:shd w:val="clear" w:color="auto" w:fill="auto"/>
            <w:vAlign w:val="center"/>
            <w:hideMark/>
          </w:tcPr>
          <w:p w:rsidR="00903DFD" w:rsidRPr="00903DFD" w:rsidRDefault="00903DFD" w:rsidP="00903DFD">
            <w:pPr>
              <w:spacing w:after="0" w:line="240" w:lineRule="auto"/>
              <w:rPr>
                <w:rFonts w:ascii="Times New Roman" w:eastAsia="Times New Roman" w:hAnsi="Times New Roman" w:cs="Times New Roman"/>
                <w:color w:val="000000"/>
                <w:lang w:eastAsia="ru-RU"/>
              </w:rPr>
            </w:pPr>
          </w:p>
        </w:tc>
        <w:tc>
          <w:tcPr>
            <w:tcW w:w="792" w:type="pct"/>
            <w:vMerge/>
            <w:tcBorders>
              <w:top w:val="single" w:sz="8" w:space="0" w:color="auto"/>
              <w:left w:val="nil"/>
              <w:bottom w:val="single" w:sz="8" w:space="0" w:color="auto"/>
              <w:right w:val="single" w:sz="8" w:space="0" w:color="auto"/>
            </w:tcBorders>
            <w:shd w:val="clear" w:color="auto" w:fill="auto"/>
            <w:vAlign w:val="center"/>
            <w:hideMark/>
          </w:tcPr>
          <w:p w:rsidR="00903DFD" w:rsidRPr="00903DFD" w:rsidRDefault="00903DFD" w:rsidP="00903DFD">
            <w:pPr>
              <w:spacing w:after="0" w:line="240" w:lineRule="auto"/>
              <w:rPr>
                <w:rFonts w:ascii="Times New Roman" w:eastAsia="Times New Roman" w:hAnsi="Times New Roman" w:cs="Times New Roman"/>
                <w:color w:val="000000"/>
                <w:lang w:eastAsia="ru-RU"/>
              </w:rPr>
            </w:pPr>
          </w:p>
        </w:tc>
        <w:tc>
          <w:tcPr>
            <w:tcW w:w="546" w:type="pct"/>
            <w:gridSpan w:val="2"/>
            <w:vMerge/>
            <w:tcBorders>
              <w:top w:val="single" w:sz="8" w:space="0" w:color="auto"/>
              <w:left w:val="nil"/>
              <w:bottom w:val="single" w:sz="8" w:space="0" w:color="auto"/>
              <w:right w:val="single" w:sz="8" w:space="0" w:color="auto"/>
            </w:tcBorders>
            <w:shd w:val="clear" w:color="auto" w:fill="auto"/>
            <w:vAlign w:val="center"/>
            <w:hideMark/>
          </w:tcPr>
          <w:p w:rsidR="00903DFD" w:rsidRPr="00903DFD" w:rsidRDefault="00903DFD" w:rsidP="00903DFD">
            <w:pPr>
              <w:spacing w:after="0" w:line="240" w:lineRule="auto"/>
              <w:rPr>
                <w:rFonts w:ascii="Times New Roman" w:eastAsia="Times New Roman" w:hAnsi="Times New Roman" w:cs="Times New Roman"/>
                <w:color w:val="000000"/>
                <w:lang w:eastAsia="ru-RU"/>
              </w:rPr>
            </w:pPr>
          </w:p>
        </w:tc>
        <w:tc>
          <w:tcPr>
            <w:tcW w:w="546" w:type="pct"/>
            <w:vMerge/>
            <w:tcBorders>
              <w:top w:val="single" w:sz="8" w:space="0" w:color="auto"/>
              <w:left w:val="nil"/>
              <w:bottom w:val="single" w:sz="8" w:space="0" w:color="auto"/>
              <w:right w:val="single" w:sz="4" w:space="0" w:color="auto"/>
            </w:tcBorders>
            <w:shd w:val="clear" w:color="auto" w:fill="auto"/>
            <w:vAlign w:val="center"/>
            <w:hideMark/>
          </w:tcPr>
          <w:p w:rsidR="00903DFD" w:rsidRPr="00903DFD" w:rsidRDefault="00903DFD" w:rsidP="00903DFD">
            <w:pPr>
              <w:spacing w:after="0" w:line="240" w:lineRule="auto"/>
              <w:rPr>
                <w:rFonts w:ascii="Times New Roman" w:eastAsia="Times New Roman" w:hAnsi="Times New Roman" w:cs="Times New Roman"/>
                <w:color w:val="000000"/>
                <w:lang w:eastAsia="ru-RU"/>
              </w:rPr>
            </w:pPr>
          </w:p>
        </w:tc>
        <w:tc>
          <w:tcPr>
            <w:tcW w:w="743" w:type="pct"/>
            <w:vMerge w:val="restart"/>
            <w:tcBorders>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Всего</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w:t>
            </w:r>
          </w:p>
        </w:tc>
      </w:tr>
      <w:tr w:rsidR="00903DFD" w:rsidRPr="00903DFD" w:rsidTr="00903DFD">
        <w:trPr>
          <w:cantSplit/>
          <w:trHeight w:val="240"/>
        </w:trPr>
        <w:tc>
          <w:tcPr>
            <w:tcW w:w="219"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1</w:t>
            </w:r>
          </w:p>
        </w:tc>
        <w:tc>
          <w:tcPr>
            <w:tcW w:w="2154"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w:t>
            </w:r>
          </w:p>
        </w:tc>
        <w:tc>
          <w:tcPr>
            <w:tcW w:w="79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3</w:t>
            </w:r>
          </w:p>
        </w:tc>
        <w:tc>
          <w:tcPr>
            <w:tcW w:w="54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4</w:t>
            </w:r>
          </w:p>
        </w:tc>
        <w:tc>
          <w:tcPr>
            <w:tcW w:w="546" w:type="pct"/>
            <w:tcBorders>
              <w:top w:val="nil"/>
              <w:left w:val="nil"/>
              <w:bottom w:val="single" w:sz="8"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jc w:val="center"/>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5</w:t>
            </w:r>
          </w:p>
        </w:tc>
        <w:tc>
          <w:tcPr>
            <w:tcW w:w="743" w:type="pct"/>
            <w:vMerge/>
            <w:tcBorders>
              <w:top w:val="single" w:sz="4" w:space="0" w:color="auto"/>
              <w:left w:val="single" w:sz="4" w:space="0" w:color="auto"/>
              <w:bottom w:val="single" w:sz="4" w:space="0" w:color="auto"/>
              <w:right w:val="single" w:sz="4" w:space="0" w:color="auto"/>
            </w:tcBorders>
            <w:shd w:val="clear" w:color="auto" w:fill="auto"/>
            <w:hideMark/>
          </w:tcPr>
          <w:p w:rsidR="00903DFD" w:rsidRPr="00903DFD" w:rsidRDefault="00903DFD" w:rsidP="00903DFD">
            <w:pPr>
              <w:spacing w:after="0" w:line="240" w:lineRule="auto"/>
              <w:jc w:val="center"/>
              <w:rPr>
                <w:rFonts w:ascii="Times New Roman" w:eastAsia="Times New Roman" w:hAnsi="Times New Roman" w:cs="Times New Roman"/>
                <w:color w:val="000000"/>
                <w:lang w:eastAsia="ru-RU"/>
              </w:rPr>
            </w:pPr>
          </w:p>
        </w:tc>
      </w:tr>
      <w:tr w:rsidR="00903DFD" w:rsidRPr="00903DFD" w:rsidTr="00903DFD">
        <w:trPr>
          <w:cantSplit/>
          <w:trHeight w:val="240"/>
        </w:trPr>
        <w:tc>
          <w:tcPr>
            <w:tcW w:w="5000" w:type="pct"/>
            <w:gridSpan w:val="7"/>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color w:val="000000"/>
                <w:bdr w:val="none" w:sz="0" w:space="0" w:color="auto" w:frame="1"/>
                <w:lang w:eastAsia="ru-RU"/>
              </w:rPr>
              <w:t>1. Организационное обеспечение Программы                                </w:t>
            </w:r>
          </w:p>
        </w:tc>
      </w:tr>
      <w:tr w:rsidR="00903DFD" w:rsidRPr="00903DFD" w:rsidTr="00903DFD">
        <w:trPr>
          <w:cantSplit/>
          <w:trHeight w:val="1320"/>
        </w:trPr>
        <w:tc>
          <w:tcPr>
            <w:tcW w:w="219"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1.1. </w:t>
            </w:r>
          </w:p>
        </w:tc>
        <w:tc>
          <w:tcPr>
            <w:tcW w:w="2154"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Организовать проведение пресс-конференций, семинаров, круглых столов, декадников по вопросам профилактики    и борьбы с преступностью, безнадзорности, предупреждения наркомании, токсикомании,     алкоголизма, в том числе  среди детей и подростков</w:t>
            </w:r>
          </w:p>
        </w:tc>
        <w:tc>
          <w:tcPr>
            <w:tcW w:w="79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Глава поселения  </w:t>
            </w:r>
          </w:p>
        </w:tc>
        <w:tc>
          <w:tcPr>
            <w:tcW w:w="54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Август 2021</w:t>
            </w:r>
          </w:p>
        </w:tc>
        <w:tc>
          <w:tcPr>
            <w:tcW w:w="546"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без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дополнительного</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4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1 000 рублей</w:t>
            </w:r>
          </w:p>
        </w:tc>
      </w:tr>
      <w:tr w:rsidR="00903DFD" w:rsidRPr="00903DFD" w:rsidTr="00903DFD">
        <w:trPr>
          <w:cantSplit/>
          <w:trHeight w:val="1080"/>
        </w:trPr>
        <w:tc>
          <w:tcPr>
            <w:tcW w:w="219"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1.2. </w:t>
            </w:r>
          </w:p>
        </w:tc>
        <w:tc>
          <w:tcPr>
            <w:tcW w:w="2154"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Проведение комплексного исследования преступности в муниципальном образовании с целью выявления основных условий, способствующих     совершению противоправных   деяний,    с принятием дополнительных мер по их профилактике</w:t>
            </w:r>
          </w:p>
        </w:tc>
        <w:tc>
          <w:tcPr>
            <w:tcW w:w="79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xml:space="preserve">Полиция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(по согласованию) </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Глава поселения  </w:t>
            </w:r>
          </w:p>
        </w:tc>
        <w:tc>
          <w:tcPr>
            <w:tcW w:w="54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Декабрь 2021</w:t>
            </w:r>
          </w:p>
        </w:tc>
        <w:tc>
          <w:tcPr>
            <w:tcW w:w="546"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без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дополнительного</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43" w:type="pct"/>
            <w:tcBorders>
              <w:top w:val="nil"/>
              <w:left w:val="nil"/>
              <w:bottom w:val="single" w:sz="8" w:space="0" w:color="auto"/>
              <w:right w:val="single" w:sz="8" w:space="0" w:color="auto"/>
            </w:tcBorders>
            <w:shd w:val="clear" w:color="auto" w:fill="auto"/>
            <w:hideMark/>
          </w:tcPr>
          <w:p w:rsidR="00903DFD" w:rsidRPr="00903DFD" w:rsidRDefault="00903DFD" w:rsidP="00903DFD">
            <w:pPr>
              <w:spacing w:after="0" w:line="240" w:lineRule="auto"/>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w:t>
            </w:r>
          </w:p>
        </w:tc>
      </w:tr>
      <w:tr w:rsidR="00903DFD" w:rsidRPr="00903DFD" w:rsidTr="00903DFD">
        <w:trPr>
          <w:cantSplit/>
          <w:trHeight w:val="1305"/>
        </w:trPr>
        <w:tc>
          <w:tcPr>
            <w:tcW w:w="219" w:type="pct"/>
            <w:tcBorders>
              <w:top w:val="nil"/>
              <w:left w:val="single" w:sz="8"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1.3. </w:t>
            </w:r>
          </w:p>
        </w:tc>
        <w:tc>
          <w:tcPr>
            <w:tcW w:w="2154" w:type="pct"/>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При   заключении    договоров предусмотреть резервирование необходимого       количества рабочих мест для трудоустройства              несовершеннолетних   граждан, состоящих на учете в полиции, а также лиц, освободившихся из мест лишения свободы</w:t>
            </w:r>
          </w:p>
        </w:tc>
        <w:tc>
          <w:tcPr>
            <w:tcW w:w="79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Глава поселения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r>
            <w:r w:rsidRPr="00903DFD">
              <w:rPr>
                <w:rFonts w:ascii="Times New Roman" w:eastAsia="Times New Roman" w:hAnsi="Times New Roman" w:cs="Times New Roman"/>
                <w:color w:val="000000"/>
                <w:bdr w:val="none" w:sz="0" w:space="0" w:color="auto" w:frame="1"/>
                <w:lang w:eastAsia="ru-RU"/>
              </w:rPr>
              <w:br/>
              <w:t xml:space="preserve">         </w:t>
            </w:r>
          </w:p>
        </w:tc>
        <w:tc>
          <w:tcPr>
            <w:tcW w:w="546" w:type="pct"/>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В течение срока реализации   </w:t>
            </w:r>
          </w:p>
        </w:tc>
        <w:tc>
          <w:tcPr>
            <w:tcW w:w="546" w:type="pct"/>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без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дополнительного</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4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r>
      <w:tr w:rsidR="00903DFD" w:rsidRPr="00903DFD" w:rsidTr="00903DF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CellMar>
            <w:left w:w="108" w:type="dxa"/>
            <w:right w:w="108" w:type="dxa"/>
          </w:tblCellMar>
          <w:tblLook w:val="0000" w:firstRow="0" w:lastRow="0" w:firstColumn="0" w:lastColumn="0" w:noHBand="0" w:noVBand="0"/>
        </w:tblPrEx>
        <w:trPr>
          <w:trHeight w:val="1290"/>
        </w:trPr>
        <w:tc>
          <w:tcPr>
            <w:tcW w:w="219" w:type="pct"/>
          </w:tcPr>
          <w:p w:rsidR="00903DFD" w:rsidRPr="00903DFD" w:rsidRDefault="00903DFD" w:rsidP="00903DFD">
            <w:pPr>
              <w:spacing w:after="0" w:line="240" w:lineRule="auto"/>
              <w:ind w:left="-112" w:firstLine="112"/>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1.4</w:t>
            </w:r>
          </w:p>
        </w:tc>
        <w:tc>
          <w:tcPr>
            <w:tcW w:w="2154" w:type="pct"/>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Организовать освещение </w:t>
            </w:r>
            <w:proofErr w:type="gramStart"/>
            <w:r w:rsidRPr="00903DFD">
              <w:rPr>
                <w:rFonts w:ascii="Times New Roman" w:eastAsia="Times New Roman" w:hAnsi="Times New Roman" w:cs="Times New Roman"/>
                <w:color w:val="000000"/>
                <w:bdr w:val="none" w:sz="0" w:space="0" w:color="auto" w:frame="1"/>
                <w:lang w:eastAsia="ru-RU"/>
              </w:rPr>
              <w:t>хода реализации          Программы профилактики правонарушений</w:t>
            </w:r>
            <w:proofErr w:type="gramEnd"/>
            <w:r w:rsidRPr="00903DFD">
              <w:rPr>
                <w:rFonts w:ascii="Times New Roman" w:eastAsia="Times New Roman" w:hAnsi="Times New Roman" w:cs="Times New Roman"/>
                <w:color w:val="000000"/>
                <w:bdr w:val="none" w:sz="0" w:space="0" w:color="auto" w:frame="1"/>
                <w:lang w:eastAsia="ru-RU"/>
              </w:rPr>
              <w:t xml:space="preserve"> и борьбы с преступностью   на территории муниципального образования   в    средствах</w:t>
            </w:r>
            <w:r w:rsidRPr="00903DFD">
              <w:rPr>
                <w:rFonts w:ascii="Times New Roman" w:eastAsia="Times New Roman" w:hAnsi="Times New Roman" w:cs="Times New Roman"/>
                <w:color w:val="000000"/>
                <w:bdr w:val="none" w:sz="0" w:space="0" w:color="auto" w:frame="1"/>
                <w:lang w:eastAsia="ru-RU"/>
              </w:rPr>
              <w:br/>
              <w:t>массовой    информации</w:t>
            </w:r>
          </w:p>
        </w:tc>
        <w:tc>
          <w:tcPr>
            <w:tcW w:w="792" w:type="pct"/>
          </w:tcPr>
          <w:p w:rsidR="00903DFD" w:rsidRPr="00903DFD" w:rsidRDefault="00903DFD" w:rsidP="00903DFD">
            <w:pPr>
              <w:spacing w:after="24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Глава поселения  </w:t>
            </w:r>
          </w:p>
        </w:tc>
        <w:tc>
          <w:tcPr>
            <w:tcW w:w="543" w:type="pct"/>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1 раз в полугодие</w:t>
            </w:r>
          </w:p>
        </w:tc>
        <w:tc>
          <w:tcPr>
            <w:tcW w:w="549" w:type="pct"/>
            <w:gridSpan w:val="2"/>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без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дополнительного</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43" w:type="pct"/>
          </w:tcPr>
          <w:p w:rsidR="00903DFD" w:rsidRPr="00903DFD" w:rsidRDefault="00903DFD" w:rsidP="00903DFD">
            <w:pPr>
              <w:spacing w:after="0" w:line="240" w:lineRule="auto"/>
              <w:ind w:left="-112" w:firstLine="112"/>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w:t>
            </w:r>
          </w:p>
        </w:tc>
      </w:tr>
    </w:tbl>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sectPr w:rsidR="00903DFD" w:rsidRPr="00903DFD" w:rsidSect="00903DFD">
          <w:pgSz w:w="16838" w:h="11906" w:orient="landscape"/>
          <w:pgMar w:top="1418" w:right="1134" w:bottom="567" w:left="1134" w:header="709" w:footer="709" w:gutter="0"/>
          <w:cols w:space="708"/>
          <w:docGrid w:linePitch="360"/>
        </w:sectPr>
      </w:pPr>
    </w:p>
    <w:tbl>
      <w:tblPr>
        <w:tblW w:w="5000" w:type="pct"/>
        <w:shd w:val="clear" w:color="auto" w:fill="FFFFFF"/>
        <w:tblCellMar>
          <w:left w:w="0" w:type="dxa"/>
          <w:right w:w="0" w:type="dxa"/>
        </w:tblCellMar>
        <w:tblLook w:val="04A0" w:firstRow="1" w:lastRow="0" w:firstColumn="1" w:lastColumn="0" w:noHBand="0" w:noVBand="1"/>
      </w:tblPr>
      <w:tblGrid>
        <w:gridCol w:w="473"/>
        <w:gridCol w:w="4905"/>
        <w:gridCol w:w="1389"/>
        <w:gridCol w:w="1493"/>
        <w:gridCol w:w="1549"/>
        <w:gridCol w:w="252"/>
      </w:tblGrid>
      <w:tr w:rsidR="00903DFD" w:rsidRPr="00903DFD" w:rsidTr="00903DFD">
        <w:trPr>
          <w:cantSplit/>
          <w:trHeight w:val="24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color w:val="000000"/>
                <w:bdr w:val="none" w:sz="0" w:space="0" w:color="auto" w:frame="1"/>
                <w:lang w:eastAsia="ru-RU"/>
              </w:rPr>
              <w:lastRenderedPageBreak/>
              <w:t>2. Профилактика правонарушений</w:t>
            </w:r>
          </w:p>
        </w:tc>
      </w:tr>
      <w:tr w:rsidR="00903DFD" w:rsidRPr="00903DFD" w:rsidTr="00903DFD">
        <w:trPr>
          <w:cantSplit/>
          <w:trHeight w:val="2760"/>
        </w:trPr>
        <w:tc>
          <w:tcPr>
            <w:tcW w:w="336" w:type="pct"/>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2.1. </w:t>
            </w:r>
          </w:p>
        </w:tc>
        <w:tc>
          <w:tcPr>
            <w:tcW w:w="2102"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proofErr w:type="gramStart"/>
            <w:r w:rsidRPr="00903DFD">
              <w:rPr>
                <w:rFonts w:ascii="Times New Roman" w:eastAsia="Times New Roman" w:hAnsi="Times New Roman" w:cs="Times New Roman"/>
                <w:color w:val="000000"/>
                <w:bdr w:val="none" w:sz="0" w:space="0" w:color="auto" w:frame="1"/>
                <w:lang w:eastAsia="ru-RU"/>
              </w:rPr>
              <w:t>Обеспечить      осуществление совместной работы участковых уполномоченных       полиции, инспекторов     по      делам несовершеннолетних и представителей администрации в проведении   мероприятий   по месту жительства граждан по профилактике        пьянства, рецидивных   преступлений   и преступлений, совершаемых на почве         семейно-бытовых конфликтов,   а   также   для наиболее полного   выявления неблагополучных        семей, организации профилактической работы с ними и   принятия действенных      мер       по недопущению фактов жестокого обращения с детьми</w:t>
            </w:r>
            <w:proofErr w:type="gramEnd"/>
          </w:p>
        </w:tc>
        <w:tc>
          <w:tcPr>
            <w:tcW w:w="773"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Полиция</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(по согласованию),  Глава поселения  </w:t>
            </w:r>
          </w:p>
        </w:tc>
        <w:tc>
          <w:tcPr>
            <w:tcW w:w="532"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постоянно</w:t>
            </w:r>
          </w:p>
        </w:tc>
        <w:tc>
          <w:tcPr>
            <w:tcW w:w="533"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без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дополнительного</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24"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r>
      <w:tr w:rsidR="00903DFD" w:rsidRPr="00903DFD" w:rsidTr="00903DFD">
        <w:trPr>
          <w:cantSplit/>
          <w:trHeight w:val="1080"/>
        </w:trPr>
        <w:tc>
          <w:tcPr>
            <w:tcW w:w="336"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2.2. </w:t>
            </w:r>
          </w:p>
        </w:tc>
        <w:tc>
          <w:tcPr>
            <w:tcW w:w="210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Организовать   совместно    с участковыми   уполномоченными полиции проведение встреч, бесед и лекций   по   вопросам предупреждения и   выявления</w:t>
            </w:r>
            <w:r w:rsidRPr="00903DFD">
              <w:rPr>
                <w:rFonts w:ascii="Times New Roman" w:eastAsia="Times New Roman" w:hAnsi="Times New Roman" w:cs="Times New Roman"/>
                <w:color w:val="000000"/>
                <w:bdr w:val="none" w:sz="0" w:space="0" w:color="auto" w:frame="1"/>
                <w:lang w:eastAsia="ru-RU"/>
              </w:rPr>
              <w:br/>
              <w:t xml:space="preserve">правонарушений </w:t>
            </w:r>
            <w:proofErr w:type="gramStart"/>
            <w:r w:rsidRPr="00903DFD">
              <w:rPr>
                <w:rFonts w:ascii="Times New Roman" w:eastAsia="Times New Roman" w:hAnsi="Times New Roman" w:cs="Times New Roman"/>
                <w:color w:val="000000"/>
                <w:bdr w:val="none" w:sz="0" w:space="0" w:color="auto" w:frame="1"/>
                <w:lang w:eastAsia="ru-RU"/>
              </w:rPr>
              <w:t xml:space="preserve">( </w:t>
            </w:r>
            <w:proofErr w:type="gramEnd"/>
            <w:r w:rsidRPr="00903DFD">
              <w:rPr>
                <w:rFonts w:ascii="Times New Roman" w:eastAsia="Times New Roman" w:hAnsi="Times New Roman" w:cs="Times New Roman"/>
                <w:color w:val="000000"/>
                <w:bdr w:val="none" w:sz="0" w:space="0" w:color="auto" w:frame="1"/>
                <w:lang w:eastAsia="ru-RU"/>
              </w:rPr>
              <w:t xml:space="preserve">в </w:t>
            </w:r>
            <w:proofErr w:type="spellStart"/>
            <w:r w:rsidRPr="00903DFD">
              <w:rPr>
                <w:rFonts w:ascii="Times New Roman" w:eastAsia="Times New Roman" w:hAnsi="Times New Roman" w:cs="Times New Roman"/>
                <w:color w:val="000000"/>
                <w:bdr w:val="none" w:sz="0" w:space="0" w:color="auto" w:frame="1"/>
                <w:lang w:eastAsia="ru-RU"/>
              </w:rPr>
              <w:t>т.ч</w:t>
            </w:r>
            <w:proofErr w:type="spellEnd"/>
            <w:r w:rsidRPr="00903DFD">
              <w:rPr>
                <w:rFonts w:ascii="Times New Roman" w:eastAsia="Times New Roman" w:hAnsi="Times New Roman" w:cs="Times New Roman"/>
                <w:color w:val="000000"/>
                <w:bdr w:val="none" w:sz="0" w:space="0" w:color="auto" w:frame="1"/>
                <w:lang w:eastAsia="ru-RU"/>
              </w:rPr>
              <w:t>. с несовершеннолетними, находящимися в социально-опасном положении.</w:t>
            </w:r>
          </w:p>
        </w:tc>
        <w:tc>
          <w:tcPr>
            <w:tcW w:w="7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xml:space="preserve">Полиция </w:t>
            </w:r>
          </w:p>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(по согласованию),</w:t>
            </w:r>
          </w:p>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xml:space="preserve"> Глава поселения  </w:t>
            </w:r>
          </w:p>
        </w:tc>
        <w:tc>
          <w:tcPr>
            <w:tcW w:w="53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1 раз в полугодие</w:t>
            </w:r>
          </w:p>
        </w:tc>
        <w:tc>
          <w:tcPr>
            <w:tcW w:w="53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без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дополнительного</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24"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r>
      <w:tr w:rsidR="00903DFD" w:rsidRPr="00903DFD" w:rsidTr="00903DFD">
        <w:trPr>
          <w:cantSplit/>
          <w:trHeight w:val="1110"/>
        </w:trPr>
        <w:tc>
          <w:tcPr>
            <w:tcW w:w="336" w:type="pct"/>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2.3.</w:t>
            </w:r>
          </w:p>
        </w:tc>
        <w:tc>
          <w:tcPr>
            <w:tcW w:w="210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Организовать       проведение оперативно-профилактических   комплексных мероприятий   по осуществлению   надзора    за реализацией       алкогольной продукции, табачных изделий</w:t>
            </w:r>
          </w:p>
        </w:tc>
        <w:tc>
          <w:tcPr>
            <w:tcW w:w="77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24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Полиция                              (по согласованию), Глава поселения  </w:t>
            </w:r>
          </w:p>
        </w:tc>
        <w:tc>
          <w:tcPr>
            <w:tcW w:w="53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постоянно     </w:t>
            </w:r>
          </w:p>
        </w:tc>
        <w:tc>
          <w:tcPr>
            <w:tcW w:w="53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без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дополнительного</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24"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r>
      <w:tr w:rsidR="00903DFD" w:rsidRPr="00903DFD" w:rsidTr="00903DFD">
        <w:trPr>
          <w:cantSplit/>
          <w:trHeight w:val="1800"/>
        </w:trPr>
        <w:tc>
          <w:tcPr>
            <w:tcW w:w="336"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2.4.</w:t>
            </w:r>
          </w:p>
        </w:tc>
        <w:tc>
          <w:tcPr>
            <w:tcW w:w="210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proofErr w:type="gramStart"/>
            <w:r w:rsidRPr="00903DFD">
              <w:rPr>
                <w:rFonts w:ascii="Times New Roman" w:eastAsia="Times New Roman" w:hAnsi="Times New Roman" w:cs="Times New Roman"/>
                <w:color w:val="000000"/>
                <w:bdr w:val="none" w:sz="0" w:space="0" w:color="auto" w:frame="1"/>
                <w:lang w:eastAsia="ru-RU"/>
              </w:rPr>
              <w:t>Осуществить          комплекс мероприятий по контролю за организацией   торговли    на специально отведенных территориях (рынках), в также пресечению                    несанкционированной торговли с рук, лотков и автомашин в неустановленных   местах,   в том числе в местах массового скопления людей</w:t>
            </w:r>
            <w:proofErr w:type="gramEnd"/>
          </w:p>
        </w:tc>
        <w:tc>
          <w:tcPr>
            <w:tcW w:w="7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 xml:space="preserve">полиция </w:t>
            </w:r>
          </w:p>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(по согласованию),</w:t>
            </w:r>
          </w:p>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Глава поселения  </w:t>
            </w:r>
          </w:p>
        </w:tc>
        <w:tc>
          <w:tcPr>
            <w:tcW w:w="53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постоянно     </w:t>
            </w:r>
          </w:p>
        </w:tc>
        <w:tc>
          <w:tcPr>
            <w:tcW w:w="53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без           </w:t>
            </w: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color w:val="000000"/>
                <w:bdr w:val="none" w:sz="0" w:space="0" w:color="auto" w:frame="1"/>
                <w:lang w:eastAsia="ru-RU"/>
              </w:rPr>
              <w:br/>
              <w:t>дополнительного</w:t>
            </w:r>
            <w:r w:rsidRPr="00903DFD">
              <w:rPr>
                <w:rFonts w:ascii="Times New Roman" w:eastAsia="Times New Roman" w:hAnsi="Times New Roman" w:cs="Times New Roman"/>
                <w:color w:val="000000"/>
                <w:bdr w:val="none" w:sz="0" w:space="0" w:color="auto" w:frame="1"/>
                <w:lang w:eastAsia="ru-RU"/>
              </w:rPr>
              <w:br/>
              <w:t>финансирования</w:t>
            </w:r>
          </w:p>
        </w:tc>
        <w:tc>
          <w:tcPr>
            <w:tcW w:w="724"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r>
      <w:tr w:rsidR="00903DFD" w:rsidRPr="00903DFD" w:rsidTr="00903DFD">
        <w:trPr>
          <w:cantSplit/>
          <w:trHeight w:val="240"/>
        </w:trPr>
        <w:tc>
          <w:tcPr>
            <w:tcW w:w="5000" w:type="pct"/>
            <w:gridSpan w:val="6"/>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b/>
                <w:bCs/>
                <w:color w:val="000000"/>
                <w:bdr w:val="none" w:sz="0" w:space="0" w:color="auto" w:frame="1"/>
                <w:lang w:eastAsia="ru-RU"/>
              </w:rPr>
              <w:t>3. Борьба с преступностью</w:t>
            </w:r>
          </w:p>
        </w:tc>
      </w:tr>
      <w:tr w:rsidR="00903DFD" w:rsidRPr="00903DFD" w:rsidTr="00903DFD">
        <w:trPr>
          <w:cantSplit/>
          <w:trHeight w:val="708"/>
        </w:trPr>
        <w:tc>
          <w:tcPr>
            <w:tcW w:w="336" w:type="pct"/>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3.1.</w:t>
            </w:r>
          </w:p>
        </w:tc>
        <w:tc>
          <w:tcPr>
            <w:tcW w:w="210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 xml:space="preserve">Реализация мероприятий по созданию </w:t>
            </w:r>
            <w:r w:rsidRPr="00903DFD">
              <w:rPr>
                <w:rFonts w:ascii="Times New Roman" w:eastAsia="Calibri" w:hAnsi="Times New Roman" w:cs="Times New Roman"/>
              </w:rPr>
              <w:t xml:space="preserve">условий для исполнения наказания  </w:t>
            </w:r>
          </w:p>
        </w:tc>
        <w:tc>
          <w:tcPr>
            <w:tcW w:w="77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Полиция</w:t>
            </w:r>
          </w:p>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(по согласованию),</w:t>
            </w:r>
          </w:p>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Глава поселения  </w:t>
            </w:r>
          </w:p>
        </w:tc>
        <w:tc>
          <w:tcPr>
            <w:tcW w:w="53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c>
          <w:tcPr>
            <w:tcW w:w="53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r w:rsidRPr="00903DFD">
              <w:rPr>
                <w:rFonts w:ascii="Times New Roman" w:eastAsia="Times New Roman" w:hAnsi="Times New Roman" w:cs="Times New Roman"/>
                <w:bdr w:val="none" w:sz="0" w:space="0" w:color="auto" w:frame="1"/>
                <w:lang w:eastAsia="ru-RU"/>
              </w:rPr>
              <w:t>без           </w:t>
            </w:r>
            <w:r w:rsidRPr="00903DFD">
              <w:rPr>
                <w:rFonts w:ascii="Times New Roman" w:eastAsia="Times New Roman" w:hAnsi="Times New Roman" w:cs="Times New Roman"/>
                <w:lang w:eastAsia="ru-RU"/>
              </w:rPr>
              <w:t> </w:t>
            </w:r>
            <w:r w:rsidRPr="00903DFD">
              <w:rPr>
                <w:rFonts w:ascii="Times New Roman" w:eastAsia="Times New Roman" w:hAnsi="Times New Roman" w:cs="Times New Roman"/>
                <w:bdr w:val="none" w:sz="0" w:space="0" w:color="auto" w:frame="1"/>
                <w:lang w:eastAsia="ru-RU"/>
              </w:rPr>
              <w:br/>
              <w:t>дополнительного</w:t>
            </w:r>
            <w:r w:rsidRPr="00903DFD">
              <w:rPr>
                <w:rFonts w:ascii="Times New Roman" w:eastAsia="Times New Roman" w:hAnsi="Times New Roman" w:cs="Times New Roman"/>
                <w:bdr w:val="none" w:sz="0" w:space="0" w:color="auto" w:frame="1"/>
                <w:lang w:eastAsia="ru-RU"/>
              </w:rPr>
              <w:br/>
              <w:t>финансирования</w:t>
            </w:r>
          </w:p>
        </w:tc>
        <w:tc>
          <w:tcPr>
            <w:tcW w:w="724"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r>
      <w:tr w:rsidR="00903DFD" w:rsidRPr="00903DFD" w:rsidTr="00903DFD">
        <w:trPr>
          <w:cantSplit/>
          <w:trHeight w:val="60"/>
        </w:trPr>
        <w:tc>
          <w:tcPr>
            <w:tcW w:w="336" w:type="pct"/>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3.2. </w:t>
            </w:r>
          </w:p>
        </w:tc>
        <w:tc>
          <w:tcPr>
            <w:tcW w:w="2102" w:type="pct"/>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Осуществить          комплекс специальных мероприятий   по выявлению и пресечению фактов</w:t>
            </w:r>
            <w:r w:rsidRPr="00903DFD">
              <w:rPr>
                <w:rFonts w:ascii="Times New Roman" w:eastAsia="Times New Roman" w:hAnsi="Times New Roman" w:cs="Times New Roman"/>
                <w:color w:val="000000"/>
                <w:bdr w:val="none" w:sz="0" w:space="0" w:color="auto" w:frame="1"/>
                <w:lang w:eastAsia="ru-RU"/>
              </w:rPr>
              <w:br/>
              <w:t>использования муниципальными служащими служебного    положения     в корыстных целях, коррупции,</w:t>
            </w:r>
            <w:r w:rsidRPr="00903DFD">
              <w:rPr>
                <w:rFonts w:ascii="Times New Roman" w:eastAsia="Times New Roman" w:hAnsi="Times New Roman" w:cs="Times New Roman"/>
                <w:color w:val="000000"/>
                <w:bdr w:val="none" w:sz="0" w:space="0" w:color="auto" w:frame="1"/>
                <w:lang w:eastAsia="ru-RU"/>
              </w:rPr>
              <w:br/>
              <w:t>участия    в     коммерческой деятельности</w:t>
            </w:r>
          </w:p>
        </w:tc>
        <w:tc>
          <w:tcPr>
            <w:tcW w:w="773" w:type="pct"/>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полиция </w:t>
            </w:r>
          </w:p>
          <w:p w:rsidR="00903DFD" w:rsidRPr="00903DFD" w:rsidRDefault="00903DFD" w:rsidP="00903DFD">
            <w:pPr>
              <w:spacing w:after="0" w:line="240" w:lineRule="auto"/>
              <w:textAlignment w:val="top"/>
              <w:rPr>
                <w:rFonts w:ascii="Times New Roman" w:eastAsia="Times New Roman" w:hAnsi="Times New Roman" w:cs="Times New Roman"/>
                <w:color w:val="000000"/>
                <w:bdr w:val="none" w:sz="0" w:space="0" w:color="auto" w:frame="1"/>
                <w:lang w:eastAsia="ru-RU"/>
              </w:rPr>
            </w:pPr>
            <w:r w:rsidRPr="00903DFD">
              <w:rPr>
                <w:rFonts w:ascii="Times New Roman" w:eastAsia="Times New Roman" w:hAnsi="Times New Roman" w:cs="Times New Roman"/>
                <w:color w:val="000000"/>
                <w:bdr w:val="none" w:sz="0" w:space="0" w:color="auto" w:frame="1"/>
                <w:lang w:eastAsia="ru-RU"/>
              </w:rPr>
              <w:t>(по согласованию),  Глава поселения  </w:t>
            </w:r>
          </w:p>
        </w:tc>
        <w:tc>
          <w:tcPr>
            <w:tcW w:w="532" w:type="pct"/>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bdr w:val="none" w:sz="0" w:space="0" w:color="auto" w:frame="1"/>
                <w:lang w:eastAsia="ru-RU"/>
              </w:rPr>
              <w:t>ежеквартально   </w:t>
            </w:r>
          </w:p>
        </w:tc>
        <w:tc>
          <w:tcPr>
            <w:tcW w:w="533" w:type="pct"/>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lang w:eastAsia="ru-RU"/>
              </w:rPr>
            </w:pPr>
            <w:r w:rsidRPr="00903DFD">
              <w:rPr>
                <w:rFonts w:ascii="Times New Roman" w:eastAsia="Times New Roman" w:hAnsi="Times New Roman" w:cs="Times New Roman"/>
                <w:bdr w:val="none" w:sz="0" w:space="0" w:color="auto" w:frame="1"/>
                <w:lang w:eastAsia="ru-RU"/>
              </w:rPr>
              <w:t>без           </w:t>
            </w:r>
            <w:r w:rsidRPr="00903DFD">
              <w:rPr>
                <w:rFonts w:ascii="Times New Roman" w:eastAsia="Times New Roman" w:hAnsi="Times New Roman" w:cs="Times New Roman"/>
                <w:lang w:eastAsia="ru-RU"/>
              </w:rPr>
              <w:t> </w:t>
            </w:r>
            <w:r w:rsidRPr="00903DFD">
              <w:rPr>
                <w:rFonts w:ascii="Times New Roman" w:eastAsia="Times New Roman" w:hAnsi="Times New Roman" w:cs="Times New Roman"/>
                <w:bdr w:val="none" w:sz="0" w:space="0" w:color="auto" w:frame="1"/>
                <w:lang w:eastAsia="ru-RU"/>
              </w:rPr>
              <w:br/>
              <w:t>дополнительного</w:t>
            </w:r>
            <w:r w:rsidRPr="00903DFD">
              <w:rPr>
                <w:rFonts w:ascii="Times New Roman" w:eastAsia="Times New Roman" w:hAnsi="Times New Roman" w:cs="Times New Roman"/>
                <w:bdr w:val="none" w:sz="0" w:space="0" w:color="auto" w:frame="1"/>
                <w:lang w:eastAsia="ru-RU"/>
              </w:rPr>
              <w:br/>
              <w:t>финансирования</w:t>
            </w:r>
          </w:p>
        </w:tc>
        <w:tc>
          <w:tcPr>
            <w:tcW w:w="724" w:type="pct"/>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903DFD" w:rsidRPr="00903DFD" w:rsidRDefault="00903DFD" w:rsidP="00903DFD">
            <w:pPr>
              <w:spacing w:after="0" w:line="240" w:lineRule="auto"/>
              <w:textAlignment w:val="top"/>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tc>
      </w:tr>
    </w:tbl>
    <w:p w:rsidR="00903DFD" w:rsidRPr="00903DFD" w:rsidRDefault="00903DFD" w:rsidP="00903DFD">
      <w:pPr>
        <w:jc w:val="both"/>
        <w:rPr>
          <w:rFonts w:ascii="Times New Roman" w:eastAsia="Calibri" w:hAnsi="Times New Roman" w:cs="Times New Roman"/>
          <w:color w:val="000000"/>
        </w:rPr>
      </w:pPr>
    </w:p>
    <w:p w:rsidR="00C97A57" w:rsidRPr="00903DFD" w:rsidRDefault="00C97A57" w:rsidP="00C97A57">
      <w:pPr>
        <w:suppressAutoHyphens/>
        <w:spacing w:after="0" w:line="240" w:lineRule="auto"/>
        <w:rPr>
          <w:rFonts w:ascii="Times New Roman" w:eastAsia="Times New Roman" w:hAnsi="Times New Roman" w:cs="Times New Roman"/>
          <w:lang w:eastAsia="ru-RU"/>
        </w:rPr>
      </w:pPr>
    </w:p>
    <w:p w:rsidR="00C97A57" w:rsidRPr="00903DFD" w:rsidRDefault="00C97A57" w:rsidP="00C97A57">
      <w:pPr>
        <w:suppressAutoHyphens/>
        <w:spacing w:after="0" w:line="240" w:lineRule="auto"/>
        <w:rPr>
          <w:rFonts w:ascii="Times New Roman" w:eastAsia="Times New Roman" w:hAnsi="Times New Roman" w:cs="Times New Roman"/>
          <w:lang w:eastAsia="ar-SA"/>
        </w:rPr>
      </w:pPr>
    </w:p>
    <w:p w:rsidR="00903DFD" w:rsidRPr="00903DFD" w:rsidRDefault="00903DFD" w:rsidP="00903DFD">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lastRenderedPageBreak/>
        <w:t xml:space="preserve">АДМИНИСТРАЦИЯ </w:t>
      </w:r>
    </w:p>
    <w:p w:rsidR="00903DFD" w:rsidRPr="00903DFD" w:rsidRDefault="00903DFD" w:rsidP="00903DFD">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 xml:space="preserve">БИТКОВСКОГО СЕЛЬСОВЕТА </w:t>
      </w:r>
    </w:p>
    <w:p w:rsidR="00903DFD" w:rsidRPr="00903DFD" w:rsidRDefault="00903DFD" w:rsidP="00903DFD">
      <w:pPr>
        <w:spacing w:after="0" w:line="240" w:lineRule="auto"/>
        <w:jc w:val="center"/>
        <w:rPr>
          <w:rFonts w:ascii="Times New Roman" w:eastAsia="Times New Roman" w:hAnsi="Times New Roman" w:cs="Times New Roman"/>
          <w:b/>
          <w:lang w:eastAsia="ru-RU"/>
        </w:rPr>
      </w:pPr>
      <w:proofErr w:type="spellStart"/>
      <w:r w:rsidRPr="00903DFD">
        <w:rPr>
          <w:rFonts w:ascii="Times New Roman" w:eastAsia="Times New Roman" w:hAnsi="Times New Roman" w:cs="Times New Roman"/>
          <w:b/>
          <w:lang w:eastAsia="ru-RU"/>
        </w:rPr>
        <w:t>Сузунского</w:t>
      </w:r>
      <w:proofErr w:type="spellEnd"/>
      <w:r w:rsidRPr="00903DFD">
        <w:rPr>
          <w:rFonts w:ascii="Times New Roman" w:eastAsia="Times New Roman" w:hAnsi="Times New Roman" w:cs="Times New Roman"/>
          <w:b/>
          <w:lang w:eastAsia="ru-RU"/>
        </w:rPr>
        <w:t xml:space="preserve"> района Новосибирской области </w:t>
      </w:r>
    </w:p>
    <w:p w:rsidR="00903DFD" w:rsidRPr="00903DFD" w:rsidRDefault="00903DFD" w:rsidP="00903DFD">
      <w:pPr>
        <w:spacing w:after="0" w:line="240" w:lineRule="auto"/>
        <w:jc w:val="center"/>
        <w:rPr>
          <w:rFonts w:ascii="Times New Roman" w:eastAsia="Times New Roman" w:hAnsi="Times New Roman" w:cs="Times New Roman"/>
          <w:b/>
          <w:lang w:eastAsia="ru-RU"/>
        </w:rPr>
      </w:pPr>
    </w:p>
    <w:p w:rsidR="00903DFD" w:rsidRPr="00903DFD" w:rsidRDefault="00903DFD" w:rsidP="00903DFD">
      <w:pPr>
        <w:spacing w:after="0" w:line="240" w:lineRule="auto"/>
        <w:jc w:val="center"/>
        <w:rPr>
          <w:rFonts w:ascii="Times New Roman" w:eastAsia="Times New Roman" w:hAnsi="Times New Roman" w:cs="Times New Roman"/>
          <w:b/>
          <w:lang w:eastAsia="ru-RU"/>
        </w:rPr>
      </w:pPr>
      <w:proofErr w:type="gramStart"/>
      <w:r w:rsidRPr="00903DFD">
        <w:rPr>
          <w:rFonts w:ascii="Times New Roman" w:eastAsia="Times New Roman" w:hAnsi="Times New Roman" w:cs="Times New Roman"/>
          <w:b/>
          <w:lang w:eastAsia="ru-RU"/>
        </w:rPr>
        <w:t>П</w:t>
      </w:r>
      <w:proofErr w:type="gramEnd"/>
      <w:r w:rsidRPr="00903DFD">
        <w:rPr>
          <w:rFonts w:ascii="Times New Roman" w:eastAsia="Times New Roman" w:hAnsi="Times New Roman" w:cs="Times New Roman"/>
          <w:b/>
          <w:lang w:eastAsia="ru-RU"/>
        </w:rPr>
        <w:t xml:space="preserve"> О С Т А Н О В Л Е Н И Е </w:t>
      </w:r>
    </w:p>
    <w:p w:rsidR="00903DFD" w:rsidRPr="00903DFD" w:rsidRDefault="00903DFD" w:rsidP="00903DFD">
      <w:pPr>
        <w:spacing w:after="0" w:line="240" w:lineRule="auto"/>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От 07.12.2020                                     с. Битки                                                        № 104</w:t>
      </w:r>
    </w:p>
    <w:p w:rsidR="00903DFD" w:rsidRPr="00903DFD" w:rsidRDefault="00903DFD" w:rsidP="00903DFD">
      <w:pPr>
        <w:spacing w:after="0" w:line="240" w:lineRule="auto"/>
        <w:jc w:val="center"/>
        <w:rPr>
          <w:rFonts w:ascii="Times New Roman" w:eastAsia="Calibri" w:hAnsi="Times New Roman" w:cs="Times New Roman"/>
          <w:b/>
        </w:rPr>
      </w:pPr>
    </w:p>
    <w:p w:rsidR="00903DFD" w:rsidRPr="00903DFD" w:rsidRDefault="00903DFD" w:rsidP="00903DFD">
      <w:pPr>
        <w:spacing w:after="0" w:line="240" w:lineRule="auto"/>
        <w:ind w:right="1699"/>
        <w:jc w:val="both"/>
        <w:rPr>
          <w:rFonts w:ascii="Times New Roman" w:eastAsia="Calibri" w:hAnsi="Times New Roman" w:cs="Times New Roman"/>
        </w:rPr>
      </w:pPr>
      <w:r w:rsidRPr="00903DFD">
        <w:rPr>
          <w:rFonts w:ascii="Times New Roman" w:eastAsia="Calibri" w:hAnsi="Times New Roman" w:cs="Times New Roman"/>
        </w:rPr>
        <w:t xml:space="preserve">Об утверждении муниципальной Программы по обеспечению первичных мер пожарной безопасности  на территории </w:t>
      </w:r>
      <w:proofErr w:type="spellStart"/>
      <w:r w:rsidRPr="00903DFD">
        <w:rPr>
          <w:rFonts w:ascii="Times New Roman" w:eastAsia="Calibri" w:hAnsi="Times New Roman" w:cs="Times New Roman"/>
        </w:rPr>
        <w:t>Биткловского</w:t>
      </w:r>
      <w:proofErr w:type="spellEnd"/>
      <w:r w:rsidRPr="00903DFD">
        <w:rPr>
          <w:rFonts w:ascii="Times New Roman" w:eastAsia="Calibri" w:hAnsi="Times New Roman" w:cs="Times New Roman"/>
        </w:rPr>
        <w:t xml:space="preserve">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 на 2022год</w:t>
      </w:r>
    </w:p>
    <w:p w:rsidR="00903DFD" w:rsidRPr="00903DFD" w:rsidRDefault="00903DFD" w:rsidP="00903DFD">
      <w:pPr>
        <w:spacing w:after="0" w:line="240" w:lineRule="auto"/>
        <w:jc w:val="center"/>
        <w:rPr>
          <w:rFonts w:ascii="Times New Roman" w:eastAsia="Calibri" w:hAnsi="Times New Roman" w:cs="Times New Roman"/>
        </w:rPr>
      </w:pP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С целью   обеспечения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территории, зданий, сооружений в населенных пунктах, администрация Битковского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w:t>
      </w:r>
    </w:p>
    <w:p w:rsidR="00903DFD" w:rsidRPr="00903DFD" w:rsidRDefault="00903DFD" w:rsidP="00903DFD">
      <w:pPr>
        <w:spacing w:after="0" w:line="240" w:lineRule="auto"/>
        <w:rPr>
          <w:rFonts w:ascii="Times New Roman" w:eastAsia="Times New Roman" w:hAnsi="Times New Roman" w:cs="Times New Roman"/>
          <w:lang w:val="x-none" w:eastAsia="ru-RU"/>
        </w:rPr>
      </w:pPr>
      <w:r w:rsidRPr="00903DFD">
        <w:rPr>
          <w:rFonts w:ascii="Times New Roman" w:eastAsia="Times New Roman" w:hAnsi="Times New Roman" w:cs="Times New Roman"/>
          <w:lang w:val="x-none" w:eastAsia="ru-RU"/>
        </w:rPr>
        <w:t>ПОСТАНОВЛЯЕТ:</w:t>
      </w:r>
    </w:p>
    <w:p w:rsidR="00903DFD" w:rsidRPr="00903DFD" w:rsidRDefault="00903DFD" w:rsidP="00903DFD">
      <w:pPr>
        <w:spacing w:after="0" w:line="240" w:lineRule="auto"/>
        <w:ind w:firstLine="567"/>
        <w:jc w:val="both"/>
        <w:rPr>
          <w:rFonts w:ascii="Times New Roman" w:eastAsia="Calibri" w:hAnsi="Times New Roman" w:cs="Times New Roman"/>
        </w:rPr>
      </w:pPr>
      <w:r w:rsidRPr="00903DFD">
        <w:rPr>
          <w:rFonts w:ascii="Times New Roman" w:eastAsia="Calibri" w:hAnsi="Times New Roman" w:cs="Times New Roman"/>
        </w:rPr>
        <w:t xml:space="preserve">1. Утвердить прилагаемую муниципальную программу по обеспечению первичных мер пожарной безопасности на территории  Битковского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 на 2022 год.</w:t>
      </w:r>
    </w:p>
    <w:p w:rsidR="00903DFD" w:rsidRPr="00903DFD" w:rsidRDefault="00903DFD" w:rsidP="00903DFD">
      <w:pPr>
        <w:spacing w:after="0" w:line="240" w:lineRule="auto"/>
        <w:ind w:firstLine="567"/>
        <w:jc w:val="both"/>
        <w:rPr>
          <w:rFonts w:ascii="Times New Roman" w:eastAsia="Calibri" w:hAnsi="Times New Roman" w:cs="Times New Roman"/>
        </w:rPr>
      </w:pPr>
      <w:r w:rsidRPr="00903DFD">
        <w:rPr>
          <w:rFonts w:ascii="Times New Roman" w:eastAsia="Calibri" w:hAnsi="Times New Roman" w:cs="Times New Roman"/>
        </w:rPr>
        <w:t>2. Опубликовать настоящее постановление в информационном бюллетене органов местного самоуправления «</w:t>
      </w:r>
      <w:proofErr w:type="spellStart"/>
      <w:r w:rsidRPr="00903DFD">
        <w:rPr>
          <w:rFonts w:ascii="Times New Roman" w:eastAsia="Calibri" w:hAnsi="Times New Roman" w:cs="Times New Roman"/>
        </w:rPr>
        <w:t>Битковский</w:t>
      </w:r>
      <w:proofErr w:type="spellEnd"/>
      <w:r w:rsidRPr="00903DFD">
        <w:rPr>
          <w:rFonts w:ascii="Times New Roman" w:eastAsia="Calibri" w:hAnsi="Times New Roman" w:cs="Times New Roman"/>
        </w:rPr>
        <w:t xml:space="preserve"> вестник» и разместить на официальном сайте администрации Битковского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w:t>
      </w:r>
    </w:p>
    <w:p w:rsidR="00903DFD" w:rsidRPr="00903DFD" w:rsidRDefault="00903DFD" w:rsidP="00903DFD">
      <w:pPr>
        <w:spacing w:after="0" w:line="240" w:lineRule="auto"/>
        <w:rPr>
          <w:rFonts w:ascii="Times New Roman" w:eastAsia="Calibri" w:hAnsi="Times New Roman" w:cs="Times New Roman"/>
        </w:rPr>
      </w:pPr>
    </w:p>
    <w:p w:rsidR="00903DFD" w:rsidRPr="00903DFD" w:rsidRDefault="00903DFD" w:rsidP="00903DFD">
      <w:pPr>
        <w:spacing w:after="0" w:line="240" w:lineRule="auto"/>
        <w:rPr>
          <w:rFonts w:ascii="Times New Roman" w:eastAsia="Calibri" w:hAnsi="Times New Roman" w:cs="Times New Roman"/>
        </w:rPr>
      </w:pPr>
    </w:p>
    <w:p w:rsidR="00903DFD" w:rsidRPr="00903DFD" w:rsidRDefault="00903DFD" w:rsidP="00903DFD">
      <w:pPr>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 Битковского сельсовета</w:t>
      </w:r>
    </w:p>
    <w:p w:rsidR="00903DFD" w:rsidRPr="00903DFD" w:rsidRDefault="00903DFD" w:rsidP="00903DFD">
      <w:pPr>
        <w:tabs>
          <w:tab w:val="left" w:pos="7410"/>
        </w:tabs>
        <w:spacing w:after="0" w:line="240" w:lineRule="auto"/>
        <w:rPr>
          <w:rFonts w:ascii="Times New Roman" w:eastAsia="Times New Roman" w:hAnsi="Times New Roman" w:cs="Times New Roman"/>
          <w:color w:val="000000"/>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Л.В. </w:t>
      </w:r>
      <w:proofErr w:type="spellStart"/>
      <w:r w:rsidRPr="00903DFD">
        <w:rPr>
          <w:rFonts w:ascii="Times New Roman" w:eastAsia="Times New Roman" w:hAnsi="Times New Roman" w:cs="Times New Roman"/>
          <w:lang w:eastAsia="ru-RU"/>
        </w:rPr>
        <w:t>Ломайкина</w:t>
      </w:r>
      <w:proofErr w:type="spellEnd"/>
    </w:p>
    <w:p w:rsidR="00903DFD" w:rsidRPr="00903DFD" w:rsidRDefault="00903DFD" w:rsidP="00903DFD">
      <w:pPr>
        <w:spacing w:after="0" w:line="240" w:lineRule="auto"/>
        <w:rPr>
          <w:rFonts w:ascii="Times New Roman" w:eastAsia="Calibri" w:hAnsi="Times New Roman" w:cs="Times New Roman"/>
        </w:rPr>
      </w:pPr>
    </w:p>
    <w:p w:rsidR="00903DFD" w:rsidRPr="00903DFD" w:rsidRDefault="00903DFD" w:rsidP="00903DFD">
      <w:pPr>
        <w:spacing w:after="0" w:line="240" w:lineRule="auto"/>
        <w:rPr>
          <w:rFonts w:ascii="Times New Roman" w:eastAsia="Calibri" w:hAnsi="Times New Roman" w:cs="Times New Roman"/>
        </w:rPr>
      </w:pPr>
      <w:r w:rsidRPr="00903DFD">
        <w:rPr>
          <w:rFonts w:ascii="Times New Roman" w:eastAsia="Calibri" w:hAnsi="Times New Roman" w:cs="Times New Roman"/>
        </w:rPr>
        <w:t xml:space="preserve">                                                                            </w:t>
      </w:r>
    </w:p>
    <w:p w:rsidR="00903DFD" w:rsidRPr="00903DFD" w:rsidRDefault="00903DFD" w:rsidP="00903DFD">
      <w:pPr>
        <w:spacing w:after="0" w:line="240" w:lineRule="auto"/>
        <w:jc w:val="right"/>
        <w:rPr>
          <w:rFonts w:ascii="Times New Roman" w:eastAsia="Calibri" w:hAnsi="Times New Roman" w:cs="Times New Roman"/>
        </w:rPr>
      </w:pPr>
      <w:r w:rsidRPr="00903DFD">
        <w:rPr>
          <w:rFonts w:ascii="Times New Roman" w:eastAsia="Calibri" w:hAnsi="Times New Roman" w:cs="Times New Roman"/>
        </w:rPr>
        <w:t xml:space="preserve">Утверждена </w:t>
      </w:r>
    </w:p>
    <w:p w:rsidR="00903DFD" w:rsidRPr="00903DFD" w:rsidRDefault="00903DFD" w:rsidP="00903DFD">
      <w:pPr>
        <w:spacing w:after="0" w:line="240" w:lineRule="auto"/>
        <w:jc w:val="right"/>
        <w:rPr>
          <w:rFonts w:ascii="Times New Roman" w:eastAsia="Calibri" w:hAnsi="Times New Roman" w:cs="Times New Roman"/>
        </w:rPr>
      </w:pPr>
      <w:r w:rsidRPr="00903DFD">
        <w:rPr>
          <w:rFonts w:ascii="Times New Roman" w:eastAsia="Calibri" w:hAnsi="Times New Roman" w:cs="Times New Roman"/>
        </w:rPr>
        <w:t xml:space="preserve">постановлением администрации </w:t>
      </w:r>
    </w:p>
    <w:p w:rsidR="00903DFD" w:rsidRPr="00903DFD" w:rsidRDefault="00903DFD" w:rsidP="00903DFD">
      <w:pPr>
        <w:spacing w:after="0" w:line="240" w:lineRule="auto"/>
        <w:jc w:val="right"/>
        <w:rPr>
          <w:rFonts w:ascii="Times New Roman" w:eastAsia="Calibri" w:hAnsi="Times New Roman" w:cs="Times New Roman"/>
        </w:rPr>
      </w:pPr>
      <w:r w:rsidRPr="00903DFD">
        <w:rPr>
          <w:rFonts w:ascii="Times New Roman" w:eastAsia="Calibri" w:hAnsi="Times New Roman" w:cs="Times New Roman"/>
        </w:rPr>
        <w:t xml:space="preserve">Битковского сельсовета </w:t>
      </w:r>
    </w:p>
    <w:p w:rsidR="00903DFD" w:rsidRPr="00903DFD" w:rsidRDefault="00903DFD" w:rsidP="00903DFD">
      <w:pPr>
        <w:spacing w:after="0" w:line="240" w:lineRule="auto"/>
        <w:jc w:val="right"/>
        <w:rPr>
          <w:rFonts w:ascii="Times New Roman" w:eastAsia="Calibri" w:hAnsi="Times New Roman" w:cs="Times New Roman"/>
        </w:rPr>
      </w:pP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w:t>
      </w:r>
    </w:p>
    <w:p w:rsidR="00903DFD" w:rsidRPr="00903DFD" w:rsidRDefault="00903DFD" w:rsidP="00903DFD">
      <w:pPr>
        <w:spacing w:after="0" w:line="240" w:lineRule="auto"/>
        <w:jc w:val="right"/>
        <w:rPr>
          <w:rFonts w:ascii="Times New Roman" w:eastAsia="Calibri" w:hAnsi="Times New Roman" w:cs="Times New Roman"/>
        </w:rPr>
      </w:pPr>
      <w:r w:rsidRPr="00903DFD">
        <w:rPr>
          <w:rFonts w:ascii="Times New Roman" w:eastAsia="Calibri" w:hAnsi="Times New Roman" w:cs="Times New Roman"/>
        </w:rPr>
        <w:t>Новосибирской области</w:t>
      </w:r>
    </w:p>
    <w:p w:rsidR="00903DFD" w:rsidRPr="00903DFD" w:rsidRDefault="00903DFD" w:rsidP="00903DFD">
      <w:pPr>
        <w:suppressAutoHyphens/>
        <w:spacing w:after="0" w:line="240" w:lineRule="auto"/>
        <w:ind w:left="4956" w:firstLine="708"/>
        <w:jc w:val="right"/>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от 07.12.2020 № 104</w:t>
      </w:r>
    </w:p>
    <w:p w:rsidR="00903DFD" w:rsidRPr="00903DFD" w:rsidRDefault="00903DFD" w:rsidP="00903DFD">
      <w:pPr>
        <w:suppressAutoHyphens/>
        <w:spacing w:after="0" w:line="240" w:lineRule="auto"/>
        <w:rPr>
          <w:rFonts w:ascii="Times New Roman" w:eastAsia="Calibri" w:hAnsi="Times New Roman" w:cs="Times New Roman"/>
          <w:kern w:val="2"/>
          <w:lang w:eastAsia="zh-CN"/>
        </w:rPr>
      </w:pPr>
    </w:p>
    <w:p w:rsidR="00903DFD" w:rsidRPr="00903DFD" w:rsidRDefault="00903DFD" w:rsidP="00903DFD">
      <w:pPr>
        <w:spacing w:after="0" w:line="240" w:lineRule="auto"/>
        <w:jc w:val="center"/>
        <w:rPr>
          <w:rFonts w:ascii="Times New Roman" w:eastAsia="Calibri" w:hAnsi="Times New Roman" w:cs="Times New Roman"/>
          <w:b/>
        </w:rPr>
      </w:pPr>
    </w:p>
    <w:p w:rsidR="00903DFD" w:rsidRPr="00903DFD" w:rsidRDefault="00903DFD" w:rsidP="00903DFD">
      <w:pPr>
        <w:spacing w:after="0" w:line="240" w:lineRule="auto"/>
        <w:jc w:val="center"/>
        <w:rPr>
          <w:rFonts w:ascii="Times New Roman" w:eastAsia="Calibri" w:hAnsi="Times New Roman" w:cs="Times New Roman"/>
          <w:b/>
        </w:rPr>
      </w:pPr>
      <w:r w:rsidRPr="00903DFD">
        <w:rPr>
          <w:rFonts w:ascii="Times New Roman" w:eastAsia="Calibri" w:hAnsi="Times New Roman" w:cs="Times New Roman"/>
          <w:b/>
        </w:rPr>
        <w:t xml:space="preserve">  Муниципальная программа</w:t>
      </w:r>
    </w:p>
    <w:p w:rsidR="00903DFD" w:rsidRPr="00903DFD" w:rsidRDefault="00903DFD" w:rsidP="00903DFD">
      <w:pPr>
        <w:spacing w:line="240" w:lineRule="auto"/>
        <w:jc w:val="center"/>
        <w:rPr>
          <w:rFonts w:ascii="Times New Roman" w:eastAsia="Calibri" w:hAnsi="Times New Roman" w:cs="Times New Roman"/>
          <w:b/>
        </w:rPr>
      </w:pPr>
      <w:r w:rsidRPr="00903DFD">
        <w:rPr>
          <w:rFonts w:ascii="Times New Roman" w:eastAsia="Calibri" w:hAnsi="Times New Roman" w:cs="Times New Roman"/>
          <w:b/>
        </w:rPr>
        <w:t xml:space="preserve"> по обеспечению первичных мер пожарной безопасности на территории  Битковского сельсовета </w:t>
      </w:r>
      <w:proofErr w:type="spellStart"/>
      <w:r w:rsidRPr="00903DFD">
        <w:rPr>
          <w:rFonts w:ascii="Times New Roman" w:eastAsia="Calibri" w:hAnsi="Times New Roman" w:cs="Times New Roman"/>
          <w:b/>
        </w:rPr>
        <w:t>Сузунского</w:t>
      </w:r>
      <w:proofErr w:type="spellEnd"/>
      <w:r w:rsidRPr="00903DFD">
        <w:rPr>
          <w:rFonts w:ascii="Times New Roman" w:eastAsia="Calibri" w:hAnsi="Times New Roman" w:cs="Times New Roman"/>
          <w:b/>
        </w:rPr>
        <w:t xml:space="preserve"> района Новосибирской области </w:t>
      </w:r>
    </w:p>
    <w:p w:rsidR="00903DFD" w:rsidRPr="00903DFD" w:rsidRDefault="00903DFD" w:rsidP="00903DFD">
      <w:pPr>
        <w:spacing w:line="240" w:lineRule="auto"/>
        <w:jc w:val="center"/>
        <w:rPr>
          <w:rFonts w:ascii="Times New Roman" w:eastAsia="Calibri" w:hAnsi="Times New Roman" w:cs="Times New Roman"/>
          <w:b/>
        </w:rPr>
      </w:pPr>
      <w:r w:rsidRPr="00903DFD">
        <w:rPr>
          <w:rFonts w:ascii="Times New Roman" w:eastAsia="Calibri" w:hAnsi="Times New Roman" w:cs="Times New Roman"/>
          <w:b/>
        </w:rPr>
        <w:t>на 2021 год</w:t>
      </w:r>
    </w:p>
    <w:p w:rsidR="00903DFD" w:rsidRPr="00903DFD" w:rsidRDefault="00903DFD" w:rsidP="00903DFD">
      <w:pPr>
        <w:spacing w:line="240" w:lineRule="auto"/>
        <w:jc w:val="center"/>
        <w:rPr>
          <w:rFonts w:ascii="Times New Roman" w:eastAsia="Calibri" w:hAnsi="Times New Roman" w:cs="Times New Roman"/>
          <w:b/>
        </w:rPr>
      </w:pPr>
      <w:r w:rsidRPr="00903DFD">
        <w:rPr>
          <w:rFonts w:ascii="Times New Roman" w:eastAsia="Calibri" w:hAnsi="Times New Roman" w:cs="Times New Roman"/>
          <w:b/>
        </w:rPr>
        <w:t>ПАСПОРТ ПРОГРАММЫ</w:t>
      </w:r>
    </w:p>
    <w:p w:rsidR="00903DFD" w:rsidRPr="00903DFD" w:rsidRDefault="00903DFD" w:rsidP="00903DFD">
      <w:pPr>
        <w:spacing w:line="240" w:lineRule="auto"/>
        <w:jc w:val="both"/>
        <w:rPr>
          <w:rFonts w:ascii="Times New Roman" w:eastAsia="Calibri" w:hAnsi="Times New Roman" w:cs="Times New Roman"/>
        </w:rPr>
      </w:pPr>
      <w:r w:rsidRPr="00903DFD">
        <w:rPr>
          <w:rFonts w:ascii="Times New Roman" w:eastAsia="Calibri" w:hAnsi="Times New Roman" w:cs="Times New Roman"/>
        </w:rPr>
        <w:t xml:space="preserve">        Наименование Программы: Муниципальная программа по обеспечению первичных мер пожарной безопасности на территории  Битковского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 на  2021 год (далее по тексту – Программа).</w:t>
      </w:r>
    </w:p>
    <w:p w:rsidR="00903DFD" w:rsidRPr="00903DFD" w:rsidRDefault="00903DFD" w:rsidP="00903DFD">
      <w:pPr>
        <w:spacing w:line="240" w:lineRule="auto"/>
        <w:jc w:val="both"/>
        <w:rPr>
          <w:rFonts w:ascii="Times New Roman" w:eastAsia="Calibri" w:hAnsi="Times New Roman" w:cs="Times New Roman"/>
          <w:b/>
        </w:rPr>
      </w:pPr>
      <w:r w:rsidRPr="00903DFD">
        <w:rPr>
          <w:rFonts w:ascii="Times New Roman" w:eastAsia="Calibri" w:hAnsi="Times New Roman" w:cs="Times New Roman"/>
          <w:b/>
        </w:rPr>
        <w:t>Цель Программы:</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Целью Программы является обеспечение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территорий, зданий, сооружений в населенных пунктах.</w:t>
      </w:r>
    </w:p>
    <w:p w:rsidR="00903DFD" w:rsidRPr="00903DFD" w:rsidRDefault="00903DFD" w:rsidP="00903DFD">
      <w:pPr>
        <w:spacing w:line="240" w:lineRule="auto"/>
        <w:jc w:val="both"/>
        <w:rPr>
          <w:rFonts w:ascii="Times New Roman" w:eastAsia="Calibri" w:hAnsi="Times New Roman" w:cs="Times New Roman"/>
          <w:b/>
        </w:rPr>
      </w:pPr>
      <w:r w:rsidRPr="00903DFD">
        <w:rPr>
          <w:rFonts w:ascii="Times New Roman" w:eastAsia="Calibri" w:hAnsi="Times New Roman" w:cs="Times New Roman"/>
          <w:b/>
        </w:rPr>
        <w:t>Первичные меры пожарной безопасности включают в себя:</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 правовое регулирование полномочий органов местного самоуправления по решению вопросов организационно-правового, финансового, материально-технического обеспечения пожарной </w:t>
      </w:r>
      <w:r w:rsidRPr="00903DFD">
        <w:rPr>
          <w:rFonts w:ascii="Times New Roman" w:eastAsia="Calibri" w:hAnsi="Times New Roman" w:cs="Times New Roman"/>
        </w:rPr>
        <w:lastRenderedPageBreak/>
        <w:t xml:space="preserve">безопасности Битковского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 (далее по тексту – поселение);</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 разработку и осуществление мероприятий по обеспечению пожарной безопасности поселения и объектов муниципальной собственности, которые должны предусматриваться в планах и программах развития территории. </w:t>
      </w:r>
    </w:p>
    <w:p w:rsidR="00903DFD" w:rsidRPr="00903DFD" w:rsidRDefault="00903DFD" w:rsidP="00903DFD">
      <w:pPr>
        <w:spacing w:line="240" w:lineRule="auto"/>
        <w:jc w:val="both"/>
        <w:rPr>
          <w:rFonts w:ascii="Times New Roman" w:eastAsia="Calibri" w:hAnsi="Times New Roman" w:cs="Times New Roman"/>
          <w:b/>
        </w:rPr>
      </w:pPr>
      <w:r w:rsidRPr="00903DFD">
        <w:rPr>
          <w:rFonts w:ascii="Times New Roman" w:eastAsia="Calibri" w:hAnsi="Times New Roman" w:cs="Times New Roman"/>
          <w:b/>
        </w:rPr>
        <w:t>Сроки реализации Программы:</w:t>
      </w:r>
    </w:p>
    <w:p w:rsidR="00903DFD" w:rsidRPr="00903DFD" w:rsidRDefault="00903DFD" w:rsidP="00903DFD">
      <w:pPr>
        <w:spacing w:line="240" w:lineRule="auto"/>
        <w:jc w:val="both"/>
        <w:rPr>
          <w:rFonts w:ascii="Times New Roman" w:eastAsia="Calibri" w:hAnsi="Times New Roman" w:cs="Times New Roman"/>
        </w:rPr>
      </w:pPr>
      <w:r w:rsidRPr="00903DFD">
        <w:rPr>
          <w:rFonts w:ascii="Times New Roman" w:eastAsia="Calibri" w:hAnsi="Times New Roman" w:cs="Times New Roman"/>
        </w:rPr>
        <w:t>Начало</w:t>
      </w:r>
      <w:r w:rsidRPr="00903DFD">
        <w:rPr>
          <w:rFonts w:ascii="Times New Roman" w:eastAsia="Calibri" w:hAnsi="Times New Roman" w:cs="Times New Roman"/>
        </w:rPr>
        <w:tab/>
        <w:t>- 1 квартал 2021 г.</w:t>
      </w:r>
    </w:p>
    <w:p w:rsidR="00903DFD" w:rsidRPr="00903DFD" w:rsidRDefault="00903DFD" w:rsidP="00903DFD">
      <w:pPr>
        <w:spacing w:line="240" w:lineRule="auto"/>
        <w:jc w:val="both"/>
        <w:rPr>
          <w:rFonts w:ascii="Times New Roman" w:eastAsia="Calibri" w:hAnsi="Times New Roman" w:cs="Times New Roman"/>
        </w:rPr>
      </w:pPr>
      <w:r w:rsidRPr="00903DFD">
        <w:rPr>
          <w:rFonts w:ascii="Times New Roman" w:eastAsia="Calibri" w:hAnsi="Times New Roman" w:cs="Times New Roman"/>
        </w:rPr>
        <w:t>Окончание</w:t>
      </w:r>
      <w:r w:rsidRPr="00903DFD">
        <w:rPr>
          <w:rFonts w:ascii="Times New Roman" w:eastAsia="Calibri" w:hAnsi="Times New Roman" w:cs="Times New Roman"/>
        </w:rPr>
        <w:tab/>
        <w:t>- 4 квартал 2021 г.</w:t>
      </w:r>
    </w:p>
    <w:p w:rsidR="00903DFD" w:rsidRPr="00903DFD" w:rsidRDefault="00903DFD" w:rsidP="00903DFD">
      <w:pPr>
        <w:spacing w:line="240" w:lineRule="auto"/>
        <w:jc w:val="both"/>
        <w:rPr>
          <w:rFonts w:ascii="Times New Roman" w:eastAsia="Calibri" w:hAnsi="Times New Roman" w:cs="Times New Roman"/>
          <w:b/>
        </w:rPr>
      </w:pPr>
      <w:r w:rsidRPr="00903DFD">
        <w:rPr>
          <w:rFonts w:ascii="Times New Roman" w:eastAsia="Calibri" w:hAnsi="Times New Roman" w:cs="Times New Roman"/>
          <w:b/>
        </w:rPr>
        <w:t>Структура Программы:</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Программа предусматривает решение вопросов (проблем) по выбранному направлению:</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Направление 1 –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w:t>
      </w:r>
      <w:proofErr w:type="gramStart"/>
      <w:r w:rsidRPr="00903DFD">
        <w:rPr>
          <w:rFonts w:ascii="Times New Roman" w:eastAsia="Calibri" w:hAnsi="Times New Roman" w:cs="Times New Roman"/>
        </w:rPr>
        <w:t>дств дл</w:t>
      </w:r>
      <w:proofErr w:type="gramEnd"/>
      <w:r w:rsidRPr="00903DFD">
        <w:rPr>
          <w:rFonts w:ascii="Times New Roman" w:eastAsia="Calibri" w:hAnsi="Times New Roman" w:cs="Times New Roman"/>
        </w:rPr>
        <w:t xml:space="preserve">я тушения пожаров); </w:t>
      </w:r>
    </w:p>
    <w:p w:rsidR="00903DFD" w:rsidRPr="00903DFD" w:rsidRDefault="00903DFD" w:rsidP="00903DFD">
      <w:pPr>
        <w:spacing w:after="0" w:line="240" w:lineRule="auto"/>
        <w:ind w:firstLine="567"/>
        <w:jc w:val="both"/>
        <w:rPr>
          <w:rFonts w:ascii="Times New Roman" w:eastAsia="Calibri" w:hAnsi="Times New Roman" w:cs="Times New Roman"/>
        </w:rPr>
      </w:pPr>
      <w:r w:rsidRPr="00903DFD">
        <w:rPr>
          <w:rFonts w:ascii="Times New Roman" w:eastAsia="Calibri" w:hAnsi="Times New Roman" w:cs="Times New Roman"/>
          <w:b/>
        </w:rPr>
        <w:t>Ответственные за исполнение Программы:</w:t>
      </w:r>
    </w:p>
    <w:p w:rsidR="00903DFD" w:rsidRPr="00903DFD" w:rsidRDefault="00903DFD" w:rsidP="00903DFD">
      <w:pPr>
        <w:spacing w:after="0" w:line="240" w:lineRule="auto"/>
        <w:ind w:firstLine="567"/>
        <w:jc w:val="both"/>
        <w:rPr>
          <w:rFonts w:ascii="Times New Roman" w:eastAsia="Calibri" w:hAnsi="Times New Roman" w:cs="Times New Roman"/>
        </w:rPr>
      </w:pPr>
      <w:r w:rsidRPr="00903DFD">
        <w:rPr>
          <w:rFonts w:ascii="Times New Roman" w:eastAsia="Calibri" w:hAnsi="Times New Roman" w:cs="Times New Roman"/>
        </w:rPr>
        <w:t>Глава   поселения.</w:t>
      </w:r>
    </w:p>
    <w:p w:rsidR="00903DFD" w:rsidRPr="00903DFD" w:rsidRDefault="00903DFD" w:rsidP="00903DFD">
      <w:pPr>
        <w:spacing w:after="0" w:line="240" w:lineRule="auto"/>
        <w:ind w:firstLine="567"/>
        <w:jc w:val="both"/>
        <w:rPr>
          <w:rFonts w:ascii="Times New Roman" w:eastAsia="Calibri" w:hAnsi="Times New Roman" w:cs="Times New Roman"/>
          <w:b/>
        </w:rPr>
      </w:pPr>
      <w:r w:rsidRPr="00903DFD">
        <w:rPr>
          <w:rFonts w:ascii="Times New Roman" w:eastAsia="Calibri" w:hAnsi="Times New Roman" w:cs="Times New Roman"/>
          <w:b/>
        </w:rPr>
        <w:t>Источники финансирования Программы.</w:t>
      </w:r>
    </w:p>
    <w:p w:rsidR="00903DFD" w:rsidRPr="00903DFD" w:rsidRDefault="00903DFD" w:rsidP="00903DFD">
      <w:pPr>
        <w:spacing w:after="0" w:line="240" w:lineRule="auto"/>
        <w:ind w:firstLine="567"/>
        <w:jc w:val="both"/>
        <w:rPr>
          <w:rFonts w:ascii="Times New Roman" w:eastAsia="Calibri" w:hAnsi="Times New Roman" w:cs="Times New Roman"/>
        </w:rPr>
      </w:pPr>
      <w:r w:rsidRPr="00903DFD">
        <w:rPr>
          <w:rFonts w:ascii="Times New Roman" w:eastAsia="Calibri" w:hAnsi="Times New Roman" w:cs="Times New Roman"/>
        </w:rPr>
        <w:t xml:space="preserve">Финансирование за счет средств местного бюджета </w:t>
      </w:r>
    </w:p>
    <w:p w:rsidR="00903DFD" w:rsidRPr="00903DFD" w:rsidRDefault="00903DFD" w:rsidP="00903DFD">
      <w:pPr>
        <w:spacing w:after="0" w:line="240" w:lineRule="auto"/>
        <w:ind w:firstLine="567"/>
        <w:jc w:val="both"/>
        <w:rPr>
          <w:rFonts w:ascii="Times New Roman" w:eastAsia="Calibri" w:hAnsi="Times New Roman" w:cs="Times New Roman"/>
        </w:rPr>
      </w:pPr>
      <w:r w:rsidRPr="00903DFD">
        <w:rPr>
          <w:rFonts w:ascii="Times New Roman" w:eastAsia="Calibri" w:hAnsi="Times New Roman" w:cs="Times New Roman"/>
        </w:rPr>
        <w:t>Объем финансирования составляет 3 000,00 рублей.</w:t>
      </w:r>
    </w:p>
    <w:p w:rsidR="00903DFD" w:rsidRPr="00903DFD" w:rsidRDefault="00903DFD" w:rsidP="00903DFD">
      <w:pPr>
        <w:spacing w:after="0" w:line="240" w:lineRule="auto"/>
        <w:ind w:firstLine="567"/>
        <w:jc w:val="both"/>
        <w:rPr>
          <w:rFonts w:ascii="Times New Roman" w:eastAsia="Calibri" w:hAnsi="Times New Roman" w:cs="Times New Roman"/>
          <w:b/>
        </w:rPr>
      </w:pPr>
      <w:r w:rsidRPr="00903DFD">
        <w:rPr>
          <w:rFonts w:ascii="Times New Roman" w:eastAsia="Calibri" w:hAnsi="Times New Roman" w:cs="Times New Roman"/>
          <w:b/>
        </w:rPr>
        <w:t>Ожидаемые конечные результаты.</w:t>
      </w:r>
    </w:p>
    <w:p w:rsidR="00903DFD" w:rsidRPr="00903DFD" w:rsidRDefault="00903DFD" w:rsidP="00903DFD">
      <w:pPr>
        <w:spacing w:line="240" w:lineRule="auto"/>
        <w:jc w:val="both"/>
        <w:rPr>
          <w:rFonts w:ascii="Times New Roman" w:eastAsia="Calibri" w:hAnsi="Times New Roman" w:cs="Times New Roman"/>
        </w:rPr>
      </w:pPr>
      <w:r w:rsidRPr="00903DFD">
        <w:rPr>
          <w:rFonts w:ascii="Times New Roman" w:eastAsia="Calibri" w:hAnsi="Times New Roman" w:cs="Times New Roman"/>
        </w:rPr>
        <w:t xml:space="preserve">        Повышение пожарной безопасности в населенных пунктах поселения, на объектах социальной и жилой сферы, снижение рисков возникновения пожаров, травматизма и гибели людей, экономия на этой основе государственных расходов и получение социально-экономического эффекта. </w:t>
      </w:r>
    </w:p>
    <w:p w:rsidR="00903DFD" w:rsidRPr="00903DFD" w:rsidRDefault="00903DFD" w:rsidP="00903DFD">
      <w:pPr>
        <w:spacing w:line="240" w:lineRule="auto"/>
        <w:jc w:val="center"/>
        <w:rPr>
          <w:rFonts w:ascii="Times New Roman" w:eastAsia="Calibri" w:hAnsi="Times New Roman" w:cs="Times New Roman"/>
          <w:b/>
        </w:rPr>
      </w:pPr>
      <w:r w:rsidRPr="00903DFD">
        <w:rPr>
          <w:rFonts w:ascii="Times New Roman" w:eastAsia="Calibri" w:hAnsi="Times New Roman" w:cs="Times New Roman"/>
          <w:b/>
        </w:rPr>
        <w:t>I. Первичные меры пожарной безопасности</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Первичные меры пожарной безопасности включают в себя:</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правовое регулирование полномочий органов местного самоуправления поселения по решению вопросов организационно-правового, финансового, материально-технического обеспечения пожарной безопасности;</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 разработку и осуществление мероприятий по обеспечению пожарной безопасности на территории поселения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наличие сил и сре</w:t>
      </w:r>
      <w:proofErr w:type="gramStart"/>
      <w:r w:rsidRPr="00903DFD">
        <w:rPr>
          <w:rFonts w:ascii="Times New Roman" w:eastAsia="Calibri" w:hAnsi="Times New Roman" w:cs="Times New Roman"/>
        </w:rPr>
        <w:t>дств дл</w:t>
      </w:r>
      <w:proofErr w:type="gramEnd"/>
      <w:r w:rsidRPr="00903DFD">
        <w:rPr>
          <w:rFonts w:ascii="Times New Roman" w:eastAsia="Calibri" w:hAnsi="Times New Roman" w:cs="Times New Roman"/>
        </w:rPr>
        <w:t>я тушения пожаров или договора с подразделением пожарной охраны на обеспечение пожарной безопасности;</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разработку и организацию выполнения муниципальных целевых программ по вопросам обеспечения пожарной безопасности;</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разработку плана привлечения сил и сре</w:t>
      </w:r>
      <w:proofErr w:type="gramStart"/>
      <w:r w:rsidRPr="00903DFD">
        <w:rPr>
          <w:rFonts w:ascii="Times New Roman" w:eastAsia="Calibri" w:hAnsi="Times New Roman" w:cs="Times New Roman"/>
        </w:rPr>
        <w:t>дств дл</w:t>
      </w:r>
      <w:proofErr w:type="gramEnd"/>
      <w:r w:rsidRPr="00903DFD">
        <w:rPr>
          <w:rFonts w:ascii="Times New Roman" w:eastAsia="Calibri" w:hAnsi="Times New Roman" w:cs="Times New Roman"/>
        </w:rPr>
        <w:t xml:space="preserve">я тушения пожаров </w:t>
      </w:r>
      <w:r w:rsidRPr="00903DFD">
        <w:rPr>
          <w:rFonts w:ascii="Times New Roman" w:eastAsia="Calibri" w:hAnsi="Times New Roman" w:cs="Times New Roman"/>
        </w:rPr>
        <w:br/>
        <w:t>и проведения аварийно-спасательных работ на территории поселения и контроль за его выполнением;</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обеспечение беспрепятственного  проезда пожарной техники к месту пожара;</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обеспечение связи и оповещения населения о пожаре;</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 организацию обучения населения мерам пожарной безопасности </w:t>
      </w:r>
      <w:r w:rsidRPr="00903DFD">
        <w:rPr>
          <w:rFonts w:ascii="Times New Roman" w:eastAsia="Calibri" w:hAnsi="Times New Roman" w:cs="Times New Roman"/>
        </w:rPr>
        <w:br/>
        <w:t>и пропаганду в области пожарной безопасности, содействие распространению пожарно-технических знаний;</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осуществление закупок  на поставку товаров, выполнение работ и оказание услуг, связанных с решением вопросов обеспечения первичных мер пожарной безопасности;</w:t>
      </w:r>
    </w:p>
    <w:p w:rsidR="00903DFD" w:rsidRPr="00903DFD" w:rsidRDefault="00903DFD" w:rsidP="00903DFD">
      <w:pPr>
        <w:spacing w:after="0" w:line="240" w:lineRule="auto"/>
        <w:ind w:firstLine="708"/>
        <w:jc w:val="both"/>
        <w:rPr>
          <w:rFonts w:ascii="Times New Roman" w:eastAsia="Calibri" w:hAnsi="Times New Roman" w:cs="Times New Roman"/>
        </w:rPr>
      </w:pPr>
      <w:r w:rsidRPr="00903DFD">
        <w:rPr>
          <w:rFonts w:ascii="Times New Roman" w:eastAsia="Calibri" w:hAnsi="Times New Roman" w:cs="Times New Roman"/>
        </w:rPr>
        <w:lastRenderedPageBreak/>
        <w:t>- разработку паспорта безопасности поселения и иные мероприятия, направленные на обеспечение пожарной безопасности.</w:t>
      </w:r>
    </w:p>
    <w:p w:rsidR="00903DFD" w:rsidRPr="00903DFD" w:rsidRDefault="00903DFD" w:rsidP="00903DFD">
      <w:pPr>
        <w:spacing w:after="0" w:line="240" w:lineRule="auto"/>
        <w:ind w:firstLine="708"/>
        <w:jc w:val="both"/>
        <w:rPr>
          <w:rFonts w:ascii="Times New Roman" w:eastAsia="Calibri" w:hAnsi="Times New Roman" w:cs="Times New Roman"/>
        </w:rPr>
      </w:pPr>
    </w:p>
    <w:p w:rsidR="00903DFD" w:rsidRPr="00903DFD" w:rsidRDefault="00903DFD" w:rsidP="00903DFD">
      <w:pPr>
        <w:spacing w:line="240" w:lineRule="auto"/>
        <w:jc w:val="center"/>
        <w:rPr>
          <w:rFonts w:ascii="Times New Roman" w:eastAsia="Calibri" w:hAnsi="Times New Roman" w:cs="Times New Roman"/>
          <w:b/>
        </w:rPr>
      </w:pPr>
      <w:r w:rsidRPr="00903DFD">
        <w:rPr>
          <w:rFonts w:ascii="Times New Roman" w:eastAsia="Calibri" w:hAnsi="Times New Roman" w:cs="Times New Roman"/>
          <w:b/>
        </w:rPr>
        <w:t>II</w:t>
      </w:r>
      <w:r w:rsidRPr="00903DFD">
        <w:rPr>
          <w:rFonts w:ascii="Times New Roman" w:eastAsia="Calibri" w:hAnsi="Times New Roman" w:cs="Times New Roman"/>
        </w:rPr>
        <w:t xml:space="preserve">. </w:t>
      </w:r>
      <w:r w:rsidRPr="00903DFD">
        <w:rPr>
          <w:rFonts w:ascii="Times New Roman" w:eastAsia="Calibri" w:hAnsi="Times New Roman" w:cs="Times New Roman"/>
          <w:b/>
        </w:rPr>
        <w:t>Состояние проблемы и обоснование необходимости ее решения</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Пожарная безопасность населенных пунктов – это условия сохранения жизни и здоровья людей, а также объектов и материальных ценностей от возможных несчастных случаев, пожаров, аварий и других чрезвычайных ситуаций.</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Среди различных видов безопасности для населенных пунктов приоритетными является </w:t>
      </w:r>
      <w:proofErr w:type="gramStart"/>
      <w:r w:rsidRPr="00903DFD">
        <w:rPr>
          <w:rFonts w:ascii="Times New Roman" w:eastAsia="Calibri" w:hAnsi="Times New Roman" w:cs="Times New Roman"/>
        </w:rPr>
        <w:t>пожарная</w:t>
      </w:r>
      <w:proofErr w:type="gramEnd"/>
      <w:r w:rsidRPr="00903DFD">
        <w:rPr>
          <w:rFonts w:ascii="Times New Roman" w:eastAsia="Calibri" w:hAnsi="Times New Roman" w:cs="Times New Roman"/>
        </w:rPr>
        <w:t xml:space="preserve">. </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Настоящее положение объектов муниципальной собственности в населенных пунктах характеризуется высокой степенью изношенности основных фондов (зданий, сооружений, оборудования и инженерных коммуникаций), недостаточным финансированием мероприятий, направленных на повышение инженерной безопасности зданий, нарушением правил их эксплуатации, ослаблением контроля со стороны руководителей и специалистов за поддержанием их в исправном состоянии. </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На сегодняшний день положение с обеспечением пожарной безопасности населенных пунктов складывается следующим образам:</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в некоторых учреждениях отсутствие  систем автоматической пожарной сигнализации, оповещения людей при пожаре, на объектах социальной и жилой сферы;</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эксплуатация с нарушениями требований норм электроустановок и устаревших электросетей, которые требуют замены;</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невыполнение работ в некоторых организациях по противопожарной обработке чердачных перекрытий и сгораемой отделки путей эвакуации;</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отсутствие пожарных мотопомп в населенных пунктах.</w:t>
      </w:r>
    </w:p>
    <w:p w:rsidR="00903DFD" w:rsidRPr="00903DFD" w:rsidRDefault="00903DFD" w:rsidP="00903DFD">
      <w:pPr>
        <w:spacing w:line="240" w:lineRule="auto"/>
        <w:jc w:val="center"/>
        <w:rPr>
          <w:rFonts w:ascii="Times New Roman" w:eastAsia="Calibri" w:hAnsi="Times New Roman" w:cs="Times New Roman"/>
          <w:b/>
        </w:rPr>
      </w:pPr>
      <w:r w:rsidRPr="00903DFD">
        <w:rPr>
          <w:rFonts w:ascii="Times New Roman" w:eastAsia="Calibri" w:hAnsi="Times New Roman" w:cs="Times New Roman"/>
          <w:b/>
        </w:rPr>
        <w:t>III. Структура Программы</w:t>
      </w:r>
    </w:p>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Программа состоит из трех направлений:</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b/>
        </w:rPr>
        <w:t>Направление № 1:</w:t>
      </w:r>
      <w:r w:rsidRPr="00903DFD">
        <w:rPr>
          <w:rFonts w:ascii="Times New Roman" w:eastAsia="Calibri" w:hAnsi="Times New Roman" w:cs="Times New Roman"/>
        </w:rPr>
        <w:t xml:space="preserve"> </w:t>
      </w:r>
      <w:proofErr w:type="gramStart"/>
      <w:r w:rsidRPr="00903DFD">
        <w:rPr>
          <w:rFonts w:ascii="Times New Roman" w:eastAsia="Calibri" w:hAnsi="Times New Roman" w:cs="Times New Roman"/>
        </w:rPr>
        <w:t>"Материально-техническое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которое связано с практической реализацией задач по обеспечению пожарной безопасности объектов муниципальной собственности и объектов жилого сектора, включая решение следующих вопросов:</w:t>
      </w:r>
      <w:proofErr w:type="gramEnd"/>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определение сил и сре</w:t>
      </w:r>
      <w:proofErr w:type="gramStart"/>
      <w:r w:rsidRPr="00903DFD">
        <w:rPr>
          <w:rFonts w:ascii="Times New Roman" w:eastAsia="Calibri" w:hAnsi="Times New Roman" w:cs="Times New Roman"/>
        </w:rPr>
        <w:t>дств дл</w:t>
      </w:r>
      <w:proofErr w:type="gramEnd"/>
      <w:r w:rsidRPr="00903DFD">
        <w:rPr>
          <w:rFonts w:ascii="Times New Roman" w:eastAsia="Calibri" w:hAnsi="Times New Roman" w:cs="Times New Roman"/>
        </w:rPr>
        <w:t>я тушения пожаров в неприкрытых населенных пунктах и необходимость создания муниципальной пожарной охраны;</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установка на территории населенных пунктов сре</w:t>
      </w:r>
      <w:proofErr w:type="gramStart"/>
      <w:r w:rsidRPr="00903DFD">
        <w:rPr>
          <w:rFonts w:ascii="Times New Roman" w:eastAsia="Calibri" w:hAnsi="Times New Roman" w:cs="Times New Roman"/>
        </w:rPr>
        <w:t>дств зв</w:t>
      </w:r>
      <w:proofErr w:type="gramEnd"/>
      <w:r w:rsidRPr="00903DFD">
        <w:rPr>
          <w:rFonts w:ascii="Times New Roman" w:eastAsia="Calibri" w:hAnsi="Times New Roman" w:cs="Times New Roman"/>
        </w:rPr>
        <w:t>уковой сигнализации для оповещения людей на случай пожара;</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организация работ по обследованию технического состояния зданий, сооружений и инженерных систем (источников противопожарного водоснабжения) всех без исключения объектов муниципальной собственности их паспортизации с целью оценки пожарной и конструктивной безопасности;</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 определение комплекса мероприятий по обеспечению объектов муниципальной собственности и объектов жилого сектора наружным противопожарным водоснабжением; </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определение комплекта оборудования средств защиты по повышению безопасности объектов до требований существующих норм и правил;</w:t>
      </w:r>
    </w:p>
    <w:p w:rsidR="00903DFD" w:rsidRPr="00903DFD" w:rsidRDefault="00903DFD" w:rsidP="00903DFD">
      <w:pPr>
        <w:spacing w:line="240" w:lineRule="auto"/>
        <w:jc w:val="both"/>
        <w:rPr>
          <w:rFonts w:ascii="Times New Roman" w:eastAsia="Calibri" w:hAnsi="Times New Roman" w:cs="Times New Roman"/>
        </w:rPr>
      </w:pPr>
      <w:r w:rsidRPr="00903DFD">
        <w:rPr>
          <w:rFonts w:ascii="Times New Roman" w:eastAsia="Calibri" w:hAnsi="Times New Roman" w:cs="Times New Roman"/>
        </w:rPr>
        <w:lastRenderedPageBreak/>
        <w:t xml:space="preserve">оснащение современным противопожарным оборудованием и техническими средствами, обеспечивающими безопасность объектов; </w:t>
      </w:r>
    </w:p>
    <w:p w:rsidR="00903DFD" w:rsidRPr="00903DFD" w:rsidRDefault="00903DFD" w:rsidP="00903DFD">
      <w:pPr>
        <w:spacing w:line="240" w:lineRule="auto"/>
        <w:jc w:val="both"/>
        <w:rPr>
          <w:rFonts w:ascii="Times New Roman" w:eastAsia="Calibri" w:hAnsi="Times New Roman" w:cs="Times New Roman"/>
        </w:rPr>
      </w:pPr>
      <w:r w:rsidRPr="00903DFD">
        <w:rPr>
          <w:rFonts w:ascii="Times New Roman" w:eastAsia="Calibri" w:hAnsi="Times New Roman" w:cs="Times New Roman"/>
        </w:rPr>
        <w:t xml:space="preserve">- монтаж, наладка и сервисное обслуживание систем обеспечения безопасности; организация и проведение конкурсов на их поставку, монтаж, наладку и сервисное обслуживание. </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b/>
        </w:rPr>
        <w:t>Направление №2</w:t>
      </w:r>
      <w:r w:rsidRPr="00903DFD">
        <w:rPr>
          <w:rFonts w:ascii="Times New Roman" w:eastAsia="Calibri" w:hAnsi="Times New Roman" w:cs="Times New Roman"/>
        </w:rPr>
        <w:t xml:space="preserve"> – методическое обеспечение пожарной безопасности </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Это направление предусматривает подготовку нормативных (распорядительных) и методических документов в связи с выходом новых законодательных и иных нормативно-правовых актов по пожарной безопасности.</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В частности предусматривается:</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переработка существующих нормативных документов и правовых актов по проблеме обеспечения пожарной безопасности территории, зданий, сооружений и инженерных систем;</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разработка рекомендаций для определения мероприятий по поддержанию в нормальном эксплуатационном состоянии всех конструктивных элементов зданий и сооружений, оказывающих влияние на пожарную безопасность.</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b/>
        </w:rPr>
        <w:t>Направление № 3</w:t>
      </w:r>
      <w:r w:rsidRPr="00903DFD">
        <w:rPr>
          <w:rFonts w:ascii="Times New Roman" w:eastAsia="Calibri" w:hAnsi="Times New Roman" w:cs="Times New Roman"/>
        </w:rPr>
        <w:t xml:space="preserve"> Учебно-методическое обеспечение организации обучения, повышения квалификации, подготовки и переподготовки кадров по пожарной безопасности:</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xml:space="preserve">- организацию обучения населения мерам пожарной безопасности </w:t>
      </w:r>
      <w:r w:rsidRPr="00903DFD">
        <w:rPr>
          <w:rFonts w:ascii="Times New Roman" w:eastAsia="Calibri" w:hAnsi="Times New Roman" w:cs="Times New Roman"/>
        </w:rPr>
        <w:br/>
        <w:t xml:space="preserve">и пропаганду в области пожарной безопасности, содействие распространению пожарно-технических знаний; </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организация обучения должностных лиц, и ответственных лиц за обеспечение пожарной безопасности пожарно-техническому минимуму;</w:t>
      </w:r>
    </w:p>
    <w:p w:rsidR="00903DFD" w:rsidRPr="00903DFD" w:rsidRDefault="00903DFD" w:rsidP="00903DFD">
      <w:pPr>
        <w:spacing w:line="240" w:lineRule="auto"/>
        <w:ind w:firstLine="708"/>
        <w:jc w:val="both"/>
        <w:rPr>
          <w:rFonts w:ascii="Times New Roman" w:eastAsia="Calibri" w:hAnsi="Times New Roman" w:cs="Times New Roman"/>
        </w:rPr>
      </w:pPr>
      <w:r w:rsidRPr="00903DFD">
        <w:rPr>
          <w:rFonts w:ascii="Times New Roman" w:eastAsia="Calibri" w:hAnsi="Times New Roman" w:cs="Times New Roman"/>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903DFD" w:rsidRPr="00903DFD" w:rsidRDefault="00903DFD" w:rsidP="00903DFD">
      <w:pPr>
        <w:spacing w:after="0" w:line="240" w:lineRule="auto"/>
        <w:jc w:val="right"/>
        <w:rPr>
          <w:rFonts w:ascii="Times New Roman" w:eastAsia="Calibri" w:hAnsi="Times New Roman" w:cs="Times New Roman"/>
        </w:rPr>
      </w:pPr>
      <w:r w:rsidRPr="00903DFD">
        <w:rPr>
          <w:rFonts w:ascii="Times New Roman" w:eastAsia="Calibri" w:hAnsi="Times New Roman" w:cs="Times New Roman"/>
        </w:rPr>
        <w:t xml:space="preserve">Приложение </w:t>
      </w:r>
    </w:p>
    <w:p w:rsidR="00903DFD" w:rsidRPr="00903DFD" w:rsidRDefault="00903DFD" w:rsidP="00903DFD">
      <w:pPr>
        <w:spacing w:after="0" w:line="240" w:lineRule="auto"/>
        <w:jc w:val="right"/>
        <w:rPr>
          <w:rFonts w:ascii="Times New Roman" w:eastAsia="Calibri" w:hAnsi="Times New Roman" w:cs="Times New Roman"/>
        </w:rPr>
      </w:pPr>
      <w:r w:rsidRPr="00903DFD">
        <w:rPr>
          <w:rFonts w:ascii="Times New Roman" w:eastAsia="Calibri" w:hAnsi="Times New Roman" w:cs="Times New Roman"/>
        </w:rPr>
        <w:t>к  муниципальной программе по обеспечению</w:t>
      </w:r>
    </w:p>
    <w:p w:rsidR="00903DFD" w:rsidRPr="00903DFD" w:rsidRDefault="00903DFD" w:rsidP="00903DFD">
      <w:pPr>
        <w:spacing w:after="0" w:line="240" w:lineRule="auto"/>
        <w:jc w:val="right"/>
        <w:rPr>
          <w:rFonts w:ascii="Times New Roman" w:eastAsia="Calibri" w:hAnsi="Times New Roman" w:cs="Times New Roman"/>
        </w:rPr>
      </w:pPr>
      <w:r w:rsidRPr="00903DFD">
        <w:rPr>
          <w:rFonts w:ascii="Times New Roman" w:eastAsia="Calibri" w:hAnsi="Times New Roman" w:cs="Times New Roman"/>
        </w:rPr>
        <w:t xml:space="preserve"> первичных мер пожарной безопасности</w:t>
      </w:r>
    </w:p>
    <w:p w:rsidR="00903DFD" w:rsidRPr="00903DFD" w:rsidRDefault="00903DFD" w:rsidP="00903DFD">
      <w:pPr>
        <w:spacing w:after="0" w:line="240" w:lineRule="auto"/>
        <w:jc w:val="right"/>
        <w:rPr>
          <w:rFonts w:ascii="Times New Roman" w:eastAsia="Calibri" w:hAnsi="Times New Roman" w:cs="Times New Roman"/>
        </w:rPr>
      </w:pPr>
      <w:r w:rsidRPr="00903DFD">
        <w:rPr>
          <w:rFonts w:ascii="Times New Roman" w:eastAsia="Calibri" w:hAnsi="Times New Roman" w:cs="Times New Roman"/>
        </w:rPr>
        <w:t xml:space="preserve"> на территории Битковского сельсовета </w:t>
      </w:r>
    </w:p>
    <w:p w:rsidR="00903DFD" w:rsidRPr="00903DFD" w:rsidRDefault="00903DFD" w:rsidP="00903DFD">
      <w:pPr>
        <w:spacing w:after="0" w:line="240" w:lineRule="auto"/>
        <w:jc w:val="right"/>
        <w:rPr>
          <w:rFonts w:ascii="Times New Roman" w:eastAsia="Calibri" w:hAnsi="Times New Roman" w:cs="Times New Roman"/>
        </w:rPr>
      </w:pP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 на 2021 год</w:t>
      </w:r>
    </w:p>
    <w:p w:rsidR="00903DFD" w:rsidRPr="00903DFD" w:rsidRDefault="00903DFD" w:rsidP="00903DFD">
      <w:pPr>
        <w:spacing w:line="240" w:lineRule="auto"/>
        <w:jc w:val="right"/>
        <w:rPr>
          <w:rFonts w:ascii="Times New Roman" w:eastAsia="Calibri" w:hAnsi="Times New Roman" w:cs="Times New Roman"/>
          <w:b/>
        </w:rPr>
      </w:pPr>
    </w:p>
    <w:p w:rsidR="00903DFD" w:rsidRPr="00903DFD" w:rsidRDefault="00903DFD" w:rsidP="00903DFD">
      <w:pPr>
        <w:spacing w:line="240" w:lineRule="auto"/>
        <w:jc w:val="center"/>
        <w:rPr>
          <w:rFonts w:ascii="Times New Roman" w:eastAsia="Calibri" w:hAnsi="Times New Roman" w:cs="Times New Roman"/>
          <w:b/>
        </w:rPr>
      </w:pPr>
      <w:r w:rsidRPr="00903DFD">
        <w:rPr>
          <w:rFonts w:ascii="Times New Roman" w:eastAsia="Calibri" w:hAnsi="Times New Roman" w:cs="Times New Roman"/>
          <w:b/>
        </w:rPr>
        <w:t xml:space="preserve">Мероприятия по обеспечению первичных мер пожарной безопасности на территории Битковского сельсовета </w:t>
      </w:r>
      <w:proofErr w:type="spellStart"/>
      <w:r w:rsidRPr="00903DFD">
        <w:rPr>
          <w:rFonts w:ascii="Times New Roman" w:eastAsia="Calibri" w:hAnsi="Times New Roman" w:cs="Times New Roman"/>
          <w:b/>
        </w:rPr>
        <w:t>Сузунского</w:t>
      </w:r>
      <w:proofErr w:type="spellEnd"/>
      <w:r w:rsidRPr="00903DFD">
        <w:rPr>
          <w:rFonts w:ascii="Times New Roman" w:eastAsia="Calibri" w:hAnsi="Times New Roman" w:cs="Times New Roman"/>
          <w:b/>
        </w:rPr>
        <w:t xml:space="preserve"> района Новосибирской области на 2021год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
        <w:gridCol w:w="3427"/>
        <w:gridCol w:w="1959"/>
        <w:gridCol w:w="1905"/>
        <w:gridCol w:w="2307"/>
      </w:tblGrid>
      <w:tr w:rsidR="00903DFD" w:rsidRPr="00903DFD" w:rsidTr="00903DFD">
        <w:trPr>
          <w:trHeight w:val="635"/>
        </w:trPr>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 xml:space="preserve">№ </w:t>
            </w:r>
            <w:proofErr w:type="gramStart"/>
            <w:r w:rsidRPr="00903DFD">
              <w:rPr>
                <w:rFonts w:ascii="Times New Roman" w:eastAsia="Calibri" w:hAnsi="Times New Roman" w:cs="Times New Roman"/>
              </w:rPr>
              <w:t>п</w:t>
            </w:r>
            <w:proofErr w:type="gramEnd"/>
            <w:r w:rsidRPr="00903DFD">
              <w:rPr>
                <w:rFonts w:ascii="Times New Roman" w:eastAsia="Calibri" w:hAnsi="Times New Roman" w:cs="Times New Roman"/>
              </w:rPr>
              <w:t>/п</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 xml:space="preserve">Наименование мероприятий </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 xml:space="preserve">Срок исполнения </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 xml:space="preserve">Финансирование (тыс. </w:t>
            </w:r>
            <w:proofErr w:type="spellStart"/>
            <w:r w:rsidRPr="00903DFD">
              <w:rPr>
                <w:rFonts w:ascii="Times New Roman" w:eastAsia="Calibri" w:hAnsi="Times New Roman" w:cs="Times New Roman"/>
              </w:rPr>
              <w:t>руб</w:t>
            </w:r>
            <w:proofErr w:type="spellEnd"/>
            <w:r w:rsidRPr="00903DFD">
              <w:rPr>
                <w:rFonts w:ascii="Times New Roman" w:eastAsia="Calibri" w:hAnsi="Times New Roman" w:cs="Times New Roman"/>
              </w:rPr>
              <w:t>)</w:t>
            </w:r>
          </w:p>
        </w:tc>
        <w:tc>
          <w:tcPr>
            <w:tcW w:w="0" w:type="auto"/>
          </w:tcPr>
          <w:p w:rsidR="00903DFD" w:rsidRPr="00903DFD" w:rsidRDefault="00903DFD" w:rsidP="00903DFD">
            <w:pPr>
              <w:spacing w:line="240" w:lineRule="auto"/>
              <w:rPr>
                <w:rFonts w:ascii="Times New Roman" w:eastAsia="Calibri" w:hAnsi="Times New Roman" w:cs="Times New Roman"/>
              </w:rPr>
            </w:pPr>
            <w:proofErr w:type="gramStart"/>
            <w:r w:rsidRPr="00903DFD">
              <w:rPr>
                <w:rFonts w:ascii="Times New Roman" w:eastAsia="Calibri" w:hAnsi="Times New Roman" w:cs="Times New Roman"/>
              </w:rPr>
              <w:t>Ответственный</w:t>
            </w:r>
            <w:proofErr w:type="gramEnd"/>
            <w:r w:rsidRPr="00903DFD">
              <w:rPr>
                <w:rFonts w:ascii="Times New Roman" w:eastAsia="Calibri" w:hAnsi="Times New Roman" w:cs="Times New Roman"/>
              </w:rPr>
              <w:t xml:space="preserve"> за исполнение</w:t>
            </w:r>
          </w:p>
        </w:tc>
      </w:tr>
      <w:tr w:rsidR="00903DFD" w:rsidRPr="00903DFD" w:rsidTr="00903DFD">
        <w:trPr>
          <w:trHeight w:val="1626"/>
        </w:trPr>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1.</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Проведение работ с населением по ознакомлению с правилами пожарной безопасности в весенне - летний  и осеннее – зимний периоды.</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 xml:space="preserve">Ежеквартально, в течение срока реализации </w:t>
            </w:r>
          </w:p>
        </w:tc>
        <w:tc>
          <w:tcPr>
            <w:tcW w:w="0" w:type="auto"/>
          </w:tcPr>
          <w:p w:rsidR="00903DFD" w:rsidRPr="00903DFD" w:rsidRDefault="00903DFD" w:rsidP="00903DFD">
            <w:pPr>
              <w:spacing w:line="240" w:lineRule="auto"/>
              <w:rPr>
                <w:rFonts w:ascii="Times New Roman" w:eastAsia="Calibri" w:hAnsi="Times New Roman" w:cs="Times New Roman"/>
              </w:rPr>
            </w:pPr>
          </w:p>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Без финансирования</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Уполномоченный специалист администрации</w:t>
            </w:r>
          </w:p>
        </w:tc>
      </w:tr>
      <w:tr w:rsidR="00903DFD" w:rsidRPr="00903DFD" w:rsidTr="00903DFD">
        <w:trPr>
          <w:trHeight w:val="1429"/>
        </w:trPr>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2</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color w:val="000000"/>
              </w:rPr>
              <w:t xml:space="preserve">Организация пожарно-технического обследования - ведение текущего мониторинга состояния пожарной безопасности муниципальных </w:t>
            </w:r>
            <w:r w:rsidRPr="00903DFD">
              <w:rPr>
                <w:rFonts w:ascii="Times New Roman" w:eastAsia="Calibri" w:hAnsi="Times New Roman" w:cs="Times New Roman"/>
                <w:color w:val="000000"/>
              </w:rPr>
              <w:lastRenderedPageBreak/>
              <w:t>учреждений, объектов жилого   сектора</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lastRenderedPageBreak/>
              <w:t xml:space="preserve">Ежеквартально, в течение срока реализации </w:t>
            </w:r>
          </w:p>
        </w:tc>
        <w:tc>
          <w:tcPr>
            <w:tcW w:w="0" w:type="auto"/>
          </w:tcPr>
          <w:p w:rsidR="00903DFD" w:rsidRPr="00903DFD" w:rsidRDefault="00903DFD" w:rsidP="00903DFD">
            <w:pPr>
              <w:spacing w:line="240" w:lineRule="auto"/>
              <w:rPr>
                <w:rFonts w:ascii="Times New Roman" w:eastAsia="Calibri" w:hAnsi="Times New Roman" w:cs="Times New Roman"/>
              </w:rPr>
            </w:pPr>
          </w:p>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Без финансирования</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Уполномоченный специалист администрации, Глава поселения</w:t>
            </w:r>
          </w:p>
        </w:tc>
      </w:tr>
      <w:tr w:rsidR="00903DFD" w:rsidRPr="00903DFD" w:rsidTr="00903DFD">
        <w:trPr>
          <w:trHeight w:val="70"/>
        </w:trPr>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lastRenderedPageBreak/>
              <w:t>3</w:t>
            </w:r>
          </w:p>
        </w:tc>
        <w:tc>
          <w:tcPr>
            <w:tcW w:w="0" w:type="auto"/>
          </w:tcPr>
          <w:p w:rsidR="00903DFD" w:rsidRPr="00903DFD" w:rsidRDefault="00903DFD" w:rsidP="00903DFD">
            <w:pPr>
              <w:rPr>
                <w:rFonts w:ascii="Times New Roman" w:eastAsia="Calibri" w:hAnsi="Times New Roman" w:cs="Times New Roman"/>
                <w:color w:val="000000"/>
              </w:rPr>
            </w:pPr>
            <w:r w:rsidRPr="00903DFD">
              <w:rPr>
                <w:rFonts w:ascii="Times New Roman" w:eastAsia="Calibri" w:hAnsi="Times New Roman" w:cs="Times New Roman"/>
                <w:color w:val="000000"/>
              </w:rPr>
              <w:t>Приобретение противопожарного инвентаря</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В течение 2021года</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1,0</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Глава поселения</w:t>
            </w:r>
          </w:p>
        </w:tc>
      </w:tr>
      <w:tr w:rsidR="00903DFD" w:rsidRPr="00903DFD" w:rsidTr="00903DFD">
        <w:trPr>
          <w:trHeight w:val="556"/>
        </w:trPr>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4</w:t>
            </w:r>
          </w:p>
        </w:tc>
        <w:tc>
          <w:tcPr>
            <w:tcW w:w="0" w:type="auto"/>
          </w:tcPr>
          <w:p w:rsidR="00903DFD" w:rsidRPr="00903DFD" w:rsidRDefault="00903DFD" w:rsidP="00903DFD">
            <w:pPr>
              <w:rPr>
                <w:rFonts w:ascii="Times New Roman" w:eastAsia="Calibri" w:hAnsi="Times New Roman" w:cs="Times New Roman"/>
                <w:color w:val="000000"/>
              </w:rPr>
            </w:pPr>
            <w:r w:rsidRPr="00903DFD">
              <w:rPr>
                <w:rFonts w:ascii="Times New Roman" w:eastAsia="Calibri" w:hAnsi="Times New Roman" w:cs="Times New Roman"/>
                <w:color w:val="000000"/>
              </w:rPr>
              <w:t>Выкос сухой травы на пустырях и заброшенных участках</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Март 2021</w:t>
            </w:r>
          </w:p>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Сентябрь 2021</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1,0</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Глава поселения</w:t>
            </w:r>
          </w:p>
        </w:tc>
      </w:tr>
      <w:tr w:rsidR="00903DFD" w:rsidRPr="00903DFD" w:rsidTr="00903DFD">
        <w:trPr>
          <w:trHeight w:val="408"/>
        </w:trPr>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5</w:t>
            </w:r>
          </w:p>
        </w:tc>
        <w:tc>
          <w:tcPr>
            <w:tcW w:w="0" w:type="auto"/>
          </w:tcPr>
          <w:p w:rsidR="00903DFD" w:rsidRPr="00903DFD" w:rsidRDefault="00903DFD" w:rsidP="00903DFD">
            <w:pPr>
              <w:rPr>
                <w:rFonts w:ascii="Times New Roman" w:eastAsia="Calibri" w:hAnsi="Times New Roman" w:cs="Times New Roman"/>
                <w:color w:val="000000"/>
              </w:rPr>
            </w:pPr>
            <w:r w:rsidRPr="00903DFD">
              <w:rPr>
                <w:rFonts w:ascii="Times New Roman" w:eastAsia="Calibri" w:hAnsi="Times New Roman" w:cs="Times New Roman"/>
                <w:color w:val="000000"/>
              </w:rPr>
              <w:t xml:space="preserve">Создание  минерализованных полос </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В течение 2021года</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1,0</w:t>
            </w:r>
          </w:p>
        </w:tc>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Глава поселения</w:t>
            </w:r>
          </w:p>
        </w:tc>
      </w:tr>
      <w:tr w:rsidR="00903DFD" w:rsidRPr="00903DFD" w:rsidTr="00903DFD">
        <w:trPr>
          <w:trHeight w:val="717"/>
        </w:trPr>
        <w:tc>
          <w:tcPr>
            <w:tcW w:w="0" w:type="auto"/>
          </w:tcPr>
          <w:p w:rsidR="00903DFD" w:rsidRPr="00903DFD" w:rsidRDefault="00903DFD" w:rsidP="00903DFD">
            <w:pPr>
              <w:rPr>
                <w:rFonts w:ascii="Times New Roman" w:eastAsia="Calibri" w:hAnsi="Times New Roman" w:cs="Times New Roman"/>
              </w:rPr>
            </w:pPr>
            <w:r w:rsidRPr="00903DFD">
              <w:rPr>
                <w:rFonts w:ascii="Times New Roman" w:eastAsia="Calibri" w:hAnsi="Times New Roman" w:cs="Times New Roman"/>
              </w:rPr>
              <w:t>6</w:t>
            </w:r>
          </w:p>
        </w:tc>
        <w:tc>
          <w:tcPr>
            <w:tcW w:w="0" w:type="auto"/>
          </w:tcPr>
          <w:p w:rsidR="00903DFD" w:rsidRPr="00903DFD" w:rsidRDefault="00903DFD" w:rsidP="00903DFD">
            <w:pPr>
              <w:rPr>
                <w:rFonts w:ascii="Times New Roman" w:eastAsia="Calibri" w:hAnsi="Times New Roman" w:cs="Times New Roman"/>
                <w:color w:val="000000"/>
              </w:rPr>
            </w:pPr>
            <w:r w:rsidRPr="00903DFD">
              <w:rPr>
                <w:rFonts w:ascii="Times New Roman" w:eastAsia="Calibri" w:hAnsi="Times New Roman" w:cs="Times New Roman"/>
                <w:color w:val="000000"/>
              </w:rPr>
              <w:t>Информационное обеспечение, противопожарная пропаганда мер пожарной безопасности</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 xml:space="preserve">Ежеквартально, в течение срока реализации </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Без финансирования</w:t>
            </w:r>
          </w:p>
        </w:tc>
        <w:tc>
          <w:tcPr>
            <w:tcW w:w="0" w:type="auto"/>
          </w:tcPr>
          <w:p w:rsidR="00903DFD" w:rsidRPr="00903DFD" w:rsidRDefault="00903DFD" w:rsidP="00903DFD">
            <w:pPr>
              <w:spacing w:line="240" w:lineRule="auto"/>
              <w:rPr>
                <w:rFonts w:ascii="Times New Roman" w:eastAsia="Calibri" w:hAnsi="Times New Roman" w:cs="Times New Roman"/>
              </w:rPr>
            </w:pPr>
            <w:r w:rsidRPr="00903DFD">
              <w:rPr>
                <w:rFonts w:ascii="Times New Roman" w:eastAsia="Calibri" w:hAnsi="Times New Roman" w:cs="Times New Roman"/>
              </w:rPr>
              <w:t>Уполномоченный специалист администрации</w:t>
            </w:r>
          </w:p>
        </w:tc>
      </w:tr>
    </w:tbl>
    <w:p w:rsidR="00903DFD" w:rsidRPr="00903DFD" w:rsidRDefault="00903DFD" w:rsidP="00903DFD">
      <w:pPr>
        <w:spacing w:line="240" w:lineRule="auto"/>
        <w:jc w:val="both"/>
        <w:rPr>
          <w:rFonts w:ascii="Times New Roman" w:eastAsia="Calibri" w:hAnsi="Times New Roman" w:cs="Times New Roman"/>
        </w:rPr>
      </w:pPr>
    </w:p>
    <w:p w:rsidR="00C97A57" w:rsidRPr="00903DFD" w:rsidRDefault="00C97A57" w:rsidP="00C97A57">
      <w:pPr>
        <w:suppressAutoHyphens/>
        <w:spacing w:after="0" w:line="240" w:lineRule="auto"/>
        <w:rPr>
          <w:rFonts w:ascii="Times New Roman" w:eastAsia="Times New Roman" w:hAnsi="Times New Roman" w:cs="Times New Roman"/>
          <w:lang w:eastAsia="ar-SA"/>
        </w:rPr>
      </w:pPr>
    </w:p>
    <w:p w:rsidR="00903DFD" w:rsidRPr="00903DFD" w:rsidRDefault="00903DFD" w:rsidP="00903DFD">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 xml:space="preserve">АДМИНИСТРАЦИЯ </w:t>
      </w:r>
    </w:p>
    <w:p w:rsidR="00903DFD" w:rsidRPr="00903DFD" w:rsidRDefault="00903DFD" w:rsidP="00903DFD">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 xml:space="preserve">БИТКОВСКОГО СЕЛЬСОВЕТА </w:t>
      </w:r>
    </w:p>
    <w:p w:rsidR="00903DFD" w:rsidRPr="00903DFD" w:rsidRDefault="00903DFD" w:rsidP="00903DFD">
      <w:pPr>
        <w:spacing w:after="0" w:line="240" w:lineRule="auto"/>
        <w:jc w:val="center"/>
        <w:rPr>
          <w:rFonts w:ascii="Times New Roman" w:eastAsia="Times New Roman" w:hAnsi="Times New Roman" w:cs="Times New Roman"/>
          <w:b/>
          <w:lang w:eastAsia="ru-RU"/>
        </w:rPr>
      </w:pPr>
      <w:proofErr w:type="spellStart"/>
      <w:r w:rsidRPr="00903DFD">
        <w:rPr>
          <w:rFonts w:ascii="Times New Roman" w:eastAsia="Times New Roman" w:hAnsi="Times New Roman" w:cs="Times New Roman"/>
          <w:b/>
          <w:lang w:eastAsia="ru-RU"/>
        </w:rPr>
        <w:t>Сузунского</w:t>
      </w:r>
      <w:proofErr w:type="spellEnd"/>
      <w:r w:rsidRPr="00903DFD">
        <w:rPr>
          <w:rFonts w:ascii="Times New Roman" w:eastAsia="Times New Roman" w:hAnsi="Times New Roman" w:cs="Times New Roman"/>
          <w:b/>
          <w:lang w:eastAsia="ru-RU"/>
        </w:rPr>
        <w:t xml:space="preserve"> района Новосибирской области </w:t>
      </w:r>
    </w:p>
    <w:p w:rsidR="00903DFD" w:rsidRPr="00903DFD" w:rsidRDefault="00903DFD" w:rsidP="00903DFD">
      <w:pPr>
        <w:spacing w:after="0" w:line="240" w:lineRule="auto"/>
        <w:jc w:val="center"/>
        <w:rPr>
          <w:rFonts w:ascii="Times New Roman" w:eastAsia="Times New Roman" w:hAnsi="Times New Roman" w:cs="Times New Roman"/>
          <w:b/>
          <w:lang w:eastAsia="ru-RU"/>
        </w:rPr>
      </w:pPr>
    </w:p>
    <w:p w:rsidR="00903DFD" w:rsidRPr="00903DFD" w:rsidRDefault="00903DFD" w:rsidP="00903DFD">
      <w:pPr>
        <w:spacing w:after="0" w:line="240" w:lineRule="auto"/>
        <w:jc w:val="center"/>
        <w:rPr>
          <w:rFonts w:ascii="Times New Roman" w:eastAsia="Times New Roman" w:hAnsi="Times New Roman" w:cs="Times New Roman"/>
          <w:b/>
          <w:lang w:eastAsia="ru-RU"/>
        </w:rPr>
      </w:pPr>
      <w:proofErr w:type="gramStart"/>
      <w:r w:rsidRPr="00903DFD">
        <w:rPr>
          <w:rFonts w:ascii="Times New Roman" w:eastAsia="Times New Roman" w:hAnsi="Times New Roman" w:cs="Times New Roman"/>
          <w:b/>
          <w:lang w:eastAsia="ru-RU"/>
        </w:rPr>
        <w:t>П</w:t>
      </w:r>
      <w:proofErr w:type="gramEnd"/>
      <w:r w:rsidRPr="00903DFD">
        <w:rPr>
          <w:rFonts w:ascii="Times New Roman" w:eastAsia="Times New Roman" w:hAnsi="Times New Roman" w:cs="Times New Roman"/>
          <w:b/>
          <w:lang w:eastAsia="ru-RU"/>
        </w:rPr>
        <w:t xml:space="preserve"> О С Т А Н О В Л Е Н И Е </w:t>
      </w:r>
    </w:p>
    <w:p w:rsidR="00903DFD" w:rsidRPr="00903DFD" w:rsidRDefault="00903DFD" w:rsidP="00903DFD">
      <w:pPr>
        <w:spacing w:after="0"/>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От 07.12.2020                                     с. Битки                                                        № 105</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ind w:right="2266"/>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Об утверждении муниципальной программы развития субъектов малого и среднего предпринимательства на территории Битковского сельсовета </w:t>
      </w:r>
      <w:proofErr w:type="spellStart"/>
      <w:r w:rsidRPr="00903DFD">
        <w:rPr>
          <w:rFonts w:ascii="Times New Roman" w:eastAsia="Calibri" w:hAnsi="Times New Roman" w:cs="Times New Roman"/>
          <w:kern w:val="2"/>
          <w:lang w:eastAsia="zh-CN"/>
        </w:rPr>
        <w:t>Сузунского</w:t>
      </w:r>
      <w:proofErr w:type="spellEnd"/>
      <w:r w:rsidRPr="00903DFD">
        <w:rPr>
          <w:rFonts w:ascii="Times New Roman" w:eastAsia="Calibri" w:hAnsi="Times New Roman" w:cs="Times New Roman"/>
          <w:kern w:val="2"/>
          <w:lang w:eastAsia="zh-CN"/>
        </w:rPr>
        <w:t xml:space="preserve"> района Новосибирской области на 2021-2023 годы</w:t>
      </w:r>
    </w:p>
    <w:p w:rsidR="00903DFD" w:rsidRPr="00903DFD" w:rsidRDefault="00903DFD" w:rsidP="00903DFD">
      <w:pPr>
        <w:suppressAutoHyphens/>
        <w:spacing w:after="0" w:line="240" w:lineRule="auto"/>
        <w:ind w:right="381" w:firstLine="567"/>
        <w:jc w:val="both"/>
        <w:rPr>
          <w:rFonts w:ascii="Times New Roman" w:eastAsia="Calibri" w:hAnsi="Times New Roman" w:cs="Times New Roman"/>
          <w:kern w:val="2"/>
          <w:lang w:eastAsia="zh-CN"/>
        </w:rPr>
      </w:pP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proofErr w:type="gramStart"/>
      <w:r w:rsidRPr="00903DFD">
        <w:rPr>
          <w:rFonts w:ascii="Times New Roman" w:eastAsia="Calibri" w:hAnsi="Times New Roman" w:cs="Times New Roman"/>
          <w:lang w:eastAsia="zh-CN"/>
        </w:rPr>
        <w:t xml:space="preserve">В целях содействия развитию малого и среднего предпринимательства на территории Битковского сельсовета </w:t>
      </w:r>
      <w:proofErr w:type="spellStart"/>
      <w:r w:rsidRPr="00903DFD">
        <w:rPr>
          <w:rFonts w:ascii="Times New Roman" w:eastAsia="Calibri" w:hAnsi="Times New Roman" w:cs="Times New Roman"/>
          <w:lang w:eastAsia="zh-CN"/>
        </w:rPr>
        <w:t>Сузунского</w:t>
      </w:r>
      <w:proofErr w:type="spellEnd"/>
      <w:r w:rsidRPr="00903DFD">
        <w:rPr>
          <w:rFonts w:ascii="Times New Roman" w:eastAsia="Calibri" w:hAnsi="Times New Roman" w:cs="Times New Roman"/>
          <w:lang w:eastAsia="zh-CN"/>
        </w:rPr>
        <w:t xml:space="preserve"> района Новосибирской области, в соответствии с Федеральными законами </w:t>
      </w:r>
      <w:r w:rsidRPr="00903DFD">
        <w:rPr>
          <w:rFonts w:ascii="Times New Roman" w:eastAsia="Calibri" w:hAnsi="Times New Roman" w:cs="Times New Roman"/>
          <w:kern w:val="2"/>
          <w:lang w:eastAsia="zh-CN"/>
        </w:rPr>
        <w:t xml:space="preserve">от 06.10.2003 №131-ФЗ «Об общих принципах организации местного самоуправления в Российской Федерации», </w:t>
      </w:r>
      <w:r w:rsidRPr="00903DFD">
        <w:rPr>
          <w:rFonts w:ascii="Times New Roman" w:eastAsia="Calibri" w:hAnsi="Times New Roman" w:cs="Times New Roman"/>
          <w:lang w:eastAsia="zh-CN"/>
        </w:rPr>
        <w:t xml:space="preserve">от 24.07.2007 № 209-ФЗ «О развитии малого и среднего предпринимательства в Российской Федерации», Уставом Битковского сельсовета </w:t>
      </w:r>
      <w:proofErr w:type="spellStart"/>
      <w:r w:rsidRPr="00903DFD">
        <w:rPr>
          <w:rFonts w:ascii="Times New Roman" w:eastAsia="Calibri" w:hAnsi="Times New Roman" w:cs="Times New Roman"/>
          <w:lang w:eastAsia="zh-CN"/>
        </w:rPr>
        <w:t>Сузунского</w:t>
      </w:r>
      <w:proofErr w:type="spellEnd"/>
      <w:r w:rsidRPr="00903DFD">
        <w:rPr>
          <w:rFonts w:ascii="Times New Roman" w:eastAsia="Calibri" w:hAnsi="Times New Roman" w:cs="Times New Roman"/>
          <w:lang w:eastAsia="zh-CN"/>
        </w:rPr>
        <w:t xml:space="preserve"> района Новосибирской области, администрация Битковского сельсовета </w:t>
      </w:r>
      <w:proofErr w:type="spellStart"/>
      <w:r w:rsidRPr="00903DFD">
        <w:rPr>
          <w:rFonts w:ascii="Times New Roman" w:eastAsia="Calibri" w:hAnsi="Times New Roman" w:cs="Times New Roman"/>
          <w:lang w:eastAsia="zh-CN"/>
        </w:rPr>
        <w:t>Сузунского</w:t>
      </w:r>
      <w:proofErr w:type="spellEnd"/>
      <w:r w:rsidRPr="00903DFD">
        <w:rPr>
          <w:rFonts w:ascii="Times New Roman" w:eastAsia="Calibri" w:hAnsi="Times New Roman" w:cs="Times New Roman"/>
          <w:lang w:eastAsia="zh-CN"/>
        </w:rPr>
        <w:t xml:space="preserve"> района Новосибирской области </w:t>
      </w:r>
      <w:proofErr w:type="gramEnd"/>
    </w:p>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t>ПОСТАНОВЛЯЕТ:</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1. Утвердить муниципальную  программу развития субъектов малого и среднего предпринимательства на территории Битковского сельсовета </w:t>
      </w:r>
      <w:proofErr w:type="spellStart"/>
      <w:r w:rsidRPr="00903DFD">
        <w:rPr>
          <w:rFonts w:ascii="Times New Roman" w:eastAsia="Calibri" w:hAnsi="Times New Roman" w:cs="Times New Roman"/>
          <w:lang w:eastAsia="zh-CN"/>
        </w:rPr>
        <w:t>Сузунского</w:t>
      </w:r>
      <w:proofErr w:type="spellEnd"/>
      <w:r w:rsidRPr="00903DFD">
        <w:rPr>
          <w:rFonts w:ascii="Times New Roman" w:eastAsia="Calibri" w:hAnsi="Times New Roman" w:cs="Times New Roman"/>
          <w:lang w:eastAsia="zh-CN"/>
        </w:rPr>
        <w:t xml:space="preserve"> района Новосибирской области на </w:t>
      </w:r>
      <w:r w:rsidRPr="00903DFD">
        <w:rPr>
          <w:rFonts w:ascii="Times New Roman" w:eastAsia="Calibri" w:hAnsi="Times New Roman" w:cs="Times New Roman"/>
          <w:bCs/>
          <w:lang w:eastAsia="zh-CN"/>
        </w:rPr>
        <w:t>2021-2023</w:t>
      </w:r>
      <w:r w:rsidRPr="00903DFD">
        <w:rPr>
          <w:rFonts w:ascii="Times New Roman" w:eastAsia="Calibri" w:hAnsi="Times New Roman" w:cs="Times New Roman"/>
          <w:b/>
          <w:bCs/>
          <w:lang w:eastAsia="zh-CN"/>
        </w:rPr>
        <w:t xml:space="preserve"> </w:t>
      </w:r>
      <w:r w:rsidRPr="00903DFD">
        <w:rPr>
          <w:rFonts w:ascii="Times New Roman" w:eastAsia="Calibri" w:hAnsi="Times New Roman" w:cs="Times New Roman"/>
          <w:lang w:eastAsia="zh-CN"/>
        </w:rPr>
        <w:t>годы согласно приложению.</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2. Финансирование муниципальной  программы развития субъектов малого и среднего предпринимательства на территории Битковского сельсовета </w:t>
      </w:r>
      <w:proofErr w:type="spellStart"/>
      <w:r w:rsidRPr="00903DFD">
        <w:rPr>
          <w:rFonts w:ascii="Times New Roman" w:eastAsia="Calibri" w:hAnsi="Times New Roman" w:cs="Times New Roman"/>
          <w:lang w:eastAsia="zh-CN"/>
        </w:rPr>
        <w:t>Сузунского</w:t>
      </w:r>
      <w:proofErr w:type="spellEnd"/>
      <w:r w:rsidRPr="00903DFD">
        <w:rPr>
          <w:rFonts w:ascii="Times New Roman" w:eastAsia="Calibri" w:hAnsi="Times New Roman" w:cs="Times New Roman"/>
          <w:lang w:eastAsia="zh-CN"/>
        </w:rPr>
        <w:t xml:space="preserve"> района Новосибирской области на </w:t>
      </w:r>
      <w:r w:rsidRPr="00903DFD">
        <w:rPr>
          <w:rFonts w:ascii="Times New Roman" w:eastAsia="Calibri" w:hAnsi="Times New Roman" w:cs="Times New Roman"/>
          <w:bCs/>
          <w:lang w:eastAsia="zh-CN"/>
        </w:rPr>
        <w:t>2021-2023</w:t>
      </w:r>
      <w:r w:rsidRPr="00903DFD">
        <w:rPr>
          <w:rFonts w:ascii="Times New Roman" w:eastAsia="Calibri" w:hAnsi="Times New Roman" w:cs="Times New Roman"/>
          <w:b/>
          <w:bCs/>
          <w:lang w:eastAsia="zh-CN"/>
        </w:rPr>
        <w:t xml:space="preserve"> </w:t>
      </w:r>
      <w:r w:rsidRPr="00903DFD">
        <w:rPr>
          <w:rFonts w:ascii="Times New Roman" w:eastAsia="Calibri" w:hAnsi="Times New Roman" w:cs="Times New Roman"/>
          <w:lang w:eastAsia="zh-CN"/>
        </w:rPr>
        <w:t xml:space="preserve">годы осуществлять в пределах средств, утвержденных в бюджете Битковского сельсовета </w:t>
      </w:r>
      <w:proofErr w:type="spellStart"/>
      <w:r w:rsidRPr="00903DFD">
        <w:rPr>
          <w:rFonts w:ascii="Times New Roman" w:eastAsia="Calibri" w:hAnsi="Times New Roman" w:cs="Times New Roman"/>
          <w:lang w:eastAsia="zh-CN"/>
        </w:rPr>
        <w:t>Сузунского</w:t>
      </w:r>
      <w:proofErr w:type="spellEnd"/>
      <w:r w:rsidRPr="00903DFD">
        <w:rPr>
          <w:rFonts w:ascii="Times New Roman" w:eastAsia="Calibri" w:hAnsi="Times New Roman" w:cs="Times New Roman"/>
          <w:lang w:eastAsia="zh-CN"/>
        </w:rPr>
        <w:t xml:space="preserve"> района Новосибирской области. </w:t>
      </w:r>
    </w:p>
    <w:p w:rsidR="00903DFD" w:rsidRPr="00903DFD" w:rsidRDefault="00903DFD" w:rsidP="00903DFD">
      <w:pPr>
        <w:suppressAutoHyphens/>
        <w:spacing w:after="0" w:line="240" w:lineRule="auto"/>
        <w:ind w:firstLine="709"/>
        <w:contextualSpacing/>
        <w:jc w:val="both"/>
        <w:rPr>
          <w:rFonts w:ascii="Times New Roman" w:eastAsia="Calibri" w:hAnsi="Times New Roman" w:cs="Times New Roman"/>
        </w:rPr>
      </w:pPr>
      <w:r w:rsidRPr="00903DFD">
        <w:rPr>
          <w:rFonts w:ascii="Times New Roman" w:eastAsia="Calibri" w:hAnsi="Times New Roman" w:cs="Times New Roman"/>
          <w:lang w:eastAsia="zh-CN"/>
        </w:rPr>
        <w:t xml:space="preserve">3. </w:t>
      </w:r>
      <w:r w:rsidRPr="00903DFD">
        <w:rPr>
          <w:rFonts w:ascii="Times New Roman" w:eastAsia="Calibri" w:hAnsi="Times New Roman" w:cs="Times New Roman"/>
        </w:rPr>
        <w:t>Опубликовать настоящее постановление в информационном бюллетене органов местного самоуправления «</w:t>
      </w:r>
      <w:proofErr w:type="spellStart"/>
      <w:r w:rsidRPr="00903DFD">
        <w:rPr>
          <w:rFonts w:ascii="Times New Roman" w:eastAsia="Calibri" w:hAnsi="Times New Roman" w:cs="Times New Roman"/>
        </w:rPr>
        <w:t>Битковский</w:t>
      </w:r>
      <w:proofErr w:type="spellEnd"/>
      <w:r w:rsidRPr="00903DFD">
        <w:rPr>
          <w:rFonts w:ascii="Times New Roman" w:eastAsia="Calibri" w:hAnsi="Times New Roman" w:cs="Times New Roman"/>
        </w:rPr>
        <w:t xml:space="preserve"> вестник» и разместить на официальном сайте администрации Битковского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 </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4. </w:t>
      </w:r>
      <w:proofErr w:type="gramStart"/>
      <w:r w:rsidRPr="00903DFD">
        <w:rPr>
          <w:rFonts w:ascii="Times New Roman" w:eastAsia="Calibri" w:hAnsi="Times New Roman" w:cs="Times New Roman"/>
          <w:lang w:eastAsia="zh-CN"/>
        </w:rPr>
        <w:t>Контроль за</w:t>
      </w:r>
      <w:proofErr w:type="gramEnd"/>
      <w:r w:rsidRPr="00903DFD">
        <w:rPr>
          <w:rFonts w:ascii="Times New Roman" w:eastAsia="Calibri" w:hAnsi="Times New Roman" w:cs="Times New Roman"/>
          <w:lang w:eastAsia="zh-CN"/>
        </w:rPr>
        <w:t xml:space="preserve"> исполнением данного постановления оставляю за собой. </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p>
    <w:p w:rsidR="00903DFD" w:rsidRPr="00903DFD" w:rsidRDefault="00903DFD" w:rsidP="00903DFD">
      <w:pPr>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 Битковского сельсовета</w:t>
      </w:r>
    </w:p>
    <w:p w:rsidR="00903DFD" w:rsidRPr="00903DFD" w:rsidRDefault="00903DFD" w:rsidP="00903DFD">
      <w:pPr>
        <w:tabs>
          <w:tab w:val="left" w:pos="7410"/>
        </w:tabs>
        <w:spacing w:after="0" w:line="240" w:lineRule="auto"/>
        <w:rPr>
          <w:rFonts w:ascii="Times New Roman" w:eastAsia="Times New Roman" w:hAnsi="Times New Roman" w:cs="Times New Roman"/>
          <w:color w:val="000000"/>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Л.В. </w:t>
      </w:r>
      <w:proofErr w:type="spellStart"/>
      <w:r w:rsidRPr="00903DFD">
        <w:rPr>
          <w:rFonts w:ascii="Times New Roman" w:eastAsia="Times New Roman" w:hAnsi="Times New Roman" w:cs="Times New Roman"/>
          <w:lang w:eastAsia="ru-RU"/>
        </w:rPr>
        <w:t>Ломайкина</w:t>
      </w:r>
      <w:proofErr w:type="spellEnd"/>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p>
    <w:p w:rsidR="00903DFD" w:rsidRPr="00903DFD" w:rsidRDefault="00903DFD" w:rsidP="00903DFD">
      <w:pPr>
        <w:suppressAutoHyphens/>
        <w:spacing w:after="0" w:line="240" w:lineRule="auto"/>
        <w:ind w:left="5664" w:firstLine="708"/>
        <w:jc w:val="right"/>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lastRenderedPageBreak/>
        <w:t>Приложение</w:t>
      </w:r>
    </w:p>
    <w:p w:rsidR="00903DFD" w:rsidRPr="00903DFD" w:rsidRDefault="00903DFD" w:rsidP="00903DFD">
      <w:pPr>
        <w:suppressAutoHyphens/>
        <w:spacing w:after="0" w:line="240" w:lineRule="auto"/>
        <w:ind w:left="4956"/>
        <w:jc w:val="right"/>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к постановлению администрации   </w:t>
      </w:r>
    </w:p>
    <w:p w:rsidR="00903DFD" w:rsidRPr="00903DFD" w:rsidRDefault="00903DFD" w:rsidP="00903DFD">
      <w:pPr>
        <w:suppressAutoHyphens/>
        <w:spacing w:after="0" w:line="240" w:lineRule="auto"/>
        <w:jc w:val="right"/>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                                                        Битковского сельсовета </w:t>
      </w:r>
      <w:proofErr w:type="spellStart"/>
      <w:r w:rsidRPr="00903DFD">
        <w:rPr>
          <w:rFonts w:ascii="Times New Roman" w:eastAsia="Calibri" w:hAnsi="Times New Roman" w:cs="Times New Roman"/>
          <w:kern w:val="2"/>
          <w:lang w:eastAsia="zh-CN"/>
        </w:rPr>
        <w:t>Сузунского</w:t>
      </w:r>
      <w:proofErr w:type="spellEnd"/>
      <w:r w:rsidRPr="00903DFD">
        <w:rPr>
          <w:rFonts w:ascii="Times New Roman" w:eastAsia="Calibri" w:hAnsi="Times New Roman" w:cs="Times New Roman"/>
          <w:kern w:val="2"/>
          <w:lang w:eastAsia="zh-CN"/>
        </w:rPr>
        <w:t xml:space="preserve"> района</w:t>
      </w:r>
    </w:p>
    <w:p w:rsidR="00903DFD" w:rsidRPr="00903DFD" w:rsidRDefault="00903DFD" w:rsidP="00903DFD">
      <w:pPr>
        <w:suppressAutoHyphens/>
        <w:spacing w:after="0" w:line="240" w:lineRule="auto"/>
        <w:jc w:val="right"/>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Новосибирской области </w:t>
      </w:r>
    </w:p>
    <w:p w:rsidR="00903DFD" w:rsidRPr="00903DFD" w:rsidRDefault="00903DFD" w:rsidP="00903DFD">
      <w:pPr>
        <w:suppressAutoHyphens/>
        <w:spacing w:after="0" w:line="240" w:lineRule="auto"/>
        <w:ind w:left="4956" w:firstLine="708"/>
        <w:jc w:val="right"/>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      от 07.12.2020 № 105</w:t>
      </w:r>
    </w:p>
    <w:p w:rsidR="00903DFD" w:rsidRPr="00903DFD" w:rsidRDefault="00903DFD" w:rsidP="00903DFD">
      <w:pPr>
        <w:suppressAutoHyphens/>
        <w:spacing w:after="0" w:line="240" w:lineRule="auto"/>
        <w:rPr>
          <w:rFonts w:ascii="Times New Roman" w:eastAsia="Calibri" w:hAnsi="Times New Roman" w:cs="Times New Roman"/>
          <w:kern w:val="2"/>
          <w:lang w:eastAsia="zh-CN"/>
        </w:rPr>
      </w:pPr>
    </w:p>
    <w:p w:rsidR="00903DFD" w:rsidRPr="00903DFD" w:rsidRDefault="00903DFD" w:rsidP="00903DFD">
      <w:pPr>
        <w:suppressAutoHyphens/>
        <w:spacing w:after="0" w:line="240" w:lineRule="auto"/>
        <w:rPr>
          <w:rFonts w:ascii="Times New Roman" w:eastAsia="Calibri" w:hAnsi="Times New Roman" w:cs="Times New Roman"/>
          <w:kern w:val="2"/>
          <w:lang w:eastAsia="zh-CN"/>
        </w:rPr>
      </w:pPr>
    </w:p>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Паспорт муниципальной  программы развития субъектов </w:t>
      </w:r>
    </w:p>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 малого и среднего предпринимательства </w:t>
      </w:r>
    </w:p>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на территории Битковского сельсовета </w:t>
      </w:r>
      <w:proofErr w:type="spellStart"/>
      <w:r w:rsidRPr="00903DFD">
        <w:rPr>
          <w:rFonts w:ascii="Times New Roman" w:eastAsia="Calibri" w:hAnsi="Times New Roman" w:cs="Times New Roman"/>
          <w:kern w:val="2"/>
          <w:lang w:eastAsia="zh-CN"/>
        </w:rPr>
        <w:t>Сузунского</w:t>
      </w:r>
      <w:proofErr w:type="spellEnd"/>
      <w:r w:rsidRPr="00903DFD">
        <w:rPr>
          <w:rFonts w:ascii="Times New Roman" w:eastAsia="Calibri" w:hAnsi="Times New Roman" w:cs="Times New Roman"/>
          <w:kern w:val="2"/>
          <w:lang w:eastAsia="zh-CN"/>
        </w:rPr>
        <w:t xml:space="preserve"> района </w:t>
      </w:r>
    </w:p>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Новосибирской области на </w:t>
      </w:r>
      <w:r w:rsidRPr="00903DFD">
        <w:rPr>
          <w:rFonts w:ascii="Times New Roman" w:eastAsia="Calibri" w:hAnsi="Times New Roman" w:cs="Times New Roman"/>
          <w:bCs/>
          <w:lang w:eastAsia="zh-CN"/>
        </w:rPr>
        <w:t>2021-2023</w:t>
      </w:r>
      <w:r w:rsidRPr="00903DFD">
        <w:rPr>
          <w:rFonts w:ascii="Times New Roman" w:eastAsia="Calibri" w:hAnsi="Times New Roman" w:cs="Times New Roman"/>
          <w:b/>
          <w:bCs/>
          <w:lang w:eastAsia="zh-CN"/>
        </w:rPr>
        <w:t xml:space="preserve"> </w:t>
      </w:r>
      <w:r w:rsidRPr="00903DFD">
        <w:rPr>
          <w:rFonts w:ascii="Times New Roman" w:eastAsia="Calibri" w:hAnsi="Times New Roman" w:cs="Times New Roman"/>
          <w:kern w:val="2"/>
          <w:lang w:eastAsia="zh-CN"/>
        </w:rPr>
        <w:t>годы</w:t>
      </w:r>
    </w:p>
    <w:p w:rsidR="00903DFD" w:rsidRPr="00903DFD" w:rsidRDefault="00903DFD" w:rsidP="00903DFD">
      <w:pPr>
        <w:suppressAutoHyphens/>
        <w:spacing w:after="0" w:line="240" w:lineRule="auto"/>
        <w:rPr>
          <w:rFonts w:ascii="Times New Roman" w:eastAsia="Calibri" w:hAnsi="Times New Roman" w:cs="Times New Roman"/>
          <w:lang w:eastAsia="zh-CN"/>
        </w:rPr>
      </w:pPr>
    </w:p>
    <w:tbl>
      <w:tblPr>
        <w:tblW w:w="0" w:type="auto"/>
        <w:tblLayout w:type="fixed"/>
        <w:tblCellMar>
          <w:left w:w="70" w:type="dxa"/>
          <w:right w:w="70" w:type="dxa"/>
        </w:tblCellMar>
        <w:tblLook w:val="0000" w:firstRow="0" w:lastRow="0" w:firstColumn="0" w:lastColumn="0" w:noHBand="0" w:noVBand="0"/>
      </w:tblPr>
      <w:tblGrid>
        <w:gridCol w:w="2025"/>
        <w:gridCol w:w="7725"/>
      </w:tblGrid>
      <w:tr w:rsidR="00903DFD" w:rsidRPr="00903DFD" w:rsidTr="00903DFD">
        <w:trPr>
          <w:trHeight w:val="480"/>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Наименование  </w:t>
            </w:r>
            <w:r w:rsidRPr="00903DFD">
              <w:rPr>
                <w:rFonts w:ascii="Times New Roman" w:eastAsia="Calibri" w:hAnsi="Times New Roman" w:cs="Times New Roman"/>
                <w:kern w:val="2"/>
                <w:lang w:eastAsia="zh-CN"/>
              </w:rPr>
              <w:br/>
              <w:t>Программы</w:t>
            </w:r>
          </w:p>
        </w:tc>
        <w:tc>
          <w:tcPr>
            <w:tcW w:w="7725" w:type="dxa"/>
            <w:tcBorders>
              <w:top w:val="single" w:sz="6" w:space="0" w:color="000000"/>
              <w:left w:val="single" w:sz="6" w:space="0" w:color="000000"/>
              <w:bottom w:val="single" w:sz="6" w:space="0" w:color="000000"/>
              <w:right w:val="single" w:sz="6" w:space="0" w:color="000000"/>
            </w:tcBorders>
          </w:tcPr>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муниципальная  программа развития субъектов  малого и среднего предпринимательства на территории Битковского сельсовета </w:t>
            </w:r>
            <w:proofErr w:type="spellStart"/>
            <w:r w:rsidRPr="00903DFD">
              <w:rPr>
                <w:rFonts w:ascii="Times New Roman" w:eastAsia="Calibri" w:hAnsi="Times New Roman" w:cs="Times New Roman"/>
                <w:kern w:val="2"/>
                <w:lang w:eastAsia="zh-CN"/>
              </w:rPr>
              <w:t>Сузунского</w:t>
            </w:r>
            <w:proofErr w:type="spellEnd"/>
            <w:r w:rsidRPr="00903DFD">
              <w:rPr>
                <w:rFonts w:ascii="Times New Roman" w:eastAsia="Calibri" w:hAnsi="Times New Roman" w:cs="Times New Roman"/>
                <w:kern w:val="2"/>
                <w:lang w:eastAsia="zh-CN"/>
              </w:rPr>
              <w:t xml:space="preserve"> района Новосибирской области на  </w:t>
            </w:r>
            <w:r w:rsidRPr="00903DFD">
              <w:rPr>
                <w:rFonts w:ascii="Times New Roman" w:eastAsia="Calibri" w:hAnsi="Times New Roman" w:cs="Times New Roman"/>
                <w:bCs/>
                <w:lang w:eastAsia="zh-CN"/>
              </w:rPr>
              <w:t>2021-2023</w:t>
            </w:r>
            <w:r w:rsidRPr="00903DFD">
              <w:rPr>
                <w:rFonts w:ascii="Times New Roman" w:eastAsia="Calibri" w:hAnsi="Times New Roman" w:cs="Times New Roman"/>
                <w:b/>
                <w:bCs/>
                <w:lang w:eastAsia="zh-CN"/>
              </w:rPr>
              <w:t xml:space="preserve"> </w:t>
            </w:r>
            <w:r w:rsidRPr="00903DFD">
              <w:rPr>
                <w:rFonts w:ascii="Times New Roman" w:eastAsia="Calibri" w:hAnsi="Times New Roman" w:cs="Times New Roman"/>
                <w:kern w:val="2"/>
                <w:lang w:eastAsia="zh-CN"/>
              </w:rPr>
              <w:t>годы (далее - Программа)</w:t>
            </w:r>
          </w:p>
        </w:tc>
      </w:tr>
      <w:tr w:rsidR="00903DFD" w:rsidRPr="00903DFD" w:rsidTr="00903DFD">
        <w:trPr>
          <w:trHeight w:val="480"/>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Основные цели Программы</w:t>
            </w:r>
          </w:p>
        </w:tc>
        <w:tc>
          <w:tcPr>
            <w:tcW w:w="7725" w:type="dxa"/>
            <w:tcBorders>
              <w:top w:val="single" w:sz="6" w:space="0" w:color="000000"/>
              <w:left w:val="single" w:sz="6" w:space="0" w:color="000000"/>
              <w:bottom w:val="single" w:sz="6" w:space="0" w:color="000000"/>
              <w:right w:val="single" w:sz="6" w:space="0" w:color="000000"/>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 содействие развитию малого и среднего предпринимательства на территории Битковского сельсовета </w:t>
            </w:r>
            <w:proofErr w:type="spellStart"/>
            <w:r w:rsidRPr="00903DFD">
              <w:rPr>
                <w:rFonts w:ascii="Times New Roman" w:eastAsia="Calibri" w:hAnsi="Times New Roman" w:cs="Times New Roman"/>
                <w:kern w:val="2"/>
                <w:lang w:eastAsia="zh-CN"/>
              </w:rPr>
              <w:t>Сузунского</w:t>
            </w:r>
            <w:proofErr w:type="spellEnd"/>
            <w:r w:rsidRPr="00903DFD">
              <w:rPr>
                <w:rFonts w:ascii="Times New Roman" w:eastAsia="Calibri" w:hAnsi="Times New Roman" w:cs="Times New Roman"/>
                <w:kern w:val="2"/>
                <w:lang w:eastAsia="zh-CN"/>
              </w:rPr>
              <w:t xml:space="preserve"> района Новосибирской области (далее - муниципальное образование);</w:t>
            </w:r>
          </w:p>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оказание содействия субъектам малого и среднего предпринимательства  на территории  муниципального образования в продвижении производимых ими товаров (работ, услуг);</w:t>
            </w:r>
          </w:p>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 обеспечение занятости и развитие </w:t>
            </w:r>
            <w:proofErr w:type="spellStart"/>
            <w:r w:rsidRPr="00903DFD">
              <w:rPr>
                <w:rFonts w:ascii="Times New Roman" w:eastAsia="Calibri" w:hAnsi="Times New Roman" w:cs="Times New Roman"/>
                <w:kern w:val="2"/>
                <w:lang w:eastAsia="zh-CN"/>
              </w:rPr>
              <w:t>самозанятости</w:t>
            </w:r>
            <w:proofErr w:type="spellEnd"/>
            <w:r w:rsidRPr="00903DFD">
              <w:rPr>
                <w:rFonts w:ascii="Times New Roman" w:eastAsia="Calibri" w:hAnsi="Times New Roman" w:cs="Times New Roman"/>
                <w:kern w:val="2"/>
                <w:lang w:eastAsia="zh-CN"/>
              </w:rPr>
              <w:t xml:space="preserve"> населения муниципального образования.</w:t>
            </w:r>
          </w:p>
        </w:tc>
      </w:tr>
      <w:tr w:rsidR="00903DFD" w:rsidRPr="00903DFD" w:rsidTr="00903DFD">
        <w:trPr>
          <w:trHeight w:val="480"/>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Основание для разработки Программы</w:t>
            </w:r>
          </w:p>
        </w:tc>
        <w:tc>
          <w:tcPr>
            <w:tcW w:w="7725" w:type="dxa"/>
            <w:tcBorders>
              <w:top w:val="single" w:sz="6" w:space="0" w:color="000000"/>
              <w:left w:val="single" w:sz="6" w:space="0" w:color="000000"/>
              <w:bottom w:val="single" w:sz="6" w:space="0" w:color="000000"/>
              <w:right w:val="single" w:sz="6" w:space="0" w:color="000000"/>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Федеральный закон от 06.10.2003 №131-ФЗ «Об общих принципах организации местного самоуправления в Российской Федерации», Федеральный закон от 24.07.2007 № 209-ФЗ «О развитии малого и среднего предпринимательства в Российской Федерации».</w:t>
            </w:r>
          </w:p>
        </w:tc>
      </w:tr>
      <w:tr w:rsidR="00903DFD" w:rsidRPr="00903DFD" w:rsidTr="00903DFD">
        <w:trPr>
          <w:trHeight w:val="480"/>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Заказчик Программы</w:t>
            </w:r>
          </w:p>
        </w:tc>
        <w:tc>
          <w:tcPr>
            <w:tcW w:w="7725" w:type="dxa"/>
            <w:tcBorders>
              <w:top w:val="single" w:sz="6" w:space="0" w:color="000000"/>
              <w:left w:val="single" w:sz="6" w:space="0" w:color="000000"/>
              <w:bottom w:val="single" w:sz="6" w:space="0" w:color="000000"/>
              <w:right w:val="single" w:sz="6" w:space="0" w:color="000000"/>
            </w:tcBorders>
            <w:vAlign w:val="center"/>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Администрация Битковского сельсовета </w:t>
            </w:r>
            <w:proofErr w:type="spellStart"/>
            <w:r w:rsidRPr="00903DFD">
              <w:rPr>
                <w:rFonts w:ascii="Times New Roman" w:eastAsia="Calibri" w:hAnsi="Times New Roman" w:cs="Times New Roman"/>
                <w:kern w:val="2"/>
                <w:lang w:eastAsia="zh-CN"/>
              </w:rPr>
              <w:t>Сузунского</w:t>
            </w:r>
            <w:proofErr w:type="spellEnd"/>
            <w:r w:rsidRPr="00903DFD">
              <w:rPr>
                <w:rFonts w:ascii="Times New Roman" w:eastAsia="Calibri" w:hAnsi="Times New Roman" w:cs="Times New Roman"/>
                <w:kern w:val="2"/>
                <w:lang w:eastAsia="zh-CN"/>
              </w:rPr>
              <w:t xml:space="preserve"> района Новосибирской области (далее – администрация)</w:t>
            </w:r>
          </w:p>
        </w:tc>
      </w:tr>
      <w:tr w:rsidR="00903DFD" w:rsidRPr="00903DFD" w:rsidTr="00903DFD">
        <w:trPr>
          <w:trHeight w:val="480"/>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Разработчики</w:t>
            </w:r>
            <w:r w:rsidRPr="00903DFD">
              <w:rPr>
                <w:rFonts w:ascii="Times New Roman" w:eastAsia="Calibri" w:hAnsi="Times New Roman" w:cs="Times New Roman"/>
                <w:kern w:val="2"/>
                <w:lang w:eastAsia="zh-CN"/>
              </w:rPr>
              <w:br/>
              <w:t>Программы</w:t>
            </w:r>
          </w:p>
        </w:tc>
        <w:tc>
          <w:tcPr>
            <w:tcW w:w="7725" w:type="dxa"/>
            <w:tcBorders>
              <w:top w:val="single" w:sz="6" w:space="0" w:color="000000"/>
              <w:left w:val="single" w:sz="6" w:space="0" w:color="000000"/>
              <w:bottom w:val="single" w:sz="6" w:space="0" w:color="000000"/>
              <w:right w:val="single" w:sz="6" w:space="0" w:color="000000"/>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Администрация  </w:t>
            </w:r>
          </w:p>
        </w:tc>
      </w:tr>
      <w:tr w:rsidR="00903DFD" w:rsidRPr="00903DFD" w:rsidTr="00903DFD">
        <w:trPr>
          <w:trHeight w:val="720"/>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Исполнители</w:t>
            </w:r>
            <w:r w:rsidRPr="00903DFD">
              <w:rPr>
                <w:rFonts w:ascii="Times New Roman" w:eastAsia="Calibri" w:hAnsi="Times New Roman" w:cs="Times New Roman"/>
                <w:kern w:val="2"/>
                <w:lang w:eastAsia="zh-CN"/>
              </w:rPr>
              <w:br/>
              <w:t>мероприятий</w:t>
            </w:r>
            <w:r w:rsidRPr="00903DFD">
              <w:rPr>
                <w:rFonts w:ascii="Times New Roman" w:eastAsia="Calibri" w:hAnsi="Times New Roman" w:cs="Times New Roman"/>
                <w:kern w:val="2"/>
                <w:lang w:eastAsia="zh-CN"/>
              </w:rPr>
              <w:br/>
              <w:t>Программы</w:t>
            </w:r>
          </w:p>
        </w:tc>
        <w:tc>
          <w:tcPr>
            <w:tcW w:w="7725" w:type="dxa"/>
            <w:tcBorders>
              <w:top w:val="single" w:sz="6" w:space="0" w:color="000000"/>
              <w:left w:val="single" w:sz="6" w:space="0" w:color="000000"/>
              <w:bottom w:val="single" w:sz="6" w:space="0" w:color="000000"/>
              <w:right w:val="single" w:sz="6" w:space="0" w:color="000000"/>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Администрация, субъекты малого и среднего предпринимательства, некоммерческие организации и общественные объединения предпринимателей</w:t>
            </w:r>
          </w:p>
        </w:tc>
      </w:tr>
      <w:tr w:rsidR="00903DFD" w:rsidRPr="00903DFD" w:rsidTr="00903DFD">
        <w:trPr>
          <w:trHeight w:val="65"/>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Задачи Программы</w:t>
            </w:r>
          </w:p>
        </w:tc>
        <w:tc>
          <w:tcPr>
            <w:tcW w:w="7725" w:type="dxa"/>
            <w:tcBorders>
              <w:top w:val="single" w:sz="6" w:space="0" w:color="000000"/>
              <w:left w:val="single" w:sz="6" w:space="0" w:color="000000"/>
              <w:bottom w:val="single" w:sz="6" w:space="0" w:color="000000"/>
              <w:right w:val="single" w:sz="6" w:space="0" w:color="000000"/>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создание благоприятных условий для развития малого и среднего предпринимательства на территории  муниципального образования;</w:t>
            </w:r>
          </w:p>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 развитие инфраструктуры поддержки субъектов малого и среднего предпринимательства на территории муниципального образования; </w:t>
            </w:r>
          </w:p>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информационная поддержка субъектов малого и среднего предпринимательства  муниципального образования;</w:t>
            </w:r>
          </w:p>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консультационная и организационная поддержка субъектов малого и среднего предпринимательства.</w:t>
            </w:r>
          </w:p>
        </w:tc>
      </w:tr>
      <w:tr w:rsidR="00903DFD" w:rsidRPr="00903DFD" w:rsidTr="00903DFD">
        <w:trPr>
          <w:trHeight w:val="153"/>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Сроки реализации Программы</w:t>
            </w:r>
          </w:p>
        </w:tc>
        <w:tc>
          <w:tcPr>
            <w:tcW w:w="7725" w:type="dxa"/>
            <w:tcBorders>
              <w:top w:val="single" w:sz="6" w:space="0" w:color="000000"/>
              <w:left w:val="single" w:sz="6" w:space="0" w:color="000000"/>
              <w:bottom w:val="single" w:sz="6" w:space="0" w:color="000000"/>
              <w:right w:val="single" w:sz="6" w:space="0" w:color="000000"/>
            </w:tcBorders>
            <w:vAlign w:val="center"/>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bCs/>
                <w:lang w:eastAsia="zh-CN"/>
              </w:rPr>
              <w:t>2021-2023</w:t>
            </w:r>
            <w:r w:rsidRPr="00903DFD">
              <w:rPr>
                <w:rFonts w:ascii="Times New Roman" w:eastAsia="Calibri" w:hAnsi="Times New Roman" w:cs="Times New Roman"/>
                <w:kern w:val="2"/>
                <w:lang w:eastAsia="zh-CN"/>
              </w:rPr>
              <w:t>годы</w:t>
            </w:r>
          </w:p>
        </w:tc>
      </w:tr>
      <w:tr w:rsidR="00903DFD" w:rsidRPr="00903DFD" w:rsidTr="00903DFD">
        <w:trPr>
          <w:trHeight w:val="480"/>
        </w:trPr>
        <w:tc>
          <w:tcPr>
            <w:tcW w:w="2025" w:type="dxa"/>
            <w:tcBorders>
              <w:top w:val="single" w:sz="6" w:space="0" w:color="000000"/>
              <w:left w:val="single" w:sz="6" w:space="0" w:color="000000"/>
              <w:bottom w:val="single" w:sz="6" w:space="0" w:color="000000"/>
              <w:right w:val="nil"/>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Результаты</w:t>
            </w:r>
            <w:r w:rsidRPr="00903DFD">
              <w:rPr>
                <w:rFonts w:ascii="Times New Roman" w:eastAsia="Calibri" w:hAnsi="Times New Roman" w:cs="Times New Roman"/>
                <w:kern w:val="2"/>
                <w:lang w:eastAsia="zh-CN"/>
              </w:rPr>
              <w:br/>
              <w:t>реализации</w:t>
            </w:r>
            <w:r w:rsidRPr="00903DFD">
              <w:rPr>
                <w:rFonts w:ascii="Times New Roman" w:eastAsia="Calibri" w:hAnsi="Times New Roman" w:cs="Times New Roman"/>
                <w:kern w:val="2"/>
                <w:lang w:eastAsia="zh-CN"/>
              </w:rPr>
              <w:br/>
              <w:t>Программы</w:t>
            </w:r>
          </w:p>
        </w:tc>
        <w:tc>
          <w:tcPr>
            <w:tcW w:w="7725" w:type="dxa"/>
            <w:tcBorders>
              <w:top w:val="single" w:sz="6" w:space="0" w:color="000000"/>
              <w:left w:val="single" w:sz="6" w:space="0" w:color="000000"/>
              <w:bottom w:val="single" w:sz="6" w:space="0" w:color="000000"/>
              <w:right w:val="single" w:sz="6" w:space="0" w:color="000000"/>
            </w:tcBorders>
          </w:tcPr>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обеспечение стабильной занятости в секторе малого и среднего бизнеса;</w:t>
            </w:r>
          </w:p>
          <w:p w:rsidR="00903DFD" w:rsidRPr="00903DFD" w:rsidRDefault="00903DFD" w:rsidP="00903DFD">
            <w:pPr>
              <w:suppressAutoHyphens/>
              <w:spacing w:after="0" w:line="240" w:lineRule="auto"/>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развитие инфраструктуры и улучшение качества предоставляемых услуг</w:t>
            </w:r>
          </w:p>
        </w:tc>
      </w:tr>
    </w:tbl>
    <w:p w:rsidR="00903DFD" w:rsidRPr="00903DFD" w:rsidRDefault="00903DFD" w:rsidP="00903DFD">
      <w:pPr>
        <w:pageBreakBefore/>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lastRenderedPageBreak/>
        <w:t>1. Общие положения</w:t>
      </w:r>
    </w:p>
    <w:p w:rsidR="00903DFD" w:rsidRPr="00903DFD" w:rsidRDefault="00903DFD" w:rsidP="00903DFD">
      <w:pPr>
        <w:suppressAutoHyphens/>
        <w:spacing w:after="12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Настоящая Программа разработана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24.07.2007 №209-ФЗ «О развитии малого и среднего предпринимательства в Российской Федерации». </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Цели и основные задачи настоящей Программы направлены на создание условий для развития малого и среднего предпринимательства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xml:space="preserve">. </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Программа определяет перечень мероприятий, направленных на достижение целей в области развития малого и среднего предпринимательства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объемы и источники их финансирования, ответственных за реализацию мероприятий.</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Программа разработана с учетом основных приоритетов социально-экономического развития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2. Содержание проблемы и обоснование</w:t>
      </w:r>
    </w:p>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необходимости ее решения программными методами</w:t>
      </w:r>
    </w:p>
    <w:p w:rsidR="00903DFD" w:rsidRPr="00903DFD" w:rsidRDefault="00903DFD" w:rsidP="00903DFD">
      <w:pPr>
        <w:suppressAutoHyphens/>
        <w:spacing w:after="120" w:line="240" w:lineRule="auto"/>
        <w:jc w:val="center"/>
        <w:rPr>
          <w:rFonts w:ascii="Times New Roman" w:eastAsia="Calibri" w:hAnsi="Times New Roman" w:cs="Times New Roman"/>
          <w:lang w:eastAsia="zh-CN"/>
        </w:rPr>
      </w:pP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Малый бизнес играет важную роль в решении экономических и социальных задач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xml:space="preserve">, так как способствует созданию новых рабочих мест, насыщению потребительского рынка товарами и услугами, формированию конкурентной среды, обеспечивает экономическую самостоятельность населения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xml:space="preserve">, стабильность налоговых поступлений. Развитие предпринимательства является одной из приоритетных задач социально-экономического развития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Результаты опроса индивидуальных предпринимателей, руководителей малых предприятий различных форм собственности и наемных работников предпринимателей показали, что количество лиц, желающих организовать свой бизнес, с каждым годом уменьшается. </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Реализация мер по содействию развитию малого и среднего предпринимательства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xml:space="preserve"> требует комплексного и последовательного подхода, который предполагает использование программно-целевых методов, обеспечивающих увязку реализации мероприятий Программы по срокам, ресурсам, исполнителям, а также организацию процесса контроля.</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tabs>
          <w:tab w:val="num" w:pos="0"/>
        </w:tabs>
        <w:suppressAutoHyphens/>
        <w:spacing w:after="0" w:line="240" w:lineRule="auto"/>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3. Основные цели и задачи Программы</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Основными целями Программы являются:</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содействие развитию малого и среднего предпринимательства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оказание содействия субъектам малого и среднего предпринимательства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xml:space="preserve"> в продвижении производимых ими товаров (работ, услуг);</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обеспечение занятости и развитие </w:t>
      </w:r>
      <w:proofErr w:type="spellStart"/>
      <w:r w:rsidRPr="00903DFD">
        <w:rPr>
          <w:rFonts w:ascii="Times New Roman" w:eastAsia="Calibri" w:hAnsi="Times New Roman" w:cs="Times New Roman"/>
          <w:lang w:eastAsia="zh-CN"/>
        </w:rPr>
        <w:t>самозанятости</w:t>
      </w:r>
      <w:proofErr w:type="spellEnd"/>
      <w:r w:rsidRPr="00903DFD">
        <w:rPr>
          <w:rFonts w:ascii="Times New Roman" w:eastAsia="Calibri" w:hAnsi="Times New Roman" w:cs="Times New Roman"/>
          <w:lang w:eastAsia="zh-CN"/>
        </w:rPr>
        <w:t xml:space="preserve"> населения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увеличение доли производимых субъектами малого и среднего предпринимательства товаров (работ, услуг) в объеме производимой предприятиями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достижение баланса интересов бизнеса и уровня налогообложения для субъектов малого и среднего предпринимательства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Задачи, которые необходимо решить для достижения поставленных целей:</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создание благоприятных условий для развития малого и среднего предпринимательства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развитие инфраструктуры поддержки субъектов малого и среднего предпринимательства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информационная поддержка субъектов малого и среднего предпринимательства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xml:space="preserve"> и организаций, образующих инфраструктуру поддержки субъектов малого и среднего предпринимательства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консультационная и организационная поддержка субъектов малого и среднего предпринимательства; </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пропаганда (популяризация) предпринимательской деятельности.</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4.. Срок реализации Программы</w:t>
      </w:r>
    </w:p>
    <w:p w:rsidR="00903DFD" w:rsidRPr="00903DFD" w:rsidRDefault="00903DFD" w:rsidP="00903DFD">
      <w:pPr>
        <w:suppressAutoHyphens/>
        <w:spacing w:after="12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Срок реализации Программы – </w:t>
      </w:r>
      <w:r w:rsidRPr="00903DFD">
        <w:rPr>
          <w:rFonts w:ascii="Times New Roman" w:eastAsia="Calibri" w:hAnsi="Times New Roman" w:cs="Times New Roman"/>
          <w:bCs/>
          <w:lang w:eastAsia="zh-CN"/>
        </w:rPr>
        <w:t>2021-2023</w:t>
      </w:r>
      <w:r w:rsidRPr="00903DFD">
        <w:rPr>
          <w:rFonts w:ascii="Times New Roman" w:eastAsia="Calibri" w:hAnsi="Times New Roman" w:cs="Times New Roman"/>
          <w:b/>
          <w:bCs/>
          <w:lang w:eastAsia="zh-CN"/>
        </w:rPr>
        <w:t xml:space="preserve"> </w:t>
      </w:r>
      <w:r w:rsidRPr="00903DFD">
        <w:rPr>
          <w:rFonts w:ascii="Times New Roman" w:eastAsia="Calibri" w:hAnsi="Times New Roman" w:cs="Times New Roman"/>
          <w:lang w:eastAsia="zh-CN"/>
        </w:rPr>
        <w:t>годы.</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jc w:val="center"/>
        <w:rPr>
          <w:rFonts w:ascii="Times New Roman" w:eastAsia="Calibri" w:hAnsi="Times New Roman" w:cs="Times New Roman"/>
          <w:lang w:eastAsia="zh-CN"/>
        </w:rPr>
      </w:pPr>
      <w:r w:rsidRPr="00903DFD">
        <w:rPr>
          <w:rFonts w:ascii="Times New Roman" w:eastAsia="Calibri" w:hAnsi="Times New Roman" w:cs="Times New Roman"/>
          <w:lang w:eastAsia="zh-CN"/>
        </w:rPr>
        <w:t>5. Система программных мероприятий</w:t>
      </w:r>
    </w:p>
    <w:p w:rsidR="00903DFD" w:rsidRPr="00903DFD" w:rsidRDefault="00903DFD" w:rsidP="00903DFD">
      <w:pPr>
        <w:suppressAutoHyphens/>
        <w:spacing w:after="0" w:line="240" w:lineRule="auto"/>
        <w:jc w:val="center"/>
        <w:rPr>
          <w:rFonts w:ascii="Times New Roman" w:eastAsia="Calibri" w:hAnsi="Times New Roman" w:cs="Times New Roman"/>
          <w:lang w:eastAsia="zh-CN"/>
        </w:rPr>
      </w:pP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Система программных мероприятий представлена следующими направлениями:</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создание и учреждение новых предприятий, фирм, организаций, решение организационных вопросов, принятие нормативно – правовой базы для успешного функционирования вновь созданных мероприятий, экономически обоснованное их расположение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подбор квалификационных кадров;</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создание условий для привлечения в экономику инвесторов с целью создания конкурентоспособных структур;</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расширение производственных мощностей на базе функционирующих предприятий;</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расширение налогооблагаемой базы, с целью увеличения поступлений в бюджет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снижение уровня безработицы;</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производство новых видов конкурентоспособной продукции, услуг с целью выхода на новые рынки сбыта;</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трудоустройство населения сельсовета;</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увеличение среднемесячной заработной платы;</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совершенствование внешней среды развития малого предпринимательства;</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развитие субъектов малого и среднего предпринимательства.</w:t>
      </w:r>
    </w:p>
    <w:p w:rsidR="00903DFD" w:rsidRPr="00903DFD" w:rsidRDefault="00903DFD" w:rsidP="00903DFD">
      <w:pPr>
        <w:suppressAutoHyphens/>
        <w:spacing w:after="0" w:line="240" w:lineRule="auto"/>
        <w:rPr>
          <w:rFonts w:ascii="Times New Roman" w:eastAsia="Calibri" w:hAnsi="Times New Roman" w:cs="Times New Roman"/>
          <w:lang w:eastAsia="zh-CN"/>
        </w:rPr>
      </w:pPr>
    </w:p>
    <w:p w:rsidR="00903DFD" w:rsidRPr="00903DFD" w:rsidRDefault="00903DFD" w:rsidP="00903DFD">
      <w:pPr>
        <w:suppressAutoHyphens/>
        <w:spacing w:after="0" w:line="240" w:lineRule="auto"/>
        <w:jc w:val="center"/>
        <w:rPr>
          <w:rFonts w:ascii="Times New Roman" w:eastAsia="Calibri" w:hAnsi="Times New Roman" w:cs="Times New Roman"/>
          <w:lang w:eastAsia="zh-CN"/>
        </w:rPr>
      </w:pPr>
      <w:r w:rsidRPr="00903DFD">
        <w:rPr>
          <w:rFonts w:ascii="Times New Roman" w:eastAsia="Calibri" w:hAnsi="Times New Roman" w:cs="Times New Roman"/>
          <w:lang w:eastAsia="zh-CN"/>
        </w:rPr>
        <w:t>Перечень мероприятий муниципальной   программы</w:t>
      </w:r>
    </w:p>
    <w:p w:rsidR="00903DFD" w:rsidRPr="00903DFD" w:rsidRDefault="00903DFD" w:rsidP="00903DFD">
      <w:pPr>
        <w:suppressAutoHyphens/>
        <w:spacing w:after="0" w:line="240" w:lineRule="auto"/>
        <w:jc w:val="center"/>
        <w:rPr>
          <w:rFonts w:ascii="Times New Roman" w:eastAsia="Calibri" w:hAnsi="Times New Roman" w:cs="Times New Roman"/>
          <w:lang w:eastAsia="zh-CN"/>
        </w:rPr>
      </w:pPr>
      <w:r w:rsidRPr="00903DFD">
        <w:rPr>
          <w:rFonts w:ascii="Times New Roman" w:eastAsia="Calibri" w:hAnsi="Times New Roman" w:cs="Times New Roman"/>
          <w:lang w:eastAsia="zh-CN"/>
        </w:rPr>
        <w:t>развития субъектов малого и среднего предпринимательства</w:t>
      </w:r>
    </w:p>
    <w:p w:rsidR="00903DFD" w:rsidRPr="00903DFD" w:rsidRDefault="00903DFD" w:rsidP="00903DFD">
      <w:pPr>
        <w:suppressAutoHyphens/>
        <w:spacing w:after="0" w:line="240" w:lineRule="auto"/>
        <w:jc w:val="center"/>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xml:space="preserve"> на </w:t>
      </w:r>
      <w:r w:rsidRPr="00903DFD">
        <w:rPr>
          <w:rFonts w:ascii="Times New Roman" w:eastAsia="Calibri" w:hAnsi="Times New Roman" w:cs="Times New Roman"/>
          <w:bCs/>
          <w:lang w:eastAsia="zh-CN"/>
        </w:rPr>
        <w:t>2021-2023</w:t>
      </w:r>
      <w:r w:rsidRPr="00903DFD">
        <w:rPr>
          <w:rFonts w:ascii="Times New Roman" w:eastAsia="Calibri" w:hAnsi="Times New Roman" w:cs="Times New Roman"/>
          <w:b/>
          <w:bCs/>
          <w:lang w:eastAsia="zh-CN"/>
        </w:rPr>
        <w:t xml:space="preserve"> </w:t>
      </w:r>
      <w:r w:rsidRPr="00903DFD">
        <w:rPr>
          <w:rFonts w:ascii="Times New Roman" w:eastAsia="Calibri" w:hAnsi="Times New Roman" w:cs="Times New Roman"/>
          <w:lang w:eastAsia="zh-CN"/>
        </w:rPr>
        <w:t>годы</w:t>
      </w:r>
    </w:p>
    <w:p w:rsidR="00903DFD" w:rsidRPr="00903DFD" w:rsidRDefault="00903DFD" w:rsidP="00903DFD">
      <w:pPr>
        <w:suppressAutoHyphens/>
        <w:spacing w:after="0" w:line="240" w:lineRule="auto"/>
        <w:rPr>
          <w:rFonts w:ascii="Times New Roman" w:eastAsia="Calibri" w:hAnsi="Times New Roman" w:cs="Times New Roman"/>
          <w:lang w:eastAsia="zh-CN"/>
        </w:rPr>
      </w:pPr>
    </w:p>
    <w:tbl>
      <w:tblPr>
        <w:tblW w:w="10173" w:type="dxa"/>
        <w:tblLayout w:type="fixed"/>
        <w:tblLook w:val="0000" w:firstRow="0" w:lastRow="0" w:firstColumn="0" w:lastColumn="0" w:noHBand="0" w:noVBand="0"/>
      </w:tblPr>
      <w:tblGrid>
        <w:gridCol w:w="534"/>
        <w:gridCol w:w="3057"/>
        <w:gridCol w:w="2690"/>
        <w:gridCol w:w="1057"/>
        <w:gridCol w:w="1701"/>
        <w:gridCol w:w="9"/>
        <w:gridCol w:w="135"/>
        <w:gridCol w:w="990"/>
      </w:tblGrid>
      <w:tr w:rsidR="00903DFD" w:rsidRPr="00903DFD" w:rsidTr="00903DFD">
        <w:trPr>
          <w:tblHeader/>
        </w:trPr>
        <w:tc>
          <w:tcPr>
            <w:tcW w:w="534" w:type="dxa"/>
            <w:tcBorders>
              <w:top w:val="single" w:sz="4" w:space="0" w:color="000000"/>
              <w:left w:val="single" w:sz="4" w:space="0" w:color="000000"/>
              <w:bottom w:val="single" w:sz="4" w:space="0" w:color="000000"/>
              <w:right w:val="nil"/>
            </w:tcBorders>
            <w:vAlign w:val="center"/>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w:t>
            </w:r>
          </w:p>
        </w:tc>
        <w:tc>
          <w:tcPr>
            <w:tcW w:w="3057" w:type="dxa"/>
            <w:tcBorders>
              <w:top w:val="single" w:sz="4" w:space="0" w:color="000000"/>
              <w:left w:val="single" w:sz="4" w:space="0" w:color="000000"/>
              <w:bottom w:val="single" w:sz="4" w:space="0" w:color="000000"/>
              <w:right w:val="nil"/>
            </w:tcBorders>
            <w:vAlign w:val="center"/>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Мероприятия</w:t>
            </w:r>
          </w:p>
        </w:tc>
        <w:tc>
          <w:tcPr>
            <w:tcW w:w="2690" w:type="dxa"/>
            <w:tcBorders>
              <w:top w:val="single" w:sz="4" w:space="0" w:color="000000"/>
              <w:left w:val="single" w:sz="4" w:space="0" w:color="000000"/>
              <w:bottom w:val="single" w:sz="4" w:space="0" w:color="000000"/>
              <w:right w:val="nil"/>
            </w:tcBorders>
            <w:vAlign w:val="center"/>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Результат</w:t>
            </w:r>
          </w:p>
        </w:tc>
        <w:tc>
          <w:tcPr>
            <w:tcW w:w="1057" w:type="dxa"/>
            <w:tcBorders>
              <w:top w:val="single" w:sz="4" w:space="0" w:color="000000"/>
              <w:left w:val="single" w:sz="4" w:space="0" w:color="000000"/>
              <w:bottom w:val="single" w:sz="4" w:space="0" w:color="000000"/>
              <w:right w:val="nil"/>
            </w:tcBorders>
            <w:vAlign w:val="center"/>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Объем финансирования, </w:t>
            </w:r>
            <w:r w:rsidRPr="00903DFD">
              <w:rPr>
                <w:rFonts w:ascii="Times New Roman" w:eastAsia="Calibri" w:hAnsi="Times New Roman" w:cs="Times New Roman"/>
                <w:kern w:val="2"/>
                <w:lang w:eastAsia="zh-CN"/>
              </w:rPr>
              <w:br/>
              <w:t>тыс. рублей</w:t>
            </w:r>
          </w:p>
        </w:tc>
        <w:tc>
          <w:tcPr>
            <w:tcW w:w="1710" w:type="dxa"/>
            <w:gridSpan w:val="2"/>
            <w:tcBorders>
              <w:top w:val="single" w:sz="4" w:space="0" w:color="000000"/>
              <w:left w:val="single" w:sz="4" w:space="0" w:color="000000"/>
              <w:bottom w:val="single" w:sz="4" w:space="0" w:color="000000"/>
              <w:right w:val="single" w:sz="4" w:space="0" w:color="auto"/>
            </w:tcBorders>
            <w:vAlign w:val="center"/>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Исполнители</w:t>
            </w:r>
          </w:p>
        </w:tc>
        <w:tc>
          <w:tcPr>
            <w:tcW w:w="1125" w:type="dxa"/>
            <w:gridSpan w:val="2"/>
            <w:tcBorders>
              <w:top w:val="single" w:sz="4" w:space="0" w:color="000000"/>
              <w:left w:val="single" w:sz="4" w:space="0" w:color="auto"/>
              <w:bottom w:val="single" w:sz="4" w:space="0" w:color="000000"/>
              <w:right w:val="single" w:sz="4" w:space="0" w:color="000000"/>
            </w:tcBorders>
            <w:vAlign w:val="center"/>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Сроки реализации</w:t>
            </w:r>
          </w:p>
        </w:tc>
      </w:tr>
      <w:tr w:rsidR="00903DFD" w:rsidRPr="00903DFD" w:rsidTr="00903DFD">
        <w:trPr>
          <w:tblHeader/>
        </w:trPr>
        <w:tc>
          <w:tcPr>
            <w:tcW w:w="534"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1</w:t>
            </w:r>
          </w:p>
        </w:tc>
        <w:tc>
          <w:tcPr>
            <w:tcW w:w="3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2</w:t>
            </w:r>
          </w:p>
        </w:tc>
        <w:tc>
          <w:tcPr>
            <w:tcW w:w="2690"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3</w:t>
            </w:r>
          </w:p>
        </w:tc>
        <w:tc>
          <w:tcPr>
            <w:tcW w:w="1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4</w:t>
            </w:r>
          </w:p>
        </w:tc>
        <w:tc>
          <w:tcPr>
            <w:tcW w:w="1710" w:type="dxa"/>
            <w:gridSpan w:val="2"/>
            <w:tcBorders>
              <w:top w:val="single" w:sz="4" w:space="0" w:color="000000"/>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5</w:t>
            </w:r>
          </w:p>
        </w:tc>
        <w:tc>
          <w:tcPr>
            <w:tcW w:w="1125" w:type="dxa"/>
            <w:gridSpan w:val="2"/>
            <w:tcBorders>
              <w:top w:val="single" w:sz="4" w:space="0" w:color="000000"/>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jc w:val="center"/>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6</w:t>
            </w:r>
          </w:p>
        </w:tc>
      </w:tr>
      <w:tr w:rsidR="00903DFD" w:rsidRPr="00903DFD" w:rsidTr="00903DFD">
        <w:tc>
          <w:tcPr>
            <w:tcW w:w="10173" w:type="dxa"/>
            <w:gridSpan w:val="8"/>
            <w:tcBorders>
              <w:top w:val="single" w:sz="4" w:space="0" w:color="000000"/>
              <w:left w:val="single" w:sz="4" w:space="0" w:color="000000"/>
              <w:bottom w:val="single" w:sz="4" w:space="0" w:color="000000"/>
              <w:right w:val="single" w:sz="4" w:space="0" w:color="000000"/>
            </w:tcBorders>
          </w:tcPr>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1.Совершенствование условий для развития малого и среднего предпринимательства</w:t>
            </w:r>
          </w:p>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p>
        </w:tc>
      </w:tr>
      <w:tr w:rsidR="00903DFD" w:rsidRPr="00903DFD" w:rsidTr="00903DFD">
        <w:tc>
          <w:tcPr>
            <w:tcW w:w="534"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1.1</w:t>
            </w:r>
          </w:p>
        </w:tc>
        <w:tc>
          <w:tcPr>
            <w:tcW w:w="3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Совершенствование нормативно-правовой базы, регулирующей предпринимательскую деятельность  </w:t>
            </w:r>
          </w:p>
        </w:tc>
        <w:tc>
          <w:tcPr>
            <w:tcW w:w="2690"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Содействие развитию малого и среднего предпринимательства</w:t>
            </w:r>
          </w:p>
        </w:tc>
        <w:tc>
          <w:tcPr>
            <w:tcW w:w="1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w:t>
            </w:r>
          </w:p>
        </w:tc>
        <w:tc>
          <w:tcPr>
            <w:tcW w:w="1701" w:type="dxa"/>
            <w:tcBorders>
              <w:top w:val="single" w:sz="4" w:space="0" w:color="000000"/>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Глава муниципального образования </w:t>
            </w:r>
          </w:p>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 </w:t>
            </w:r>
          </w:p>
        </w:tc>
        <w:tc>
          <w:tcPr>
            <w:tcW w:w="1134" w:type="dxa"/>
            <w:gridSpan w:val="3"/>
            <w:tcBorders>
              <w:top w:val="single" w:sz="4" w:space="0" w:color="000000"/>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В течение срока реализации </w:t>
            </w:r>
          </w:p>
        </w:tc>
      </w:tr>
      <w:tr w:rsidR="00903DFD" w:rsidRPr="00903DFD" w:rsidTr="00903DFD">
        <w:tc>
          <w:tcPr>
            <w:tcW w:w="534"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1.2</w:t>
            </w:r>
          </w:p>
        </w:tc>
        <w:tc>
          <w:tcPr>
            <w:tcW w:w="3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Мониторинг участия субъектов малого предпринимательства в размещении закупок</w:t>
            </w:r>
          </w:p>
        </w:tc>
        <w:tc>
          <w:tcPr>
            <w:tcW w:w="2690"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Содействие развитию малого предпринимательства</w:t>
            </w:r>
          </w:p>
        </w:tc>
        <w:tc>
          <w:tcPr>
            <w:tcW w:w="1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w:t>
            </w:r>
          </w:p>
        </w:tc>
        <w:tc>
          <w:tcPr>
            <w:tcW w:w="1701" w:type="dxa"/>
            <w:tcBorders>
              <w:top w:val="single" w:sz="4" w:space="0" w:color="000000"/>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 xml:space="preserve">Глава муниципального образования </w:t>
            </w:r>
          </w:p>
        </w:tc>
        <w:tc>
          <w:tcPr>
            <w:tcW w:w="1134" w:type="dxa"/>
            <w:gridSpan w:val="3"/>
            <w:tcBorders>
              <w:top w:val="single" w:sz="4" w:space="0" w:color="000000"/>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w:t>
            </w:r>
          </w:p>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lang w:eastAsia="zh-CN"/>
              </w:rPr>
              <w:t>сентябрь 2021</w:t>
            </w:r>
          </w:p>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lang w:eastAsia="zh-CN"/>
              </w:rPr>
              <w:t>Апрель 2022</w:t>
            </w:r>
          </w:p>
        </w:tc>
      </w:tr>
      <w:tr w:rsidR="00903DFD" w:rsidRPr="00903DFD" w:rsidTr="00903DFD">
        <w:tc>
          <w:tcPr>
            <w:tcW w:w="534"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1.3</w:t>
            </w:r>
          </w:p>
        </w:tc>
        <w:tc>
          <w:tcPr>
            <w:tcW w:w="3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Осуществление и развитие организационной поддержки субъектов малого и среднего предпринимательства </w:t>
            </w:r>
          </w:p>
        </w:tc>
        <w:tc>
          <w:tcPr>
            <w:tcW w:w="2690"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Содействие развитию малого и среднего предпринимательства</w:t>
            </w:r>
          </w:p>
        </w:tc>
        <w:tc>
          <w:tcPr>
            <w:tcW w:w="1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w:t>
            </w:r>
          </w:p>
        </w:tc>
        <w:tc>
          <w:tcPr>
            <w:tcW w:w="1701" w:type="dxa"/>
            <w:tcBorders>
              <w:top w:val="single" w:sz="4" w:space="0" w:color="000000"/>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 xml:space="preserve">Глава муниципального образования </w:t>
            </w:r>
          </w:p>
        </w:tc>
        <w:tc>
          <w:tcPr>
            <w:tcW w:w="1134" w:type="dxa"/>
            <w:gridSpan w:val="3"/>
            <w:tcBorders>
              <w:top w:val="single" w:sz="4" w:space="0" w:color="000000"/>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В течение срока реализации</w:t>
            </w:r>
          </w:p>
        </w:tc>
      </w:tr>
      <w:tr w:rsidR="00903DFD" w:rsidRPr="00903DFD" w:rsidTr="00903DFD">
        <w:tc>
          <w:tcPr>
            <w:tcW w:w="534"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1.4</w:t>
            </w:r>
          </w:p>
        </w:tc>
        <w:tc>
          <w:tcPr>
            <w:tcW w:w="3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Формирование реестра субъектов малого и среднего предпринимательства  </w:t>
            </w:r>
          </w:p>
        </w:tc>
        <w:tc>
          <w:tcPr>
            <w:tcW w:w="2690"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Содействие развитию малого и среднего предпринимательства</w:t>
            </w:r>
          </w:p>
        </w:tc>
        <w:tc>
          <w:tcPr>
            <w:tcW w:w="1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w:t>
            </w:r>
          </w:p>
        </w:tc>
        <w:tc>
          <w:tcPr>
            <w:tcW w:w="1701" w:type="dxa"/>
            <w:tcBorders>
              <w:top w:val="single" w:sz="4" w:space="0" w:color="000000"/>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 xml:space="preserve">Глава муниципального образования </w:t>
            </w:r>
          </w:p>
        </w:tc>
        <w:tc>
          <w:tcPr>
            <w:tcW w:w="1134" w:type="dxa"/>
            <w:gridSpan w:val="3"/>
            <w:tcBorders>
              <w:top w:val="single" w:sz="4" w:space="0" w:color="000000"/>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p>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lang w:eastAsia="zh-CN"/>
              </w:rPr>
              <w:t>Декабрь 2021</w:t>
            </w:r>
          </w:p>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lang w:eastAsia="zh-CN"/>
              </w:rPr>
              <w:t>Декабрь 2022</w:t>
            </w:r>
          </w:p>
        </w:tc>
      </w:tr>
      <w:tr w:rsidR="00903DFD" w:rsidRPr="00903DFD" w:rsidTr="00903DFD">
        <w:trPr>
          <w:trHeight w:val="70"/>
        </w:trPr>
        <w:tc>
          <w:tcPr>
            <w:tcW w:w="534"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lastRenderedPageBreak/>
              <w:t>1.5</w:t>
            </w:r>
          </w:p>
        </w:tc>
        <w:tc>
          <w:tcPr>
            <w:tcW w:w="3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Формирование перечня муниципального имущества,   для передачи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  </w:t>
            </w:r>
          </w:p>
        </w:tc>
        <w:tc>
          <w:tcPr>
            <w:tcW w:w="2690"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Содействие развитию малого и среднего предпринимательства</w:t>
            </w:r>
          </w:p>
        </w:tc>
        <w:tc>
          <w:tcPr>
            <w:tcW w:w="1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w:t>
            </w:r>
          </w:p>
        </w:tc>
        <w:tc>
          <w:tcPr>
            <w:tcW w:w="1701" w:type="dxa"/>
            <w:tcBorders>
              <w:top w:val="single" w:sz="4" w:space="0" w:color="000000"/>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 xml:space="preserve">Глава муниципального образования </w:t>
            </w:r>
          </w:p>
        </w:tc>
        <w:tc>
          <w:tcPr>
            <w:tcW w:w="1134" w:type="dxa"/>
            <w:gridSpan w:val="3"/>
            <w:tcBorders>
              <w:top w:val="single" w:sz="4" w:space="0" w:color="000000"/>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Ежегодно октябрь </w:t>
            </w:r>
          </w:p>
        </w:tc>
      </w:tr>
      <w:tr w:rsidR="00903DFD" w:rsidRPr="00903DFD" w:rsidTr="00903DFD">
        <w:trPr>
          <w:trHeight w:val="874"/>
        </w:trPr>
        <w:tc>
          <w:tcPr>
            <w:tcW w:w="10173" w:type="dxa"/>
            <w:gridSpan w:val="8"/>
            <w:tcBorders>
              <w:top w:val="single" w:sz="4" w:space="0" w:color="000000"/>
              <w:left w:val="single" w:sz="4" w:space="0" w:color="000000"/>
              <w:bottom w:val="nil"/>
              <w:right w:val="single" w:sz="4" w:space="0" w:color="000000"/>
            </w:tcBorders>
          </w:tcPr>
          <w:p w:rsidR="00903DFD" w:rsidRPr="00903DFD" w:rsidRDefault="00903DFD" w:rsidP="00903DFD">
            <w:pPr>
              <w:tabs>
                <w:tab w:val="num" w:pos="0"/>
              </w:tabs>
              <w:suppressAutoHyphens/>
              <w:spacing w:after="0" w:line="240" w:lineRule="auto"/>
              <w:ind w:left="864" w:hanging="580"/>
              <w:jc w:val="center"/>
              <w:outlineLvl w:val="3"/>
              <w:rPr>
                <w:rFonts w:ascii="Times New Roman" w:eastAsia="Calibri" w:hAnsi="Times New Roman" w:cs="Times New Roman"/>
                <w:kern w:val="2"/>
                <w:lang w:eastAsia="zh-CN"/>
              </w:rPr>
            </w:pPr>
            <w:r w:rsidRPr="00903DFD">
              <w:rPr>
                <w:rFonts w:ascii="Times New Roman" w:eastAsia="Calibri" w:hAnsi="Times New Roman" w:cs="Times New Roman"/>
                <w:lang w:eastAsia="zh-CN"/>
              </w:rPr>
              <w:t xml:space="preserve">2.  Обеспечение деятельности инфраструктуры поддержки субъектов малого и среднего предпринимательства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Информационная поддержка субъектов малого и среднего предпринимательства</w:t>
            </w:r>
          </w:p>
        </w:tc>
      </w:tr>
      <w:tr w:rsidR="00903DFD" w:rsidRPr="00903DFD" w:rsidTr="00903DFD">
        <w:trPr>
          <w:trHeight w:val="80"/>
        </w:trPr>
        <w:tc>
          <w:tcPr>
            <w:tcW w:w="10173" w:type="dxa"/>
            <w:gridSpan w:val="8"/>
            <w:tcBorders>
              <w:top w:val="nil"/>
              <w:left w:val="single" w:sz="4" w:space="0" w:color="000000"/>
              <w:bottom w:val="single" w:sz="4" w:space="0" w:color="000000"/>
              <w:right w:val="single" w:sz="4" w:space="0" w:color="000000"/>
            </w:tcBorders>
          </w:tcPr>
          <w:p w:rsidR="00903DFD" w:rsidRPr="00903DFD" w:rsidRDefault="00903DFD" w:rsidP="00903DFD">
            <w:pPr>
              <w:suppressAutoHyphens/>
              <w:snapToGrid w:val="0"/>
              <w:spacing w:after="0" w:line="240" w:lineRule="auto"/>
              <w:jc w:val="both"/>
              <w:rPr>
                <w:rFonts w:ascii="Times New Roman" w:eastAsia="Calibri" w:hAnsi="Times New Roman" w:cs="Times New Roman"/>
                <w:kern w:val="2"/>
                <w:lang w:eastAsia="zh-CN"/>
              </w:rPr>
            </w:pPr>
          </w:p>
        </w:tc>
      </w:tr>
      <w:tr w:rsidR="00903DFD" w:rsidRPr="00903DFD" w:rsidTr="00903DFD">
        <w:tc>
          <w:tcPr>
            <w:tcW w:w="534"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2.1</w:t>
            </w:r>
          </w:p>
        </w:tc>
        <w:tc>
          <w:tcPr>
            <w:tcW w:w="3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Ведение соответствующего раздела на официальном сайте администрации   </w:t>
            </w:r>
          </w:p>
        </w:tc>
        <w:tc>
          <w:tcPr>
            <w:tcW w:w="2690"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Информационное обеспечение субъектов малого и среднего предпринимательства</w:t>
            </w:r>
          </w:p>
        </w:tc>
        <w:tc>
          <w:tcPr>
            <w:tcW w:w="1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w:t>
            </w:r>
          </w:p>
        </w:tc>
        <w:tc>
          <w:tcPr>
            <w:tcW w:w="1845" w:type="dxa"/>
            <w:gridSpan w:val="3"/>
            <w:tcBorders>
              <w:top w:val="nil"/>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 xml:space="preserve">Глава муниципального образования </w:t>
            </w:r>
          </w:p>
        </w:tc>
        <w:tc>
          <w:tcPr>
            <w:tcW w:w="990" w:type="dxa"/>
            <w:tcBorders>
              <w:top w:val="nil"/>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В течение срока реализации</w:t>
            </w:r>
          </w:p>
        </w:tc>
      </w:tr>
      <w:tr w:rsidR="00903DFD" w:rsidRPr="00903DFD" w:rsidTr="00903DFD">
        <w:tc>
          <w:tcPr>
            <w:tcW w:w="534"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2.2</w:t>
            </w:r>
          </w:p>
        </w:tc>
        <w:tc>
          <w:tcPr>
            <w:tcW w:w="3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Осуществление и развитие консультационной поддержки субъектов малого и среднего предпринимательства</w:t>
            </w:r>
          </w:p>
        </w:tc>
        <w:tc>
          <w:tcPr>
            <w:tcW w:w="2690"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Содействие развитию малого и среднего предпринимательства</w:t>
            </w:r>
          </w:p>
        </w:tc>
        <w:tc>
          <w:tcPr>
            <w:tcW w:w="1057" w:type="dxa"/>
            <w:tcBorders>
              <w:top w:val="single" w:sz="4" w:space="0" w:color="000000"/>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w:t>
            </w:r>
          </w:p>
        </w:tc>
        <w:tc>
          <w:tcPr>
            <w:tcW w:w="1845" w:type="dxa"/>
            <w:gridSpan w:val="3"/>
            <w:tcBorders>
              <w:top w:val="nil"/>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 xml:space="preserve">Глава муниципального образования </w:t>
            </w:r>
          </w:p>
        </w:tc>
        <w:tc>
          <w:tcPr>
            <w:tcW w:w="990" w:type="dxa"/>
            <w:tcBorders>
              <w:top w:val="nil"/>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В течение срока реализации</w:t>
            </w:r>
          </w:p>
        </w:tc>
      </w:tr>
      <w:tr w:rsidR="00903DFD" w:rsidRPr="00903DFD" w:rsidTr="00903DFD">
        <w:trPr>
          <w:trHeight w:val="2520"/>
        </w:trPr>
        <w:tc>
          <w:tcPr>
            <w:tcW w:w="534" w:type="dxa"/>
            <w:tcBorders>
              <w:top w:val="single" w:sz="4" w:space="0" w:color="000000"/>
              <w:left w:val="single" w:sz="4" w:space="0" w:color="000000"/>
              <w:bottom w:val="single" w:sz="4" w:space="0" w:color="auto"/>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2.3</w:t>
            </w:r>
          </w:p>
        </w:tc>
        <w:tc>
          <w:tcPr>
            <w:tcW w:w="3057" w:type="dxa"/>
            <w:tcBorders>
              <w:top w:val="single" w:sz="4" w:space="0" w:color="000000"/>
              <w:left w:val="single" w:sz="4" w:space="0" w:color="000000"/>
              <w:bottom w:val="single" w:sz="4" w:space="0" w:color="auto"/>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 xml:space="preserve">Содействие в участии субъектов малого и среднего предпринимательства в </w:t>
            </w:r>
            <w:proofErr w:type="spellStart"/>
            <w:r w:rsidRPr="00903DFD">
              <w:rPr>
                <w:rFonts w:ascii="Times New Roman" w:eastAsia="Calibri" w:hAnsi="Times New Roman" w:cs="Times New Roman"/>
                <w:kern w:val="2"/>
                <w:lang w:eastAsia="zh-CN"/>
              </w:rPr>
              <w:t>выставочно</w:t>
            </w:r>
            <w:proofErr w:type="spellEnd"/>
            <w:r w:rsidRPr="00903DFD">
              <w:rPr>
                <w:rFonts w:ascii="Times New Roman" w:eastAsia="Calibri" w:hAnsi="Times New Roman" w:cs="Times New Roman"/>
                <w:kern w:val="2"/>
                <w:lang w:eastAsia="zh-CN"/>
              </w:rPr>
              <w:t xml:space="preserve">-ярмарочной деятельности с целью развития межмуниципальных контактов </w:t>
            </w:r>
          </w:p>
        </w:tc>
        <w:tc>
          <w:tcPr>
            <w:tcW w:w="2690" w:type="dxa"/>
            <w:tcBorders>
              <w:top w:val="single" w:sz="4" w:space="0" w:color="000000"/>
              <w:left w:val="single" w:sz="4" w:space="0" w:color="000000"/>
              <w:bottom w:val="single" w:sz="4" w:space="0" w:color="auto"/>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Пропаганда (популяризация) достижений субъектов малого и среднего предпринимательства</w:t>
            </w:r>
          </w:p>
        </w:tc>
        <w:tc>
          <w:tcPr>
            <w:tcW w:w="1057" w:type="dxa"/>
            <w:tcBorders>
              <w:top w:val="single" w:sz="4" w:space="0" w:color="000000"/>
              <w:left w:val="single" w:sz="4" w:space="0" w:color="000000"/>
              <w:bottom w:val="single" w:sz="4" w:space="0" w:color="auto"/>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1,0</w:t>
            </w:r>
          </w:p>
        </w:tc>
        <w:tc>
          <w:tcPr>
            <w:tcW w:w="1845" w:type="dxa"/>
            <w:gridSpan w:val="3"/>
            <w:tcBorders>
              <w:top w:val="nil"/>
              <w:left w:val="single" w:sz="4" w:space="0" w:color="000000"/>
              <w:bottom w:val="single" w:sz="4" w:space="0" w:color="auto"/>
              <w:right w:val="single" w:sz="4" w:space="0" w:color="auto"/>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 xml:space="preserve">Глава муниципального образования </w:t>
            </w:r>
          </w:p>
        </w:tc>
        <w:tc>
          <w:tcPr>
            <w:tcW w:w="990" w:type="dxa"/>
            <w:tcBorders>
              <w:top w:val="nil"/>
              <w:left w:val="single" w:sz="4" w:space="0" w:color="auto"/>
              <w:bottom w:val="single" w:sz="4" w:space="0" w:color="auto"/>
              <w:right w:val="single" w:sz="4" w:space="0" w:color="000000"/>
            </w:tcBorders>
          </w:tcPr>
          <w:p w:rsidR="00903DFD" w:rsidRPr="00903DFD" w:rsidRDefault="00903DFD" w:rsidP="00903DFD">
            <w:pPr>
              <w:suppressAutoHyphens/>
              <w:spacing w:after="0" w:line="240" w:lineRule="auto"/>
              <w:rPr>
                <w:rFonts w:ascii="Times New Roman" w:eastAsia="Calibri" w:hAnsi="Times New Roman" w:cs="Times New Roman"/>
                <w:lang w:eastAsia="zh-CN"/>
              </w:rPr>
            </w:pPr>
            <w:r w:rsidRPr="00903DFD">
              <w:rPr>
                <w:rFonts w:ascii="Times New Roman" w:eastAsia="Calibri" w:hAnsi="Times New Roman" w:cs="Times New Roman"/>
                <w:kern w:val="2"/>
                <w:lang w:eastAsia="zh-CN"/>
              </w:rPr>
              <w:t>В течение срока реализации</w:t>
            </w:r>
          </w:p>
        </w:tc>
      </w:tr>
      <w:tr w:rsidR="00903DFD" w:rsidRPr="00903DFD" w:rsidTr="00903DFD">
        <w:trPr>
          <w:trHeight w:val="240"/>
        </w:trPr>
        <w:tc>
          <w:tcPr>
            <w:tcW w:w="534" w:type="dxa"/>
            <w:tcBorders>
              <w:top w:val="single" w:sz="4" w:space="0" w:color="auto"/>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rPr>
            </w:pPr>
            <w:r w:rsidRPr="00903DFD">
              <w:rPr>
                <w:rFonts w:ascii="Times New Roman" w:eastAsia="Calibri" w:hAnsi="Times New Roman" w:cs="Times New Roman"/>
                <w:lang w:eastAsia="zh-CN"/>
              </w:rPr>
              <w:t>2.4</w:t>
            </w:r>
          </w:p>
        </w:tc>
        <w:tc>
          <w:tcPr>
            <w:tcW w:w="3057" w:type="dxa"/>
            <w:tcBorders>
              <w:top w:val="single" w:sz="4" w:space="0" w:color="auto"/>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rPr>
            </w:pPr>
            <w:r w:rsidRPr="00903DFD">
              <w:rPr>
                <w:rFonts w:ascii="Times New Roman" w:eastAsia="Calibri" w:hAnsi="Times New Roman" w:cs="Times New Roman"/>
                <w:lang w:eastAsia="zh-CN"/>
              </w:rPr>
              <w:t xml:space="preserve">предоставление производителям товаров (сельскохозяйственных и продовольственных товаров, в том числе фермерской продукции, текстиля, одежды, обуви и прочих) и организациям потребительской кооперации, которые являются субъектами МСП, муниципальных преференций в виде предоставления мест для размещения нестационарных и мобильных торговых </w:t>
            </w:r>
            <w:r w:rsidRPr="00903DFD">
              <w:rPr>
                <w:rFonts w:ascii="Times New Roman" w:eastAsia="Calibri" w:hAnsi="Times New Roman" w:cs="Times New Roman"/>
                <w:lang w:eastAsia="zh-CN"/>
              </w:rPr>
              <w:lastRenderedPageBreak/>
              <w:t>объектов без проведения торгов (конкурсов, аукционов) на льготных условиях или на безвозмездной основе</w:t>
            </w:r>
          </w:p>
        </w:tc>
        <w:tc>
          <w:tcPr>
            <w:tcW w:w="2690" w:type="dxa"/>
            <w:tcBorders>
              <w:top w:val="single" w:sz="4" w:space="0" w:color="auto"/>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rPr>
            </w:pPr>
            <w:r w:rsidRPr="00903DFD">
              <w:rPr>
                <w:rFonts w:ascii="Times New Roman" w:eastAsia="Calibri" w:hAnsi="Times New Roman" w:cs="Times New Roman"/>
                <w:kern w:val="2"/>
                <w:lang w:eastAsia="zh-CN"/>
              </w:rPr>
              <w:lastRenderedPageBreak/>
              <w:t>Содействие развитию малого и среднего предпринимательства</w:t>
            </w:r>
          </w:p>
        </w:tc>
        <w:tc>
          <w:tcPr>
            <w:tcW w:w="1057" w:type="dxa"/>
            <w:tcBorders>
              <w:top w:val="single" w:sz="4" w:space="0" w:color="auto"/>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rPr>
            </w:pPr>
            <w:r w:rsidRPr="00903DFD">
              <w:rPr>
                <w:rFonts w:ascii="Times New Roman" w:eastAsia="Calibri" w:hAnsi="Times New Roman" w:cs="Times New Roman"/>
                <w:lang w:eastAsia="zh-CN"/>
              </w:rPr>
              <w:t>-</w:t>
            </w:r>
          </w:p>
        </w:tc>
        <w:tc>
          <w:tcPr>
            <w:tcW w:w="1845" w:type="dxa"/>
            <w:gridSpan w:val="3"/>
            <w:tcBorders>
              <w:top w:val="single" w:sz="4" w:space="0" w:color="auto"/>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jc w:val="both"/>
              <w:rPr>
                <w:rFonts w:ascii="Times New Roman" w:eastAsia="Calibri" w:hAnsi="Times New Roman" w:cs="Times New Roman"/>
              </w:rPr>
            </w:pPr>
            <w:r w:rsidRPr="00903DFD">
              <w:rPr>
                <w:rFonts w:ascii="Times New Roman" w:eastAsia="Calibri" w:hAnsi="Times New Roman" w:cs="Times New Roman"/>
                <w:kern w:val="2"/>
                <w:lang w:eastAsia="zh-CN"/>
              </w:rPr>
              <w:t>Глава муниципального образования</w:t>
            </w:r>
          </w:p>
        </w:tc>
        <w:tc>
          <w:tcPr>
            <w:tcW w:w="990" w:type="dxa"/>
            <w:tcBorders>
              <w:top w:val="single" w:sz="4" w:space="0" w:color="auto"/>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jc w:val="both"/>
              <w:rPr>
                <w:rFonts w:ascii="Times New Roman" w:eastAsia="Calibri" w:hAnsi="Times New Roman" w:cs="Times New Roman"/>
              </w:rPr>
            </w:pPr>
            <w:r w:rsidRPr="00903DFD">
              <w:rPr>
                <w:rFonts w:ascii="Times New Roman" w:eastAsia="Calibri" w:hAnsi="Times New Roman" w:cs="Times New Roman"/>
                <w:kern w:val="2"/>
                <w:lang w:eastAsia="zh-CN"/>
              </w:rPr>
              <w:t>В течение срока реализации</w:t>
            </w:r>
          </w:p>
        </w:tc>
      </w:tr>
      <w:tr w:rsidR="00903DFD" w:rsidRPr="00903DFD" w:rsidTr="00903DFD">
        <w:trPr>
          <w:trHeight w:val="240"/>
        </w:trPr>
        <w:tc>
          <w:tcPr>
            <w:tcW w:w="534" w:type="dxa"/>
            <w:tcBorders>
              <w:top w:val="single" w:sz="4" w:space="0" w:color="auto"/>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lastRenderedPageBreak/>
              <w:t xml:space="preserve">2.5 </w:t>
            </w:r>
          </w:p>
        </w:tc>
        <w:tc>
          <w:tcPr>
            <w:tcW w:w="3057" w:type="dxa"/>
            <w:tcBorders>
              <w:top w:val="single" w:sz="4" w:space="0" w:color="auto"/>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Осуществление и развитие консультационной, информационной поддержки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2690" w:type="dxa"/>
            <w:tcBorders>
              <w:top w:val="single" w:sz="4" w:space="0" w:color="auto"/>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Поддержка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1057" w:type="dxa"/>
            <w:tcBorders>
              <w:top w:val="single" w:sz="4" w:space="0" w:color="auto"/>
              <w:left w:val="single" w:sz="4" w:space="0" w:color="000000"/>
              <w:bottom w:val="single" w:sz="4" w:space="0" w:color="000000"/>
              <w:right w:val="nil"/>
            </w:tcBorders>
          </w:tcPr>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t>-</w:t>
            </w:r>
          </w:p>
        </w:tc>
        <w:tc>
          <w:tcPr>
            <w:tcW w:w="1845" w:type="dxa"/>
            <w:gridSpan w:val="3"/>
            <w:tcBorders>
              <w:top w:val="single" w:sz="4" w:space="0" w:color="auto"/>
              <w:left w:val="single" w:sz="4" w:space="0" w:color="000000"/>
              <w:bottom w:val="single" w:sz="4" w:space="0" w:color="000000"/>
              <w:right w:val="single" w:sz="4" w:space="0" w:color="auto"/>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Глава муниципального образования</w:t>
            </w:r>
          </w:p>
        </w:tc>
        <w:tc>
          <w:tcPr>
            <w:tcW w:w="990" w:type="dxa"/>
            <w:tcBorders>
              <w:top w:val="single" w:sz="4" w:space="0" w:color="auto"/>
              <w:left w:val="single" w:sz="4" w:space="0" w:color="auto"/>
              <w:bottom w:val="single" w:sz="4" w:space="0" w:color="000000"/>
              <w:right w:val="single" w:sz="4" w:space="0" w:color="000000"/>
            </w:tcBorders>
          </w:tcPr>
          <w:p w:rsidR="00903DFD" w:rsidRPr="00903DFD" w:rsidRDefault="00903DFD" w:rsidP="00903DFD">
            <w:pPr>
              <w:suppressAutoHyphens/>
              <w:spacing w:after="0" w:line="240" w:lineRule="auto"/>
              <w:jc w:val="both"/>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В течение срока реализации</w:t>
            </w:r>
          </w:p>
        </w:tc>
      </w:tr>
    </w:tbl>
    <w:p w:rsidR="00903DFD" w:rsidRPr="00903DFD" w:rsidRDefault="00903DFD" w:rsidP="00903DFD">
      <w:pPr>
        <w:tabs>
          <w:tab w:val="num" w:pos="0"/>
        </w:tabs>
        <w:suppressAutoHyphens/>
        <w:spacing w:after="0" w:line="240" w:lineRule="auto"/>
        <w:ind w:left="864" w:hanging="864"/>
        <w:jc w:val="both"/>
        <w:outlineLvl w:val="3"/>
        <w:rPr>
          <w:rFonts w:ascii="Times New Roman" w:eastAsia="Calibri" w:hAnsi="Times New Roman" w:cs="Times New Roman"/>
          <w:b/>
          <w:bCs/>
          <w:lang w:eastAsia="zh-CN"/>
        </w:rPr>
      </w:pPr>
    </w:p>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6. Ресурсное обеспечение Программы</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Финансирование мероприятий Программы осуществляется согласно выделенным средствам из бюджета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xml:space="preserve"> и составляет 1 тыс. рублей.</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7. Организация управления (механизм реализации) Программой</w:t>
      </w:r>
    </w:p>
    <w:p w:rsidR="00903DFD" w:rsidRPr="00903DFD" w:rsidRDefault="00903DFD" w:rsidP="00903DFD">
      <w:pPr>
        <w:suppressAutoHyphens/>
        <w:spacing w:after="12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Механизм реализации Программы – это система программных мероприятий скоординированных по срокам, объему финансирования и ответственным исполнителям, обеспечивающих достижение намеченных результатов.</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Заказчиком Программы является администрация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в задачи которой входит организация выполнения мероприятий Программы и координация взаимодействия исполнителей.</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Реализация пунктов Перечня мероприятий Программы производится в соответствии с порядком оказания консультационной и организационной поддержки субъектам малого предпринимательства на территории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 утверждаемым муниципальным правовым актом администрации.</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8. </w:t>
      </w:r>
      <w:proofErr w:type="gramStart"/>
      <w:r w:rsidRPr="00903DFD">
        <w:rPr>
          <w:rFonts w:ascii="Times New Roman" w:eastAsia="Calibri" w:hAnsi="Times New Roman" w:cs="Times New Roman"/>
          <w:lang w:eastAsia="zh-CN"/>
        </w:rPr>
        <w:t>Контроль за</w:t>
      </w:r>
      <w:proofErr w:type="gramEnd"/>
      <w:r w:rsidRPr="00903DFD">
        <w:rPr>
          <w:rFonts w:ascii="Times New Roman" w:eastAsia="Calibri" w:hAnsi="Times New Roman" w:cs="Times New Roman"/>
          <w:lang w:eastAsia="zh-CN"/>
        </w:rPr>
        <w:t xml:space="preserve"> ходом реализации Программы</w:t>
      </w:r>
    </w:p>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w:t>
      </w:r>
      <w:proofErr w:type="gramStart"/>
      <w:r w:rsidRPr="00903DFD">
        <w:rPr>
          <w:rFonts w:ascii="Times New Roman" w:eastAsia="Calibri" w:hAnsi="Times New Roman" w:cs="Times New Roman"/>
          <w:lang w:eastAsia="zh-CN"/>
        </w:rPr>
        <w:t>Контроль за</w:t>
      </w:r>
      <w:proofErr w:type="gramEnd"/>
      <w:r w:rsidRPr="00903DFD">
        <w:rPr>
          <w:rFonts w:ascii="Times New Roman" w:eastAsia="Calibri" w:hAnsi="Times New Roman" w:cs="Times New Roman"/>
          <w:lang w:eastAsia="zh-CN"/>
        </w:rPr>
        <w:t xml:space="preserve"> ходом реализации Программы в установленном порядке осуществляется администрацией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tabs>
          <w:tab w:val="num" w:pos="0"/>
        </w:tabs>
        <w:suppressAutoHyphens/>
        <w:spacing w:after="0" w:line="240" w:lineRule="auto"/>
        <w:ind w:left="864" w:hanging="864"/>
        <w:jc w:val="center"/>
        <w:outlineLvl w:val="3"/>
        <w:rPr>
          <w:rFonts w:ascii="Times New Roman" w:eastAsia="Calibri" w:hAnsi="Times New Roman" w:cs="Times New Roman"/>
          <w:lang w:eastAsia="zh-CN"/>
        </w:rPr>
      </w:pPr>
      <w:r w:rsidRPr="00903DFD">
        <w:rPr>
          <w:rFonts w:ascii="Times New Roman" w:eastAsia="Calibri" w:hAnsi="Times New Roman" w:cs="Times New Roman"/>
          <w:lang w:eastAsia="zh-CN"/>
        </w:rPr>
        <w:t>9. Оценка эффективности результатов реализации Программы</w:t>
      </w:r>
    </w:p>
    <w:p w:rsidR="00903DFD" w:rsidRPr="00903DFD" w:rsidRDefault="00903DFD" w:rsidP="00903DFD">
      <w:pPr>
        <w:suppressAutoHyphens/>
        <w:spacing w:after="12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Реализация Программы окажет позитивное влияние на экономическую и социальную ситуацию на территории в целом, будет способствовать улучшению инвестиционного климата, развитию инфраструктуры поселения, повышению конкурентоспособности субъектов малого и среднего предпринимательства и улучшению качества предоставляемых услуг.</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В рамках реализации Программы предполагается создать условия для обеспечения стабильной занятости населения в секторе малого и среднего бизнеса с увеличением числа субъектов малого и среднего предпринимательства в поселении и увеличения поступлений от субъектов малого и среднего предпринимательства в бюджет </w:t>
      </w:r>
      <w:r w:rsidRPr="00903DFD">
        <w:rPr>
          <w:rFonts w:ascii="Times New Roman" w:eastAsia="Calibri" w:hAnsi="Times New Roman" w:cs="Times New Roman"/>
          <w:kern w:val="2"/>
          <w:lang w:eastAsia="zh-CN"/>
        </w:rPr>
        <w:t>муниципального образования</w:t>
      </w:r>
      <w:r w:rsidRPr="00903DFD">
        <w:rPr>
          <w:rFonts w:ascii="Times New Roman" w:eastAsia="Calibri" w:hAnsi="Times New Roman" w:cs="Times New Roman"/>
          <w:lang w:eastAsia="zh-CN"/>
        </w:rPr>
        <w:t>.</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t>Эффективность реализации Программы зависит от уровня финансирования мероприятий Программы и их выполнения.</w:t>
      </w:r>
    </w:p>
    <w:p w:rsidR="00903DFD" w:rsidRPr="00903DFD" w:rsidRDefault="00903DFD" w:rsidP="00903DFD">
      <w:pPr>
        <w:suppressAutoHyphens/>
        <w:spacing w:after="0" w:line="240" w:lineRule="auto"/>
        <w:ind w:firstLine="708"/>
        <w:jc w:val="both"/>
        <w:rPr>
          <w:rFonts w:ascii="Times New Roman" w:eastAsia="Calibri" w:hAnsi="Times New Roman" w:cs="Times New Roman"/>
          <w:lang w:eastAsia="zh-CN"/>
        </w:rPr>
      </w:pPr>
      <w:r w:rsidRPr="00903DFD">
        <w:rPr>
          <w:rFonts w:ascii="Times New Roman" w:eastAsia="Calibri" w:hAnsi="Times New Roman" w:cs="Times New Roman"/>
          <w:lang w:eastAsia="zh-CN"/>
        </w:rPr>
        <w:lastRenderedPageBreak/>
        <w:t>Оценка эффективности результатов реализации Программы будет осуществляться путем сопоставления достигнутых результатов.</w:t>
      </w: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jc w:val="both"/>
        <w:rPr>
          <w:rFonts w:ascii="Times New Roman" w:eastAsia="Calibri" w:hAnsi="Times New Roman" w:cs="Times New Roman"/>
          <w:lang w:eastAsia="zh-CN"/>
        </w:rPr>
      </w:pPr>
    </w:p>
    <w:p w:rsidR="00903DFD" w:rsidRPr="00903DFD" w:rsidRDefault="00903DFD" w:rsidP="00903DFD">
      <w:pPr>
        <w:suppressAutoHyphens/>
        <w:spacing w:after="0" w:line="240" w:lineRule="auto"/>
        <w:ind w:left="5664" w:firstLine="708"/>
        <w:jc w:val="right"/>
        <w:rPr>
          <w:rFonts w:ascii="Times New Roman" w:eastAsia="Calibri" w:hAnsi="Times New Roman" w:cs="Times New Roman"/>
          <w:kern w:val="2"/>
          <w:lang w:eastAsia="zh-CN"/>
        </w:rPr>
      </w:pPr>
      <w:r w:rsidRPr="00903DFD">
        <w:rPr>
          <w:rFonts w:ascii="Times New Roman" w:eastAsia="Calibri" w:hAnsi="Times New Roman" w:cs="Times New Roman"/>
          <w:kern w:val="2"/>
          <w:lang w:eastAsia="zh-CN"/>
        </w:rPr>
        <w:t>Приложение №1</w:t>
      </w:r>
    </w:p>
    <w:p w:rsidR="00903DFD" w:rsidRPr="00903DFD" w:rsidRDefault="00903DFD" w:rsidP="00903DFD">
      <w:pPr>
        <w:suppressAutoHyphens/>
        <w:spacing w:after="0" w:line="240" w:lineRule="auto"/>
        <w:ind w:left="4956" w:firstLine="708"/>
        <w:jc w:val="right"/>
        <w:rPr>
          <w:rFonts w:ascii="Times New Roman" w:eastAsia="Calibri" w:hAnsi="Times New Roman" w:cs="Times New Roman"/>
          <w:lang w:eastAsia="zh-CN"/>
        </w:rPr>
      </w:pPr>
      <w:r w:rsidRPr="00903DFD">
        <w:rPr>
          <w:rFonts w:ascii="Times New Roman" w:eastAsia="Calibri" w:hAnsi="Times New Roman" w:cs="Times New Roman"/>
          <w:lang w:eastAsia="zh-CN"/>
        </w:rPr>
        <w:t>к муниципальной  программе развития субъектов малого и среднего предпринимательства на территории Битковского сельсовета</w:t>
      </w:r>
    </w:p>
    <w:p w:rsidR="00903DFD" w:rsidRPr="00903DFD" w:rsidRDefault="00903DFD" w:rsidP="00903DFD">
      <w:pPr>
        <w:suppressAutoHyphens/>
        <w:spacing w:after="0" w:line="240" w:lineRule="auto"/>
        <w:ind w:left="4956" w:firstLine="708"/>
        <w:jc w:val="right"/>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w:t>
      </w:r>
      <w:proofErr w:type="spellStart"/>
      <w:r w:rsidRPr="00903DFD">
        <w:rPr>
          <w:rFonts w:ascii="Times New Roman" w:eastAsia="Calibri" w:hAnsi="Times New Roman" w:cs="Times New Roman"/>
          <w:lang w:eastAsia="zh-CN"/>
        </w:rPr>
        <w:t>Сузунского</w:t>
      </w:r>
      <w:proofErr w:type="spellEnd"/>
      <w:r w:rsidRPr="00903DFD">
        <w:rPr>
          <w:rFonts w:ascii="Times New Roman" w:eastAsia="Calibri" w:hAnsi="Times New Roman" w:cs="Times New Roman"/>
          <w:lang w:eastAsia="zh-CN"/>
        </w:rPr>
        <w:t xml:space="preserve"> района Новосибирской области </w:t>
      </w:r>
    </w:p>
    <w:p w:rsidR="00903DFD" w:rsidRPr="00903DFD" w:rsidRDefault="00903DFD" w:rsidP="00903DFD">
      <w:pPr>
        <w:suppressAutoHyphens/>
        <w:spacing w:after="0" w:line="240" w:lineRule="auto"/>
        <w:ind w:left="4956" w:firstLine="708"/>
        <w:jc w:val="right"/>
        <w:rPr>
          <w:rFonts w:ascii="Times New Roman" w:eastAsia="Calibri" w:hAnsi="Times New Roman" w:cs="Times New Roman"/>
          <w:kern w:val="2"/>
          <w:lang w:eastAsia="zh-CN"/>
        </w:rPr>
      </w:pPr>
      <w:r w:rsidRPr="00903DFD">
        <w:rPr>
          <w:rFonts w:ascii="Times New Roman" w:eastAsia="Calibri" w:hAnsi="Times New Roman" w:cs="Times New Roman"/>
          <w:lang w:eastAsia="zh-CN"/>
        </w:rPr>
        <w:t xml:space="preserve">на </w:t>
      </w:r>
      <w:r w:rsidRPr="00903DFD">
        <w:rPr>
          <w:rFonts w:ascii="Times New Roman" w:eastAsia="Calibri" w:hAnsi="Times New Roman" w:cs="Times New Roman"/>
          <w:bCs/>
          <w:lang w:eastAsia="zh-CN"/>
        </w:rPr>
        <w:t>2021-2023</w:t>
      </w:r>
      <w:r w:rsidRPr="00903DFD">
        <w:rPr>
          <w:rFonts w:ascii="Times New Roman" w:eastAsia="Calibri" w:hAnsi="Times New Roman" w:cs="Times New Roman"/>
          <w:b/>
          <w:bCs/>
          <w:lang w:eastAsia="zh-CN"/>
        </w:rPr>
        <w:t xml:space="preserve"> </w:t>
      </w:r>
      <w:r w:rsidRPr="00903DFD">
        <w:rPr>
          <w:rFonts w:ascii="Times New Roman" w:eastAsia="Calibri" w:hAnsi="Times New Roman" w:cs="Times New Roman"/>
          <w:lang w:eastAsia="zh-CN"/>
        </w:rPr>
        <w:t>годы</w:t>
      </w:r>
    </w:p>
    <w:p w:rsidR="00903DFD" w:rsidRPr="00903DFD" w:rsidRDefault="00903DFD" w:rsidP="00903DFD">
      <w:pPr>
        <w:suppressAutoHyphens/>
        <w:spacing w:after="0" w:line="0" w:lineRule="atLeast"/>
        <w:jc w:val="center"/>
        <w:rPr>
          <w:rFonts w:ascii="Times New Roman" w:eastAsia="Calibri" w:hAnsi="Times New Roman" w:cs="Times New Roman"/>
          <w:b/>
          <w:lang w:eastAsia="zh-CN"/>
        </w:rPr>
      </w:pPr>
    </w:p>
    <w:p w:rsidR="00903DFD" w:rsidRPr="00903DFD" w:rsidRDefault="00903DFD" w:rsidP="00903DFD">
      <w:pPr>
        <w:suppressAutoHyphens/>
        <w:spacing w:after="0" w:line="0" w:lineRule="atLeast"/>
        <w:jc w:val="center"/>
        <w:rPr>
          <w:rFonts w:ascii="Times New Roman" w:eastAsia="Calibri" w:hAnsi="Times New Roman" w:cs="Times New Roman"/>
          <w:i/>
          <w:lang w:eastAsia="zh-CN"/>
        </w:rPr>
      </w:pPr>
      <w:r w:rsidRPr="00903DFD">
        <w:rPr>
          <w:rFonts w:ascii="Times New Roman" w:eastAsia="Calibri" w:hAnsi="Times New Roman" w:cs="Times New Roman"/>
          <w:b/>
          <w:lang w:eastAsia="zh-CN"/>
        </w:rPr>
        <w:t>Порядок</w:t>
      </w:r>
    </w:p>
    <w:p w:rsidR="00903DFD" w:rsidRPr="00903DFD" w:rsidRDefault="00903DFD" w:rsidP="00903DFD">
      <w:pPr>
        <w:suppressAutoHyphens/>
        <w:spacing w:after="0" w:line="0" w:lineRule="atLeast"/>
        <w:jc w:val="center"/>
        <w:rPr>
          <w:rFonts w:ascii="Times New Roman" w:eastAsia="Calibri" w:hAnsi="Times New Roman" w:cs="Times New Roman"/>
          <w:lang w:eastAsia="zh-CN"/>
        </w:rPr>
      </w:pPr>
      <w:r w:rsidRPr="00903DFD">
        <w:rPr>
          <w:rFonts w:ascii="Times New Roman" w:eastAsia="Calibri" w:hAnsi="Times New Roman" w:cs="Times New Roman"/>
          <w:lang w:eastAsia="zh-CN"/>
        </w:rPr>
        <w:t xml:space="preserve">  оказания финансовой поддержки субъектам малого и среднего предпринимательства на территории Битковского сельсовета </w:t>
      </w:r>
    </w:p>
    <w:p w:rsidR="00903DFD" w:rsidRPr="00903DFD" w:rsidRDefault="00903DFD" w:rsidP="00903DFD">
      <w:pPr>
        <w:suppressAutoHyphens/>
        <w:spacing w:after="0" w:line="0" w:lineRule="atLeast"/>
        <w:jc w:val="center"/>
        <w:rPr>
          <w:rFonts w:ascii="Times New Roman" w:eastAsia="Calibri" w:hAnsi="Times New Roman" w:cs="Times New Roman"/>
          <w:b/>
          <w:bCs/>
          <w:color w:val="000000"/>
          <w:lang w:eastAsia="zh-CN"/>
        </w:rPr>
      </w:pPr>
      <w:proofErr w:type="spellStart"/>
      <w:r w:rsidRPr="00903DFD">
        <w:rPr>
          <w:rFonts w:ascii="Times New Roman" w:eastAsia="Calibri" w:hAnsi="Times New Roman" w:cs="Times New Roman"/>
          <w:lang w:eastAsia="zh-CN"/>
        </w:rPr>
        <w:t>Сузунского</w:t>
      </w:r>
      <w:proofErr w:type="spellEnd"/>
      <w:r w:rsidRPr="00903DFD">
        <w:rPr>
          <w:rFonts w:ascii="Times New Roman" w:eastAsia="Calibri" w:hAnsi="Times New Roman" w:cs="Times New Roman"/>
          <w:lang w:eastAsia="zh-CN"/>
        </w:rPr>
        <w:t xml:space="preserve"> района Новосибирской области</w:t>
      </w:r>
      <w:r w:rsidRPr="00903DFD">
        <w:rPr>
          <w:rFonts w:ascii="Times New Roman" w:eastAsia="Calibri" w:hAnsi="Times New Roman" w:cs="Times New Roman"/>
          <w:b/>
          <w:bCs/>
          <w:color w:val="000000"/>
          <w:lang w:eastAsia="zh-CN"/>
        </w:rPr>
        <w:t xml:space="preserve"> </w:t>
      </w:r>
    </w:p>
    <w:p w:rsidR="00903DFD" w:rsidRPr="00903DFD" w:rsidRDefault="00903DFD" w:rsidP="00903DFD">
      <w:pPr>
        <w:suppressAutoHyphens/>
        <w:spacing w:after="0" w:line="0" w:lineRule="atLeast"/>
        <w:jc w:val="center"/>
        <w:rPr>
          <w:rFonts w:ascii="Times New Roman" w:eastAsia="Calibri" w:hAnsi="Times New Roman" w:cs="Times New Roman"/>
          <w:lang w:eastAsia="zh-CN"/>
        </w:rPr>
      </w:pP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 Настоящий Порядок оказания финансовой поддержки (далее - Порядок) разработан в соответствии с Федеральным </w:t>
      </w:r>
      <w:hyperlink r:id="rId22" w:history="1">
        <w:r w:rsidRPr="00903DFD">
          <w:rPr>
            <w:rFonts w:ascii="Times New Roman" w:eastAsia="Calibri" w:hAnsi="Times New Roman" w:cs="Times New Roman"/>
            <w:u w:val="single"/>
            <w:lang w:eastAsia="zh-CN"/>
          </w:rPr>
          <w:t>законом</w:t>
        </w:r>
      </w:hyperlink>
      <w:r w:rsidRPr="00903DFD">
        <w:rPr>
          <w:rFonts w:ascii="Times New Roman" w:eastAsia="Calibri" w:hAnsi="Times New Roman" w:cs="Times New Roman"/>
          <w:color w:val="000000"/>
          <w:lang w:eastAsia="zh-CN"/>
        </w:rPr>
        <w:t> </w:t>
      </w:r>
      <w:hyperlink r:id="rId23" w:tgtFrame="Logical" w:history="1">
        <w:r w:rsidRPr="00903DFD">
          <w:rPr>
            <w:rFonts w:ascii="Times New Roman" w:eastAsia="Calibri" w:hAnsi="Times New Roman" w:cs="Times New Roman"/>
            <w:color w:val="A75E2E"/>
            <w:u w:val="single"/>
            <w:lang w:eastAsia="zh-CN"/>
          </w:rPr>
          <w:t>от 24.07.2007 № 209-ФЗ</w:t>
        </w:r>
      </w:hyperlink>
      <w:r w:rsidRPr="00903DFD">
        <w:rPr>
          <w:rFonts w:ascii="Times New Roman" w:eastAsia="Calibri" w:hAnsi="Times New Roman" w:cs="Times New Roman"/>
          <w:color w:val="000000"/>
          <w:lang w:eastAsia="zh-CN"/>
        </w:rPr>
        <w:t> «О развитии малого и среднего предпринимательства в Российской Федерации» (далее - ФЗ № 209), </w:t>
      </w:r>
      <w:hyperlink r:id="rId24" w:history="1">
        <w:r w:rsidRPr="00903DFD">
          <w:rPr>
            <w:rFonts w:ascii="Times New Roman" w:eastAsia="Calibri" w:hAnsi="Times New Roman" w:cs="Times New Roman"/>
            <w:u w:val="single"/>
            <w:lang w:eastAsia="zh-CN"/>
          </w:rPr>
          <w:t>Законом</w:t>
        </w:r>
      </w:hyperlink>
      <w:r w:rsidRPr="00903DFD">
        <w:rPr>
          <w:rFonts w:ascii="Times New Roman" w:eastAsia="Calibri" w:hAnsi="Times New Roman" w:cs="Times New Roman"/>
          <w:color w:val="000000"/>
          <w:lang w:eastAsia="zh-CN"/>
        </w:rPr>
        <w:t> Новосибирской области </w:t>
      </w:r>
      <w:hyperlink r:id="rId25" w:tgtFrame="Logical" w:history="1">
        <w:r w:rsidRPr="00903DFD">
          <w:rPr>
            <w:rFonts w:ascii="Times New Roman" w:eastAsia="Calibri" w:hAnsi="Times New Roman" w:cs="Times New Roman"/>
            <w:color w:val="A75E2E"/>
            <w:u w:val="single"/>
            <w:lang w:eastAsia="zh-CN"/>
          </w:rPr>
          <w:t>от 02.07.2008 № 245-ОЗ</w:t>
        </w:r>
      </w:hyperlink>
      <w:r w:rsidRPr="00903DFD">
        <w:rPr>
          <w:rFonts w:ascii="Times New Roman" w:eastAsia="Calibri" w:hAnsi="Times New Roman" w:cs="Times New Roman"/>
          <w:color w:val="000000"/>
          <w:lang w:eastAsia="zh-CN"/>
        </w:rPr>
        <w:t xml:space="preserve"> «О развитии малого и среднего предпринимательства в Новосибирской области».  Порядок определяет условия и порядок предоставления финансовой поддержки субъектам малого и среднего предпринимательства (далее –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на территории Битковского </w:t>
      </w:r>
      <w:r w:rsidRPr="00903DFD">
        <w:rPr>
          <w:rFonts w:ascii="Times New Roman" w:eastAsia="Calibri" w:hAnsi="Times New Roman" w:cs="Times New Roman"/>
          <w:lang w:eastAsia="zh-CN"/>
        </w:rPr>
        <w:t>сельсовета</w:t>
      </w:r>
      <w:r w:rsidRPr="00903DFD">
        <w:rPr>
          <w:rFonts w:ascii="Times New Roman" w:eastAsia="Calibri" w:hAnsi="Times New Roman" w:cs="Times New Roman"/>
          <w:color w:val="000000"/>
          <w:lang w:eastAsia="zh-CN"/>
        </w:rPr>
        <w:t xml:space="preserve"> </w:t>
      </w:r>
      <w:proofErr w:type="spellStart"/>
      <w:r w:rsidRPr="00903DFD">
        <w:rPr>
          <w:rFonts w:ascii="Times New Roman" w:eastAsia="Calibri" w:hAnsi="Times New Roman" w:cs="Times New Roman"/>
          <w:color w:val="000000"/>
          <w:lang w:eastAsia="zh-CN"/>
        </w:rPr>
        <w:t>Сузунского</w:t>
      </w:r>
      <w:proofErr w:type="spellEnd"/>
      <w:r w:rsidRPr="00903DFD">
        <w:rPr>
          <w:rFonts w:ascii="Times New Roman" w:eastAsia="Calibri" w:hAnsi="Times New Roman" w:cs="Times New Roman"/>
          <w:color w:val="000000"/>
          <w:lang w:eastAsia="zh-CN"/>
        </w:rPr>
        <w:t xml:space="preserve"> района Новосибирской области (далее – муниципальное образование).</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2. Финансовая поддержка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осуществляется в следующих формах:</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субсидирование части затрат на обучение субъектами малого и среднего предпринимательства своих работников на образовательных курсах;</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субсидирование части затрат по участию в выставках или ярмарках;</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субсидирование части арендных платежей.</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3. Оказание финансовой поддержки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осуществляется в пределах объемов финансирования, предусмотренных  бюджетом муниципального образования на соответствующий год на реализацию мероприятий Программы по финансовой поддержке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 оказании финансовой поддержки не подлежат субсидированию затраты, на субсидирование которых ранее была предоставлена финансовая поддержка в рамках иных мероприятий </w:t>
      </w:r>
      <w:hyperlink r:id="rId26" w:anchor="Par37" w:history="1">
        <w:r w:rsidRPr="00903DFD">
          <w:rPr>
            <w:rFonts w:ascii="Times New Roman" w:eastAsia="Calibri" w:hAnsi="Times New Roman" w:cs="Times New Roman"/>
            <w:u w:val="single"/>
            <w:lang w:eastAsia="zh-CN"/>
          </w:rPr>
          <w:t>Программы</w:t>
        </w:r>
      </w:hyperlink>
      <w:r w:rsidRPr="00903DFD">
        <w:rPr>
          <w:rFonts w:ascii="Times New Roman" w:eastAsia="Calibri" w:hAnsi="Times New Roman" w:cs="Times New Roman"/>
          <w:color w:val="000000"/>
          <w:lang w:eastAsia="zh-CN"/>
        </w:rPr>
        <w:t xml:space="preserve"> или мероприятий иных программ, предусматривающих в том числе оказание финансовой поддержки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4. Получателями финансовой поддержки являются юридические лица и индивидуальные предприниматели, отнесенные в соответствии с условиями, установленными </w:t>
      </w:r>
      <w:hyperlink r:id="rId27" w:history="1">
        <w:r w:rsidRPr="00903DFD">
          <w:rPr>
            <w:rFonts w:ascii="Times New Roman" w:eastAsia="Calibri" w:hAnsi="Times New Roman" w:cs="Times New Roman"/>
            <w:u w:val="single"/>
            <w:lang w:eastAsia="zh-CN"/>
          </w:rPr>
          <w:t>ФЗ № 209</w:t>
        </w:r>
      </w:hyperlink>
      <w:r w:rsidRPr="00903DFD">
        <w:rPr>
          <w:rFonts w:ascii="Times New Roman" w:eastAsia="Calibri" w:hAnsi="Times New Roman" w:cs="Times New Roman"/>
          <w:color w:val="000000"/>
          <w:lang w:eastAsia="zh-CN"/>
        </w:rPr>
        <w:t xml:space="preserve">, к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w:t>
      </w:r>
      <w:bookmarkStart w:id="3" w:name="Par3323"/>
      <w:bookmarkEnd w:id="3"/>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5. Финансовая поддержка не оказывается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1) являющимся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2) являющимся участниками соглашений о разделе продукции;</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3) являющимся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4) </w:t>
      </w:r>
      <w:proofErr w:type="gramStart"/>
      <w:r w:rsidRPr="00903DFD">
        <w:rPr>
          <w:rFonts w:ascii="Times New Roman" w:eastAsia="Calibri" w:hAnsi="Times New Roman" w:cs="Times New Roman"/>
          <w:color w:val="000000"/>
          <w:lang w:eastAsia="zh-CN"/>
        </w:rPr>
        <w:t>осуществляющим</w:t>
      </w:r>
      <w:proofErr w:type="gramEnd"/>
      <w:r w:rsidRPr="00903DFD">
        <w:rPr>
          <w:rFonts w:ascii="Times New Roman" w:eastAsia="Calibri" w:hAnsi="Times New Roman" w:cs="Times New Roman"/>
          <w:color w:val="000000"/>
          <w:lang w:eastAsia="zh-CN"/>
        </w:rPr>
        <w:t xml:space="preserve"> предпринимательскую деятельность в сфере игорного бизнеса;</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5) осуществляющим производство и реализацию подакцизных товаров, а также добычу и реализацию полезных ископаемых, за исключением общераспространенных полезных ископаемых;</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6) имеющим недоимку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(или)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7) </w:t>
      </w:r>
      <w:proofErr w:type="gramStart"/>
      <w:r w:rsidRPr="00903DFD">
        <w:rPr>
          <w:rFonts w:ascii="Times New Roman" w:eastAsia="Calibri" w:hAnsi="Times New Roman" w:cs="Times New Roman"/>
          <w:color w:val="000000"/>
          <w:lang w:eastAsia="zh-CN"/>
        </w:rPr>
        <w:t>находящимся</w:t>
      </w:r>
      <w:proofErr w:type="gramEnd"/>
      <w:r w:rsidRPr="00903DFD">
        <w:rPr>
          <w:rFonts w:ascii="Times New Roman" w:eastAsia="Calibri" w:hAnsi="Times New Roman" w:cs="Times New Roman"/>
          <w:color w:val="000000"/>
          <w:lang w:eastAsia="zh-CN"/>
        </w:rPr>
        <w:t xml:space="preserve"> в стадии реорганизации/ликвидации.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6. В оказании финансовой поддержки должно быть отказано в случае, если: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1) не представлены документы, определенные Порядком, или представлены недостоверные сведения и документы;</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 не выполнены условия оказания финансовой поддержки, установленные Порядком;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3) ранее в отношении заявителя -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было принято решение об оказании аналогичной поддержки и сроки ее оказания не истекли;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4) с момента признания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допустившим нарушение порядка и условий оказания финансовой поддержки, в том числе не обеспечившим целевого использования средств поддержки, прошло менее чем три года.</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7. </w:t>
      </w:r>
      <w:proofErr w:type="gramStart"/>
      <w:r w:rsidRPr="00903DFD">
        <w:rPr>
          <w:rFonts w:ascii="Times New Roman" w:eastAsia="Calibri" w:hAnsi="Times New Roman" w:cs="Times New Roman"/>
          <w:color w:val="000000"/>
          <w:lang w:eastAsia="zh-CN"/>
        </w:rPr>
        <w:t xml:space="preserve">Сообщение о приеме заявок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на оказание финансовой поддержки, в котором указываются формы финансовой поддержки, по которым осуществляется прием заявок, срок приема заявок и способы подачи заявок, публикуется администрацией Битковского</w:t>
      </w:r>
      <w:r w:rsidRPr="00903DFD">
        <w:rPr>
          <w:rFonts w:ascii="Times New Roman" w:eastAsia="Calibri" w:hAnsi="Times New Roman" w:cs="Times New Roman"/>
          <w:color w:val="FF0000"/>
          <w:lang w:eastAsia="zh-CN"/>
        </w:rPr>
        <w:t xml:space="preserve"> </w:t>
      </w:r>
      <w:r w:rsidRPr="00903DFD">
        <w:rPr>
          <w:rFonts w:ascii="Times New Roman" w:eastAsia="Calibri" w:hAnsi="Times New Roman" w:cs="Times New Roman"/>
          <w:lang w:eastAsia="zh-CN"/>
        </w:rPr>
        <w:t>сельсовета</w:t>
      </w:r>
      <w:r w:rsidRPr="00903DFD">
        <w:rPr>
          <w:rFonts w:ascii="Times New Roman" w:eastAsia="Calibri" w:hAnsi="Times New Roman" w:cs="Times New Roman"/>
          <w:color w:val="000000"/>
          <w:lang w:eastAsia="zh-CN"/>
        </w:rPr>
        <w:t xml:space="preserve"> </w:t>
      </w:r>
      <w:proofErr w:type="spellStart"/>
      <w:r w:rsidRPr="00903DFD">
        <w:rPr>
          <w:rFonts w:ascii="Times New Roman" w:eastAsia="Calibri" w:hAnsi="Times New Roman" w:cs="Times New Roman"/>
          <w:color w:val="000000"/>
          <w:lang w:eastAsia="zh-CN"/>
        </w:rPr>
        <w:t>Сузунского</w:t>
      </w:r>
      <w:proofErr w:type="spellEnd"/>
      <w:r w:rsidRPr="00903DFD">
        <w:rPr>
          <w:rFonts w:ascii="Times New Roman" w:eastAsia="Calibri" w:hAnsi="Times New Roman" w:cs="Times New Roman"/>
          <w:color w:val="000000"/>
          <w:lang w:eastAsia="zh-CN"/>
        </w:rPr>
        <w:t xml:space="preserve"> района Новосибирской области (далее - Администрация) в официальном печатном издании муниципального образования, а также в сети Интернет на официальном сайте Администрации не позднее, чем за пятнадцать дней до начала</w:t>
      </w:r>
      <w:proofErr w:type="gramEnd"/>
      <w:r w:rsidRPr="00903DFD">
        <w:rPr>
          <w:rFonts w:ascii="Times New Roman" w:eastAsia="Calibri" w:hAnsi="Times New Roman" w:cs="Times New Roman"/>
          <w:color w:val="000000"/>
          <w:lang w:eastAsia="zh-CN"/>
        </w:rPr>
        <w:t xml:space="preserve"> приема заявок.</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8. Претенденты на получение финансовой поддержки за счет средств  бюджета муниципального образования (далее - заявители) представляют в Администрацию </w:t>
      </w:r>
      <w:hyperlink r:id="rId28" w:anchor="Par3741" w:history="1">
        <w:r w:rsidRPr="00903DFD">
          <w:rPr>
            <w:rFonts w:ascii="Times New Roman" w:eastAsia="Calibri" w:hAnsi="Times New Roman" w:cs="Times New Roman"/>
            <w:u w:val="single"/>
            <w:lang w:eastAsia="zh-CN"/>
          </w:rPr>
          <w:t>заявку</w:t>
        </w:r>
      </w:hyperlink>
      <w:r w:rsidRPr="00903DFD">
        <w:rPr>
          <w:rFonts w:ascii="Times New Roman" w:eastAsia="Calibri" w:hAnsi="Times New Roman" w:cs="Times New Roman"/>
          <w:color w:val="000000"/>
          <w:lang w:eastAsia="zh-CN"/>
        </w:rPr>
        <w:t> по форме согласно приложению № 1 к настоящему Порядку с приложением документов, предусмотренных для каждой формы финансовой поддержки в соответствии с </w:t>
      </w:r>
      <w:hyperlink r:id="rId29" w:anchor="Par3830" w:history="1">
        <w:r w:rsidRPr="00903DFD">
          <w:rPr>
            <w:rFonts w:ascii="Times New Roman" w:eastAsia="Calibri" w:hAnsi="Times New Roman" w:cs="Times New Roman"/>
            <w:u w:val="single"/>
            <w:lang w:eastAsia="zh-CN"/>
          </w:rPr>
          <w:t>приложением № </w:t>
        </w:r>
      </w:hyperlink>
      <w:r w:rsidRPr="00903DFD">
        <w:rPr>
          <w:rFonts w:ascii="Times New Roman" w:eastAsia="Calibri" w:hAnsi="Times New Roman" w:cs="Times New Roman"/>
          <w:color w:val="000000"/>
          <w:lang w:eastAsia="zh-CN"/>
        </w:rPr>
        <w:t>2 к настоящему Порядку (далее - документы). При подаче заявки и приложенных к ней документов выдается расписка в приеме документов с указанием фамилий и инициалов лиц, представивших и принявших документы.</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Заявка представляется заявителями в Администрацию.</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9. Заявка регистрируется в день подачи с указанием номера и даты регистрации.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10. Зарегистрированные заявки не возвращаются.</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11. Ответственность за сохранность заявки несет лицо, принявшее заявку.</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12. </w:t>
      </w:r>
      <w:proofErr w:type="gramStart"/>
      <w:r w:rsidRPr="00903DFD">
        <w:rPr>
          <w:rFonts w:ascii="Times New Roman" w:eastAsia="Calibri" w:hAnsi="Times New Roman" w:cs="Times New Roman"/>
          <w:color w:val="000000"/>
          <w:lang w:eastAsia="zh-CN"/>
        </w:rPr>
        <w:t xml:space="preserve">Администрация в течение двух месяцев после окончания срока приема заявок готовит по указанным заявкам (за исключением заявок, поданных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указанными в </w:t>
      </w:r>
      <w:hyperlink r:id="rId30" w:anchor="Par3323" w:history="1">
        <w:r w:rsidRPr="00903DFD">
          <w:rPr>
            <w:rFonts w:ascii="Times New Roman" w:eastAsia="Calibri" w:hAnsi="Times New Roman" w:cs="Times New Roman"/>
            <w:u w:val="single"/>
            <w:lang w:eastAsia="zh-CN"/>
          </w:rPr>
          <w:t>пункте 5</w:t>
        </w:r>
      </w:hyperlink>
      <w:r w:rsidRPr="00903DFD">
        <w:rPr>
          <w:rFonts w:ascii="Times New Roman" w:eastAsia="Calibri" w:hAnsi="Times New Roman" w:cs="Times New Roman"/>
          <w:color w:val="000000"/>
          <w:lang w:eastAsia="zh-CN"/>
        </w:rPr>
        <w:t> Порядка) заключения с предложениями об оказании финансовой поддержки или об отказе в финансовой поддержке с указанием причин отказа (далее - заключения) и направляет их в Комиссию по развитию малого и среднего предпринимательства (далее - Комиссия), созданную постановлением администрации.</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w:t>
      </w:r>
      <w:proofErr w:type="gramStart"/>
      <w:r w:rsidRPr="00903DFD">
        <w:rPr>
          <w:rFonts w:ascii="Times New Roman" w:eastAsia="Calibri" w:hAnsi="Times New Roman" w:cs="Times New Roman"/>
          <w:color w:val="000000"/>
          <w:lang w:eastAsia="zh-CN"/>
        </w:rPr>
        <w:t>указанным</w:t>
      </w:r>
      <w:proofErr w:type="gramEnd"/>
      <w:r w:rsidRPr="00903DFD">
        <w:rPr>
          <w:rFonts w:ascii="Times New Roman" w:eastAsia="Calibri" w:hAnsi="Times New Roman" w:cs="Times New Roman"/>
          <w:color w:val="000000"/>
          <w:lang w:eastAsia="zh-CN"/>
        </w:rPr>
        <w:t xml:space="preserve"> в </w:t>
      </w:r>
      <w:hyperlink r:id="rId31" w:anchor="Par3323" w:history="1">
        <w:r w:rsidRPr="00903DFD">
          <w:rPr>
            <w:rFonts w:ascii="Times New Roman" w:eastAsia="Calibri" w:hAnsi="Times New Roman" w:cs="Times New Roman"/>
            <w:u w:val="single"/>
            <w:lang w:eastAsia="zh-CN"/>
          </w:rPr>
          <w:t>пункте 5</w:t>
        </w:r>
      </w:hyperlink>
      <w:r w:rsidRPr="00903DFD">
        <w:rPr>
          <w:rFonts w:ascii="Times New Roman" w:eastAsia="Calibri" w:hAnsi="Times New Roman" w:cs="Times New Roman"/>
          <w:color w:val="000000"/>
          <w:lang w:eastAsia="zh-CN"/>
        </w:rPr>
        <w:t> настоящего Порядка, в течение двух месяцев после окончания срока приема заявок Администрацией направляются уведомления об отказе в предоставлении финансовой поддержки в письменном виде (в электронной форме, при наличии в заявке информации об электронном адресе заявителя).</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13. Заявители вправе:</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в любое время до рассмотрения заявки на заседании Комиссии ознакомиться с заключением по их заявкам и в случае несогласия с заключением Администрации в течение 5 дней со дня ознакомления с заключением подать апелляцию в Комиссию;</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отозвать заявку путем направления председателю Комиссии официального письменного уведомления (датой отзыва является дата регистрации официального письменного уведомления заявителя).</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14. Комиссия в течение месяца со дня получения заключений с приложением заявок и документов рассматривает их на своих заседаниях.</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Финансовая поддержка предоставляется заявителям, отвечающим требованиям </w:t>
      </w:r>
      <w:hyperlink r:id="rId32" w:history="1">
        <w:r w:rsidRPr="00903DFD">
          <w:rPr>
            <w:rFonts w:ascii="Times New Roman" w:eastAsia="Calibri" w:hAnsi="Times New Roman" w:cs="Times New Roman"/>
            <w:u w:val="single"/>
            <w:lang w:eastAsia="zh-CN"/>
          </w:rPr>
          <w:t>ФЗ № 209</w:t>
        </w:r>
      </w:hyperlink>
      <w:r w:rsidRPr="00903DFD">
        <w:rPr>
          <w:rFonts w:ascii="Times New Roman" w:eastAsia="Calibri" w:hAnsi="Times New Roman" w:cs="Times New Roman"/>
          <w:color w:val="000000"/>
          <w:lang w:eastAsia="zh-CN"/>
        </w:rPr>
        <w:t> и </w:t>
      </w:r>
      <w:hyperlink r:id="rId33" w:anchor="Par3409" w:history="1">
        <w:r w:rsidRPr="00903DFD">
          <w:rPr>
            <w:rFonts w:ascii="Times New Roman" w:eastAsia="Calibri" w:hAnsi="Times New Roman" w:cs="Times New Roman"/>
            <w:u w:val="single"/>
            <w:lang w:eastAsia="zh-CN"/>
          </w:rPr>
          <w:t>условиям</w:t>
        </w:r>
      </w:hyperlink>
      <w:r w:rsidRPr="00903DFD">
        <w:rPr>
          <w:rFonts w:ascii="Times New Roman" w:eastAsia="Calibri" w:hAnsi="Times New Roman" w:cs="Times New Roman"/>
          <w:color w:val="000000"/>
          <w:lang w:eastAsia="zh-CN"/>
        </w:rPr>
        <w:t xml:space="preserve"> оказания поддержки, установленным в приложении № 3 к настоящему Порядку.</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 xml:space="preserve">В случае если заявки поданы на сумму, превышающую объем финансирования, предусмотренный бюджетом муниципального образования на соответствующий год на реализацию мероприятий Программы по финансовой поддержке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и при соблюдении всеми заявителями условий предоставления финансовой поддержки, финансовая поддержка оказывается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чьи заявки были поданы ранее.</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15. Результаты заседания Комиссии оформляются протоколами и подписываются председателем Комиссии, а в его отсутствие - заместителем председателя Комиссии, а также всеми членами комиссии, присутствующими на заседании.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16. Каждый заявитель, заявка которого была рассмотрена Комиссией, должен быть проинформирован Администрацией о решении, принятом Комиссией, в течение 5 дней со дня его принятия, в случае отказа - в письменном виде (в электронной форме, при наличии в заявке информации об электронном адресе заявителя) в указанный срок.</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17. С заявителями, в отношении которых Комиссией было принято решение об оказании финансовой поддержки, Администрация в течение 10 дней со дня заседания Комиссии заключает договоры о предоставлении финансовой поддержки, в которых должны содержаться положения о порядке возврата субсидий в случае нарушения условий их предоставления. Договор подписывается лично руководителем (индивидуальным предпринимателем) с предъявлением паспорта.</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18. По окончании года предоставления финансовой поддержки по каждой предоставленной субсидии главным распорядителем бюджетных средств, предоставляющим субсидию,  – администрацией   -  проводится обязательная проверка соблюдения условий, целей и порядка предоставления субсидий их получателям.  Для проведения обязательной проверки получателями субсидий предоставляются в Администрацию  необходимые документы в объеме и в сроки в соответствии с договором о предоставлении субсидии.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19.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20. </w:t>
      </w:r>
      <w:proofErr w:type="gramStart"/>
      <w:r w:rsidRPr="00903DFD">
        <w:rPr>
          <w:rFonts w:ascii="Times New Roman" w:eastAsia="Calibri" w:hAnsi="Times New Roman" w:cs="Times New Roman"/>
          <w:color w:val="000000"/>
          <w:lang w:eastAsia="zh-CN"/>
        </w:rPr>
        <w:t xml:space="preserve">В случае невыполнения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по итогам года предоставления субсидий условий предоставления субсидий, а также нецелевого использования субсидий,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обязаны вернуть полученные субсидии в бюджет муниципального образования в течение тридцати дней со дня предъявления требования Администрации о возврате, а в случае не возврата субсидий в указанные сроки Администрация  обязана принять меры для возврата субсидий в судебном порядке.</w:t>
      </w:r>
      <w:proofErr w:type="gramEnd"/>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Приложение № 1</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к Порядку оказания финансовой поддержки</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субъектам малого и среднего</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предпринимательства</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В администрацию</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муниципального образования</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bookmarkStart w:id="4" w:name="Par3741"/>
      <w:bookmarkEnd w:id="4"/>
      <w:r w:rsidRPr="00903DFD">
        <w:rPr>
          <w:rFonts w:ascii="Times New Roman" w:eastAsia="Calibri" w:hAnsi="Times New Roman" w:cs="Times New Roman"/>
          <w:color w:val="000000"/>
          <w:lang w:eastAsia="zh-CN"/>
        </w:rPr>
        <w:t>ЗАЯВКА</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 оказание финансовой поддержки</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____________________________________________________________________________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наименование организации (индивидуального предпринимателя)</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____________________________________________________________________________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(телефон, факс, адрес электронной почты)</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просит предоставить в 20___ году финансовую поддержку в форме  __________________________________________________________________</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Общие сведения об организации (индивидуальном предпринимателе):</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1. Регистрационный номер 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2. Дата регистрации 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3. Место регистрации 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4. Юридический адрес 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5. Почтовый адрес _________________________</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6. ИНН __________________________________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7. КПП __________________________________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8.   Регистрационный   номер   страхователя  в  территориальном  органе</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Пенсионного фонда Российской Федерации (для индивидуального предпринимателя - СНИЛС)  ________________________________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9. Коды </w:t>
      </w:r>
      <w:hyperlink r:id="rId34" w:history="1">
        <w:r w:rsidRPr="00903DFD">
          <w:rPr>
            <w:rFonts w:ascii="Times New Roman" w:eastAsia="Calibri" w:hAnsi="Times New Roman" w:cs="Times New Roman"/>
            <w:u w:val="single"/>
            <w:lang w:eastAsia="zh-CN"/>
          </w:rPr>
          <w:t>ОКВЭД</w:t>
        </w:r>
      </w:hyperlink>
      <w:r w:rsidRPr="00903DFD">
        <w:rPr>
          <w:rFonts w:ascii="Times New Roman" w:eastAsia="Calibri" w:hAnsi="Times New Roman" w:cs="Times New Roman"/>
          <w:color w:val="000000"/>
          <w:lang w:eastAsia="zh-CN"/>
        </w:rPr>
        <w:t xml:space="preserve">_____________________________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10. Наименование основного вида деятельности 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11. Код </w:t>
      </w:r>
      <w:hyperlink r:id="rId35" w:history="1">
        <w:r w:rsidRPr="00903DFD">
          <w:rPr>
            <w:rFonts w:ascii="Times New Roman" w:eastAsia="Calibri" w:hAnsi="Times New Roman" w:cs="Times New Roman"/>
            <w:u w:val="single"/>
            <w:lang w:eastAsia="zh-CN"/>
          </w:rPr>
          <w:t>ОКАТО</w:t>
        </w:r>
      </w:hyperlink>
      <w:r w:rsidRPr="00903DFD">
        <w:rPr>
          <w:rFonts w:ascii="Times New Roman" w:eastAsia="Calibri" w:hAnsi="Times New Roman" w:cs="Times New Roman"/>
          <w:color w:val="000000"/>
          <w:lang w:eastAsia="zh-CN"/>
        </w:rPr>
        <w:t xml:space="preserve">_____________________________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12. Код ОКПО _____________________________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13. Система налогообложения 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14.   Осуществляет   ли  организация  (индивидуальный  предприниматель)</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следующие   виды  деятельности:  деятельность  в  сфере  игорного  бизнеса;</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деятельность   по   производству   подакцизных   товаров;  деятельность  </w:t>
      </w:r>
      <w:proofErr w:type="gramStart"/>
      <w:r w:rsidRPr="00903DFD">
        <w:rPr>
          <w:rFonts w:ascii="Times New Roman" w:eastAsia="Calibri" w:hAnsi="Times New Roman" w:cs="Times New Roman"/>
          <w:color w:val="000000"/>
          <w:lang w:eastAsia="zh-CN"/>
        </w:rPr>
        <w:t>по</w:t>
      </w:r>
      <w:proofErr w:type="gramEnd"/>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реализации   подакцизных  товаров;  деятельность  по  добыче  и  реализации</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полезных ископаемых (если "да" - указать какие): 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    15.    Получала   ли   организация   (индивидуальный   предприниматель)</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финансовую  поддержку  по  государственным  или  муниципальным программам </w:t>
      </w:r>
      <w:proofErr w:type="gramStart"/>
      <w:r w:rsidRPr="00903DFD">
        <w:rPr>
          <w:rFonts w:ascii="Times New Roman" w:eastAsia="Calibri" w:hAnsi="Times New Roman" w:cs="Times New Roman"/>
          <w:color w:val="000000"/>
          <w:lang w:eastAsia="zh-CN"/>
        </w:rPr>
        <w:t>в</w:t>
      </w:r>
      <w:proofErr w:type="gramEnd"/>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течение трех лет, предшествующих году подачи заявки 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15.1. Название программы и формы поддержки _________________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15.2.  Дата  заключения  договора о предоставлении финансовой поддержки ___</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15.3. Сумма поддержки ________________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16.  Находится ли организация (индивидуальный предприниматель) в стадии</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реорганизации/ликвидации (указать "да" или "нет") _______________________________</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17.  Имеется  ли лицензия на осуществление видов деятельности в случае,</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если    в    соответствии   с   действующим   законодательством   требуется</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лицензирование   данного   вида   деятельности  (указать  "да"  или  "нет")____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18.  </w:t>
      </w:r>
      <w:proofErr w:type="gramStart"/>
      <w:r w:rsidRPr="00903DFD">
        <w:rPr>
          <w:rFonts w:ascii="Times New Roman" w:eastAsia="Calibri" w:hAnsi="Times New Roman" w:cs="Times New Roman"/>
          <w:color w:val="000000"/>
          <w:lang w:eastAsia="zh-CN"/>
        </w:rPr>
        <w:t>Банковские  реквизиты для оказания финансовой поддержки (в случае,</w:t>
      </w:r>
      <w:proofErr w:type="gramEnd"/>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если на момент подачи заявки расчетный счет открыт) ______________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Руководитель  организации  (индивидуальный  предприниматель)  дает свое</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согласие   на   обработку   сведений/персональных  данных,  содержащихся  </w:t>
      </w:r>
      <w:proofErr w:type="gramStart"/>
      <w:r w:rsidRPr="00903DFD">
        <w:rPr>
          <w:rFonts w:ascii="Times New Roman" w:eastAsia="Calibri" w:hAnsi="Times New Roman" w:cs="Times New Roman"/>
          <w:color w:val="000000"/>
          <w:lang w:eastAsia="zh-CN"/>
        </w:rPr>
        <w:t>в</w:t>
      </w:r>
      <w:proofErr w:type="gramEnd"/>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представленных </w:t>
      </w:r>
      <w:proofErr w:type="gramStart"/>
      <w:r w:rsidRPr="00903DFD">
        <w:rPr>
          <w:rFonts w:ascii="Times New Roman" w:eastAsia="Calibri" w:hAnsi="Times New Roman" w:cs="Times New Roman"/>
          <w:color w:val="000000"/>
          <w:lang w:eastAsia="zh-CN"/>
        </w:rPr>
        <w:t>документах</w:t>
      </w:r>
      <w:proofErr w:type="gramEnd"/>
      <w:r w:rsidRPr="00903DFD">
        <w:rPr>
          <w:rFonts w:ascii="Times New Roman" w:eastAsia="Calibri" w:hAnsi="Times New Roman" w:cs="Times New Roman"/>
          <w:color w:val="000000"/>
          <w:lang w:eastAsia="zh-CN"/>
        </w:rPr>
        <w:t>.</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Руководитель организации</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(индивидуальный предприниматель</w:t>
      </w:r>
      <w:proofErr w:type="gramStart"/>
      <w:r w:rsidRPr="00903DFD">
        <w:rPr>
          <w:rFonts w:ascii="Times New Roman" w:eastAsia="Calibri" w:hAnsi="Times New Roman" w:cs="Times New Roman"/>
          <w:color w:val="000000"/>
          <w:lang w:eastAsia="zh-CN"/>
        </w:rPr>
        <w:t>) ________________ (_______________________)</w:t>
      </w:r>
      <w:proofErr w:type="gramEnd"/>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Главный бухгалтер</w:t>
      </w:r>
      <w:proofErr w:type="gramStart"/>
      <w:r w:rsidRPr="00903DFD">
        <w:rPr>
          <w:rFonts w:ascii="Times New Roman" w:eastAsia="Calibri" w:hAnsi="Times New Roman" w:cs="Times New Roman"/>
          <w:color w:val="000000"/>
          <w:lang w:eastAsia="zh-CN"/>
        </w:rPr>
        <w:t xml:space="preserve"> _______________________________ (_______________________)</w:t>
      </w:r>
      <w:proofErr w:type="gramEnd"/>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М.П.</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"____" _______________ 20___ г.</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Приложение № 2</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к Порядку оказания финансовой поддержки</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субъектам малого и среднего</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предпринимательства</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b/>
          <w:bCs/>
          <w:color w:val="000000"/>
          <w:lang w:eastAsia="zh-CN"/>
        </w:rPr>
        <w:t>Перечень документов для оказания финансовой поддержки субъектам малого и среднего предпринимательства</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 Перечень документов, необходимых для получения финансовой поддержки в форме субсидирования части затрат на обучение субъектами малого и среднего предпринимательства своих работников на образовательных курсах</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 заявка на оказание финансовой поддержки субъектов малого и среднего предпринимательства (далее - финансовая поддержка)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 копия свидетельства о государственной регистрации организации (индивидуального предпринимателя), заверенная заявителем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3) выписка из ЕГРЮЛ/ЕГРИП, выданная не ранее чем за 3 месяца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4) выписка из реестра акционеров, выданная не ранее чем за 10 дней до даты подачи заявки на оказание финансовой поддержки, - для акционерных обществ;</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 копия свидетельства о постановке на учет в налоговом органе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6) копия формы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36" w:history="1">
        <w:r w:rsidRPr="00903DFD">
          <w:rPr>
            <w:rFonts w:ascii="Times New Roman" w:eastAsia="Calibri" w:hAnsi="Times New Roman" w:cs="Times New Roman"/>
            <w:u w:val="single"/>
            <w:lang w:eastAsia="zh-CN"/>
          </w:rPr>
          <w:t>(форма-4 ФСС)</w:t>
        </w:r>
      </w:hyperlink>
      <w:r w:rsidRPr="00903DFD">
        <w:rPr>
          <w:rFonts w:ascii="Times New Roman" w:eastAsia="Calibri" w:hAnsi="Times New Roman" w:cs="Times New Roman"/>
          <w:color w:val="000000"/>
          <w:lang w:eastAsia="zh-CN"/>
        </w:rPr>
        <w:t> за год, предшествующий году оказания финансовой поддержки, с отметкой Фонда социального страхования, заверенная заявителем;</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7) копия договора на оказание услуг образовательного характера и копия акта приема-передачи оказанных услуг, заверенные заявителем;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8) копия лицензии на ведение образовательной деятельности организации, оказывающей услуги образовательного характера (заверенная данной организацией в случае представления заявителем документа по собственной инициативе)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9) копии документов, подтверждающих оплату за обучение, заверенные заявителем;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10) пояснительная записка, обосновывающая необходимость обучения работников, подписанная заявителем;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11) таблицы по экономическим показателям деятельности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в зависимости от применяемой системы налогообложения (таблица №1, № </w:t>
      </w:r>
      <w:hyperlink r:id="rId37" w:history="1">
        <w:r w:rsidRPr="00903DFD">
          <w:rPr>
            <w:rFonts w:ascii="Times New Roman" w:eastAsia="Calibri" w:hAnsi="Times New Roman" w:cs="Times New Roman"/>
            <w:u w:val="single"/>
            <w:lang w:eastAsia="zh-CN"/>
          </w:rPr>
          <w:t>2</w:t>
        </w:r>
      </w:hyperlink>
      <w:r w:rsidRPr="00903DFD">
        <w:rPr>
          <w:rFonts w:ascii="Times New Roman" w:eastAsia="Calibri" w:hAnsi="Times New Roman" w:cs="Times New Roman"/>
          <w:color w:val="000000"/>
          <w:lang w:eastAsia="zh-CN"/>
        </w:rPr>
        <w:t>);</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12) справка налогового органа об отсутствии у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просроченной задолженности по налоговым и иным обязательным платежам в бюджетную систему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13) акт совместной сверки расчетов по налогам, сборам, пеням и штрафам (платежи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14) справка об отсутствии задолженности в Пенсионный фонд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15) справка об отсутствии задолженности в Фонд социального страхования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16) сведения о среднесписочной численности работников субъекта малого и среднего предпринимательства (далее –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и среднемесячной заработной плате одного работника за предшествующий год и последний отчетный период текущего года, заверенные заявителем;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17) копия паспорта гражданина Российской Федерации, заверенная заявителем, - для индивидуальных предпринимателей.</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 Перечень документов, необходимых для получения финансовой поддержки субъектами малого и среднего предпринимательства  в форме субсидирования части затрат по участию в выставках или ярмарках</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 заявка на оказание финансовой поддержки;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 копия свидетельства о государственной регистрации организации (индивидуального предпринимателя), заверенная заявителем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3) выписка из ЕГРЮЛ/ЕГРИП, выданная не ранее чем за 3 месяца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4) выписка из реестра акционеров, выданная не ранее чем за 10 дней до даты подачи заявки на оказание финансовой поддержки, - для акционерных обществ;</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 копия свидетельства о постановке на учет в налоговом органе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6)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38" w:history="1">
        <w:r w:rsidRPr="00903DFD">
          <w:rPr>
            <w:rFonts w:ascii="Times New Roman" w:eastAsia="Calibri" w:hAnsi="Times New Roman" w:cs="Times New Roman"/>
            <w:u w:val="single"/>
            <w:lang w:eastAsia="zh-CN"/>
          </w:rPr>
          <w:t>(форма-4 ФСС)</w:t>
        </w:r>
      </w:hyperlink>
      <w:r w:rsidRPr="00903DFD">
        <w:rPr>
          <w:rFonts w:ascii="Times New Roman" w:eastAsia="Calibri" w:hAnsi="Times New Roman" w:cs="Times New Roman"/>
          <w:color w:val="000000"/>
          <w:lang w:eastAsia="zh-CN"/>
        </w:rPr>
        <w:t> за год, предшествующий году оказания финансовой поддержки, с отметкой Фонда социального страхования, заверенная заявителем;</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7) копии договоров, заключенных с организацией, предоставляющей выставочные площади и оказывающей иные услуги, связанные с организацией выставки (ярмарки), заверенные заявителем (в случае отсутствия договора - пояснительная записка);</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8) копии документов об оплате предоставленных услуг, выполненных работ, связанных с участием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в выставке или ярмарке, заверенные заявителем;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9) таблицы по экономическим показателям деятельности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в зависимости от применяемой системы налогообложения (</w:t>
      </w:r>
      <w:hyperlink r:id="rId39" w:history="1">
        <w:r w:rsidRPr="00903DFD">
          <w:rPr>
            <w:rFonts w:ascii="Times New Roman" w:eastAsia="Calibri" w:hAnsi="Times New Roman" w:cs="Times New Roman"/>
            <w:u w:val="single"/>
            <w:lang w:eastAsia="zh-CN"/>
          </w:rPr>
          <w:t>таблица № 1</w:t>
        </w:r>
      </w:hyperlink>
      <w:r w:rsidRPr="00903DFD">
        <w:rPr>
          <w:rFonts w:ascii="Times New Roman" w:eastAsia="Calibri" w:hAnsi="Times New Roman" w:cs="Times New Roman"/>
          <w:color w:val="000000"/>
          <w:lang w:eastAsia="zh-CN"/>
        </w:rPr>
        <w:t>, № </w:t>
      </w:r>
      <w:hyperlink r:id="rId40" w:history="1">
        <w:r w:rsidRPr="00903DFD">
          <w:rPr>
            <w:rFonts w:ascii="Times New Roman" w:eastAsia="Calibri" w:hAnsi="Times New Roman" w:cs="Times New Roman"/>
            <w:u w:val="single"/>
            <w:lang w:eastAsia="zh-CN"/>
          </w:rPr>
          <w:t>2</w:t>
        </w:r>
      </w:hyperlink>
      <w:r w:rsidRPr="00903DFD">
        <w:rPr>
          <w:rFonts w:ascii="Times New Roman" w:eastAsia="Calibri" w:hAnsi="Times New Roman" w:cs="Times New Roman"/>
          <w:color w:val="000000"/>
          <w:lang w:eastAsia="zh-CN"/>
        </w:rPr>
        <w:t>);</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10) акт совместной сверки расчетов по налогам, сборам, пеням и штрафам (платежи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11) справка налогового органа об отсутствии у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просроченной задолженности по налоговым и иным обязательным платежам в бюджетную систему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12) справка об отсутствии задолженности в Пенсионный фонд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13) справка об отсутствии задолженности в Фонд социального страхования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 xml:space="preserve">14)  сведения о среднесписочной численности работников субъекта малого и среднего предпринимательства (далее –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и среднемесячной заработной плате одного работника за предшествующий год и последний отчетный период текущего года, заверенные заявителем;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15) копия паспорта гражданина Российской Федерации, заверенная заявителем, - для индивидуальных предпринимателей.</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3. Перечень документов, необходимых для получения финансовой поддержки субъектами малого и среднего предпринимательства в форме субсидирования части арендных платежей</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 заявка на оказание финансовой поддержки;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 копия свидетельства о государственной регистрации организации (индивидуального предпринимателя), заверенная заявителем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3) выписка из ЕГРЮЛ/ЕГРИП, выданная не ранее чем за 3 месяца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4) выписка из реестра акционеров, выданная не ранее чем за 10 дней до даты подачи заявки на оказание финансовой поддержки, - для акционерных обществ;</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 копия свидетельства о постановке на учет в налоговом органе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6)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41" w:history="1">
        <w:r w:rsidRPr="00903DFD">
          <w:rPr>
            <w:rFonts w:ascii="Times New Roman" w:eastAsia="Calibri" w:hAnsi="Times New Roman" w:cs="Times New Roman"/>
            <w:u w:val="single"/>
            <w:lang w:eastAsia="zh-CN"/>
          </w:rPr>
          <w:t>(форма-4 ФСС)</w:t>
        </w:r>
      </w:hyperlink>
      <w:r w:rsidRPr="00903DFD">
        <w:rPr>
          <w:rFonts w:ascii="Times New Roman" w:eastAsia="Calibri" w:hAnsi="Times New Roman" w:cs="Times New Roman"/>
          <w:color w:val="000000"/>
          <w:lang w:eastAsia="zh-CN"/>
        </w:rPr>
        <w:t> за год, предшествующий году оказания финансовой поддержки, с отметкой Фонда социального страхования, заверенная заявителем;</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7)  копия договора аренды, заверенная заявителем и арендодателем;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8) копии документов, подтверждающих оплату арендных платежей, заверенные заявителем;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9) таблицы экономических показателей деятельности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в зависимости от применяемой системы налогообложения (</w:t>
      </w:r>
      <w:hyperlink r:id="rId42" w:history="1">
        <w:r w:rsidRPr="00903DFD">
          <w:rPr>
            <w:rFonts w:ascii="Times New Roman" w:eastAsia="Calibri" w:hAnsi="Times New Roman" w:cs="Times New Roman"/>
            <w:u w:val="single"/>
            <w:lang w:eastAsia="zh-CN"/>
          </w:rPr>
          <w:t>таблица № 1, № </w:t>
        </w:r>
      </w:hyperlink>
      <w:r w:rsidRPr="00903DFD">
        <w:rPr>
          <w:rFonts w:ascii="Times New Roman" w:eastAsia="Calibri" w:hAnsi="Times New Roman" w:cs="Times New Roman"/>
          <w:color w:val="000000"/>
          <w:lang w:eastAsia="zh-CN"/>
        </w:rPr>
        <w:t>2);</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10) </w:t>
      </w:r>
      <w:hyperlink r:id="rId43" w:history="1">
        <w:r w:rsidRPr="00903DFD">
          <w:rPr>
            <w:rFonts w:ascii="Times New Roman" w:eastAsia="Calibri" w:hAnsi="Times New Roman" w:cs="Times New Roman"/>
            <w:u w:val="single"/>
            <w:lang w:eastAsia="zh-CN"/>
          </w:rPr>
          <w:t>справка-подтверждение</w:t>
        </w:r>
      </w:hyperlink>
      <w:r w:rsidRPr="00903DFD">
        <w:rPr>
          <w:rFonts w:ascii="Times New Roman" w:eastAsia="Calibri" w:hAnsi="Times New Roman" w:cs="Times New Roman"/>
          <w:color w:val="000000"/>
          <w:lang w:eastAsia="zh-CN"/>
        </w:rPr>
        <w:t> основного вида экономической деятельности (приложение №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 55) за последний отчетный период, подписанная заявителем;</w:t>
      </w:r>
      <w:proofErr w:type="gramEnd"/>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11) справка налогового органа об отсутствии у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просроченной задолженности по налоговым и иным обязательным платежам в бюджетную систему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12) справка об отсутствии задолженности в Пенсионный фонд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540"/>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13) справка об отсутствии задолженности в Фонд социального страхования Российской Федерации (выданная не ранее чем за месяц до даты подачи заявки на оказание финансовой поддержки) **;</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14) акт совместной сверки расчетов по налогам, сборам, пеням и штрафам (платежи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 - для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зарегистрированных ранее года оказания финансовой поддержки;</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15) сведения о среднесписочной численности работников субъекта малого и среднего предпринимательства (далее –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и среднемесячной заработной плате одного работника за предшествующий год и последний отчетный период текущего года, заверенные заявителем;</w:t>
      </w:r>
    </w:p>
    <w:p w:rsidR="00903DFD" w:rsidRPr="00903DFD" w:rsidRDefault="00903DFD" w:rsidP="00903DFD">
      <w:pPr>
        <w:shd w:val="clear" w:color="auto" w:fill="FFFFFF"/>
        <w:suppressAutoHyphens/>
        <w:spacing w:after="0" w:line="240" w:lineRule="auto"/>
        <w:ind w:firstLine="851"/>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16) копия паспорта гражданина Российской Федерации, заверенная заявителем, - для индивидуальных предпринимателей.</w:t>
      </w:r>
    </w:p>
    <w:p w:rsidR="00903DFD" w:rsidRPr="00903DFD" w:rsidRDefault="00903DFD" w:rsidP="00903DFD">
      <w:pPr>
        <w:shd w:val="clear" w:color="auto" w:fill="FFFFFF"/>
        <w:suppressAutoHyphens/>
        <w:spacing w:after="0" w:line="240" w:lineRule="auto"/>
        <w:ind w:firstLine="851"/>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ind w:firstLine="851"/>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При обучении своих работников на нескольких обучающих курсах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подается одна заявка с указанием курсов и обучающих организаций, количества обучающихся.</w:t>
      </w:r>
      <w:bookmarkStart w:id="5" w:name="Par4168"/>
      <w:bookmarkEnd w:id="5"/>
    </w:p>
    <w:p w:rsidR="00903DFD" w:rsidRPr="00903DFD" w:rsidRDefault="00903DFD" w:rsidP="00903DFD">
      <w:pPr>
        <w:shd w:val="clear" w:color="auto" w:fill="FFFFFF"/>
        <w:suppressAutoHyphens/>
        <w:spacing w:after="0" w:line="240" w:lineRule="auto"/>
        <w:ind w:firstLine="851"/>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Указанный документ (информация) запрашивается администрацией   в порядке межведомственного взаимодействия. При этом заявитель вправе представить указанный документ (информацию) в администрацию по собственной инициативе.</w:t>
      </w:r>
    </w:p>
    <w:p w:rsidR="00903DFD" w:rsidRPr="00903DFD" w:rsidRDefault="00903DFD" w:rsidP="00903DFD">
      <w:pPr>
        <w:shd w:val="clear" w:color="auto" w:fill="FFFFFF"/>
        <w:suppressAutoHyphens/>
        <w:spacing w:after="0" w:line="240" w:lineRule="auto"/>
        <w:ind w:firstLine="851"/>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Применяемые сокращения</w:t>
      </w:r>
    </w:p>
    <w:p w:rsidR="00903DFD" w:rsidRPr="00903DFD" w:rsidRDefault="00903DFD" w:rsidP="00903DFD">
      <w:pPr>
        <w:shd w:val="clear" w:color="auto" w:fill="FFFFFF"/>
        <w:suppressAutoHyphens/>
        <w:spacing w:after="0" w:line="240" w:lineRule="auto"/>
        <w:ind w:firstLine="851"/>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ЕГРИП - Единый государственный реестр индивидуальных предпринимателей;</w:t>
      </w:r>
    </w:p>
    <w:p w:rsidR="00903DFD" w:rsidRPr="00903DFD" w:rsidRDefault="00903DFD" w:rsidP="00903DFD">
      <w:pPr>
        <w:shd w:val="clear" w:color="auto" w:fill="FFFFFF"/>
        <w:suppressAutoHyphens/>
        <w:spacing w:after="0" w:line="240" w:lineRule="auto"/>
        <w:ind w:firstLine="851"/>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ЕГРЮЛ - Единый государственный реестр юридических лиц;</w:t>
      </w:r>
    </w:p>
    <w:p w:rsidR="00903DFD" w:rsidRPr="00903DFD" w:rsidRDefault="00903DFD" w:rsidP="00903DFD">
      <w:pPr>
        <w:shd w:val="clear" w:color="auto" w:fill="FFFFFF"/>
        <w:suppressAutoHyphens/>
        <w:spacing w:after="0" w:line="240" w:lineRule="auto"/>
        <w:ind w:firstLine="851"/>
        <w:rPr>
          <w:rFonts w:ascii="Times New Roman" w:eastAsia="Calibri" w:hAnsi="Times New Roman" w:cs="Times New Roman"/>
          <w:color w:val="000000"/>
          <w:lang w:eastAsia="zh-CN"/>
        </w:rPr>
      </w:pP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 субъекты малого и среднего предпринимательства.</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Таблицы экономических показателей деятельности</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для получения финансовой поддержки</w:t>
      </w:r>
    </w:p>
    <w:p w:rsidR="00903DFD" w:rsidRPr="00903DFD" w:rsidRDefault="00903DFD" w:rsidP="00903DFD">
      <w:pPr>
        <w:shd w:val="clear" w:color="auto" w:fill="FFFFFF"/>
        <w:suppressAutoHyphens/>
        <w:spacing w:after="0" w:line="240" w:lineRule="auto"/>
        <w:ind w:left="4820"/>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Таблица № 1</w:t>
      </w:r>
    </w:p>
    <w:p w:rsidR="00903DFD" w:rsidRPr="00903DFD" w:rsidRDefault="00903DFD" w:rsidP="00903DFD">
      <w:pPr>
        <w:shd w:val="clear" w:color="auto" w:fill="FFFFFF"/>
        <w:suppressAutoHyphens/>
        <w:spacing w:after="0" w:line="240" w:lineRule="auto"/>
        <w:ind w:firstLine="54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Экономические показатели деятельности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применяющего общую систему налогообложения</w:t>
      </w:r>
    </w:p>
    <w:p w:rsidR="00903DFD" w:rsidRPr="00903DFD" w:rsidRDefault="00903DFD" w:rsidP="00903DFD">
      <w:pPr>
        <w:shd w:val="clear" w:color="auto" w:fill="FFFFFF"/>
        <w:suppressAutoHyphens/>
        <w:spacing w:after="0" w:line="240" w:lineRule="auto"/>
        <w:ind w:firstLine="540"/>
        <w:jc w:val="center"/>
        <w:rPr>
          <w:rFonts w:ascii="Times New Roman" w:eastAsia="Calibri" w:hAnsi="Times New Roman" w:cs="Times New Roman"/>
          <w:color w:val="000000"/>
          <w:lang w:eastAsia="zh-CN"/>
        </w:rPr>
      </w:pPr>
    </w:p>
    <w:p w:rsidR="00903DFD" w:rsidRPr="00903DFD" w:rsidRDefault="00903DFD" w:rsidP="00903DFD">
      <w:pPr>
        <w:shd w:val="clear" w:color="auto" w:fill="FFFFFF"/>
        <w:suppressAutoHyphens/>
        <w:spacing w:after="0" w:line="240" w:lineRule="auto"/>
        <w:ind w:firstLine="54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Наименование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___________________________________________________</w:t>
      </w:r>
    </w:p>
    <w:p w:rsidR="00903DFD" w:rsidRPr="00903DFD" w:rsidRDefault="00903DFD" w:rsidP="00903DFD">
      <w:pPr>
        <w:shd w:val="clear" w:color="auto" w:fill="FFFFFF"/>
        <w:suppressAutoHyphens/>
        <w:spacing w:after="0" w:line="240" w:lineRule="auto"/>
        <w:ind w:firstLine="54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bl>
      <w:tblPr>
        <w:tblW w:w="5000" w:type="pct"/>
        <w:shd w:val="clear" w:color="auto" w:fill="FFFFFF"/>
        <w:tblCellMar>
          <w:left w:w="0" w:type="dxa"/>
          <w:right w:w="0" w:type="dxa"/>
        </w:tblCellMar>
        <w:tblLook w:val="04A0" w:firstRow="1" w:lastRow="0" w:firstColumn="1" w:lastColumn="0" w:noHBand="0" w:noVBand="1"/>
      </w:tblPr>
      <w:tblGrid>
        <w:gridCol w:w="784"/>
        <w:gridCol w:w="4784"/>
        <w:gridCol w:w="1474"/>
        <w:gridCol w:w="1474"/>
        <w:gridCol w:w="1555"/>
      </w:tblGrid>
      <w:tr w:rsidR="00903DFD" w:rsidRPr="00903DFD" w:rsidTr="00903DFD">
        <w:trPr>
          <w:trHeight w:val="20"/>
        </w:trPr>
        <w:tc>
          <w:tcPr>
            <w:tcW w:w="389"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w:t>
            </w:r>
            <w:proofErr w:type="gramStart"/>
            <w:r w:rsidRPr="00903DFD">
              <w:rPr>
                <w:rFonts w:ascii="Times New Roman" w:eastAsia="Calibri" w:hAnsi="Times New Roman" w:cs="Times New Roman"/>
                <w:color w:val="000000"/>
                <w:lang w:eastAsia="zh-CN"/>
              </w:rPr>
              <w:t>п</w:t>
            </w:r>
            <w:proofErr w:type="gramEnd"/>
            <w:r w:rsidRPr="00903DFD">
              <w:rPr>
                <w:rFonts w:ascii="Times New Roman" w:eastAsia="Calibri" w:hAnsi="Times New Roman" w:cs="Times New Roman"/>
                <w:color w:val="000000"/>
                <w:lang w:eastAsia="zh-CN"/>
              </w:rPr>
              <w:t>/п</w:t>
            </w:r>
          </w:p>
        </w:tc>
        <w:tc>
          <w:tcPr>
            <w:tcW w:w="2375" w:type="pct"/>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Наименование показателей</w:t>
            </w:r>
          </w:p>
        </w:tc>
        <w:tc>
          <w:tcPr>
            <w:tcW w:w="1464" w:type="pct"/>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Годы, предшествующие</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финансовой поддержке*</w:t>
            </w:r>
          </w:p>
        </w:tc>
        <w:tc>
          <w:tcPr>
            <w:tcW w:w="772" w:type="pct"/>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Год оказания</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финансовой поддержки,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показатели за год (план)</w:t>
            </w:r>
          </w:p>
        </w:tc>
      </w:tr>
      <w:tr w:rsidR="00903DFD" w:rsidRPr="00903DFD" w:rsidTr="00903DFD">
        <w:trPr>
          <w:trHeight w:val="20"/>
        </w:trPr>
        <w:tc>
          <w:tcPr>
            <w:tcW w:w="389" w:type="pct"/>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
        </w:tc>
        <w:tc>
          <w:tcPr>
            <w:tcW w:w="2375" w:type="pct"/>
            <w:vMerge/>
            <w:tcBorders>
              <w:top w:val="single" w:sz="8" w:space="0" w:color="auto"/>
              <w:left w:val="nil"/>
              <w:bottom w:val="single" w:sz="8" w:space="0" w:color="auto"/>
              <w:right w:val="single" w:sz="8" w:space="0" w:color="auto"/>
            </w:tcBorders>
            <w:shd w:val="clear" w:color="auto" w:fill="FFFFFF"/>
            <w:vAlign w:val="cente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показатели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за 2-й год</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показатели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за 1-й год</w:t>
            </w:r>
          </w:p>
        </w:tc>
        <w:tc>
          <w:tcPr>
            <w:tcW w:w="772" w:type="pct"/>
            <w:vMerge/>
            <w:tcBorders>
              <w:top w:val="single" w:sz="8" w:space="0" w:color="auto"/>
              <w:left w:val="nil"/>
              <w:bottom w:val="single" w:sz="8" w:space="0" w:color="auto"/>
              <w:right w:val="single" w:sz="8" w:space="0" w:color="auto"/>
            </w:tcBorders>
            <w:shd w:val="clear" w:color="auto" w:fill="FFFFFF"/>
            <w:vAlign w:val="cente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Доход от ведения предпринимательской деятельности, тыс. рублей</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Среднесписочная численность работников</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(включая выполнявших работы по договорам гражданско-правового характера) всего, человек, из нее:</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2.1</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среднесписочного состава (численность работников по форме-4 ФСС без внешних совместителей)</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2.2</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внешних совместителей</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2.3</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 договорам гражданско-правового характера</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3</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Фонд начисленной заработной платы работников списочного состава, тыс. рублей</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4</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Среднемесячная заработная плата, руб. (п. 3/п. 2.1/кол-во месяцев)</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Поступление налогов в   бюджет   (тыс. рублей), всего, в том числе:</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36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5.1</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налог на прибыль организаций</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5.2</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налог на доходы физических лиц (НДФЛ)</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5.3</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налог на имущество</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5.4</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транспортный налог</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2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5.5</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земельный налог</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60"/>
        </w:trPr>
        <w:tc>
          <w:tcPr>
            <w:tcW w:w="389"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5.6</w:t>
            </w:r>
          </w:p>
        </w:tc>
        <w:tc>
          <w:tcPr>
            <w:tcW w:w="237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единый налог на вмененный доход для отдельных видов деятельности (в случае, если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также осуществляет виды деятельности, в отношении которых применяется данная система налогообложения)</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3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72"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bl>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Руководитель организации</w:t>
      </w:r>
      <w:proofErr w:type="gramStart"/>
      <w:r w:rsidRPr="00903DFD">
        <w:rPr>
          <w:rFonts w:ascii="Times New Roman" w:eastAsia="Calibri" w:hAnsi="Times New Roman" w:cs="Times New Roman"/>
          <w:color w:val="000000"/>
          <w:lang w:eastAsia="zh-CN"/>
        </w:rPr>
        <w:t xml:space="preserve"> ____________________ (_________________________)</w:t>
      </w:r>
      <w:proofErr w:type="gramEnd"/>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(индивидуальный предприниматель)</w:t>
      </w:r>
    </w:p>
    <w:p w:rsidR="00903DFD" w:rsidRPr="00903DFD" w:rsidRDefault="00903DFD" w:rsidP="00903DFD">
      <w:pPr>
        <w:shd w:val="clear" w:color="auto" w:fill="FFFFFF"/>
        <w:suppressAutoHyphens/>
        <w:spacing w:after="0" w:line="240" w:lineRule="auto"/>
        <w:ind w:left="482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М.П.</w:t>
      </w:r>
    </w:p>
    <w:p w:rsidR="00903DFD" w:rsidRPr="00903DFD" w:rsidRDefault="00903DFD" w:rsidP="00903DFD">
      <w:pPr>
        <w:shd w:val="clear" w:color="auto" w:fill="FFFFFF"/>
        <w:suppressAutoHyphens/>
        <w:spacing w:after="0" w:line="240" w:lineRule="auto"/>
        <w:ind w:left="4820"/>
        <w:rPr>
          <w:rFonts w:ascii="Times New Roman" w:eastAsia="Calibri" w:hAnsi="Times New Roman" w:cs="Times New Roman"/>
          <w:color w:val="000000"/>
          <w:lang w:eastAsia="zh-CN"/>
        </w:rPr>
      </w:pPr>
    </w:p>
    <w:p w:rsidR="00903DFD" w:rsidRPr="00903DFD" w:rsidRDefault="00903DFD" w:rsidP="00903DFD">
      <w:pPr>
        <w:shd w:val="clear" w:color="auto" w:fill="FFFFFF"/>
        <w:suppressAutoHyphens/>
        <w:spacing w:after="0" w:line="240" w:lineRule="auto"/>
        <w:ind w:left="4820"/>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Таблица № 2</w:t>
      </w:r>
    </w:p>
    <w:p w:rsidR="00903DFD" w:rsidRPr="00903DFD" w:rsidRDefault="00903DFD" w:rsidP="00903DFD">
      <w:pPr>
        <w:shd w:val="clear" w:color="auto" w:fill="FFFFFF"/>
        <w:suppressAutoHyphens/>
        <w:spacing w:after="0" w:line="240" w:lineRule="auto"/>
        <w:ind w:firstLine="54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Экономические показатели деятельности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w:t>
      </w:r>
      <w:proofErr w:type="gramStart"/>
      <w:r w:rsidRPr="00903DFD">
        <w:rPr>
          <w:rFonts w:ascii="Times New Roman" w:eastAsia="Calibri" w:hAnsi="Times New Roman" w:cs="Times New Roman"/>
          <w:color w:val="000000"/>
          <w:lang w:eastAsia="zh-CN"/>
        </w:rPr>
        <w:t>применяющего</w:t>
      </w:r>
      <w:proofErr w:type="gramEnd"/>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упрощенную систему налогообложения, патентную систему налогообложения, систему налогообложения для сельскохозяйственных товаропроизводителей, систему налогообложения в виде единого налога на вмененный доход для отдельных видов деятельности</w:t>
      </w:r>
    </w:p>
    <w:p w:rsidR="00903DFD" w:rsidRPr="00903DFD" w:rsidRDefault="00903DFD" w:rsidP="00903DFD">
      <w:pPr>
        <w:shd w:val="clear" w:color="auto" w:fill="FFFFFF"/>
        <w:suppressAutoHyphens/>
        <w:spacing w:after="0" w:line="240" w:lineRule="auto"/>
        <w:ind w:firstLine="54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ind w:firstLine="54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Наименование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___________________________________________________</w:t>
      </w:r>
    </w:p>
    <w:p w:rsidR="00903DFD" w:rsidRPr="00903DFD" w:rsidRDefault="00903DFD" w:rsidP="00903DFD">
      <w:pPr>
        <w:shd w:val="clear" w:color="auto" w:fill="FFFFFF"/>
        <w:suppressAutoHyphens/>
        <w:spacing w:after="0" w:line="240" w:lineRule="auto"/>
        <w:ind w:firstLine="54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bl>
      <w:tblPr>
        <w:tblW w:w="5000" w:type="pct"/>
        <w:shd w:val="clear" w:color="auto" w:fill="FFFFFF"/>
        <w:tblCellMar>
          <w:left w:w="0" w:type="dxa"/>
          <w:right w:w="0" w:type="dxa"/>
        </w:tblCellMar>
        <w:tblLook w:val="04A0" w:firstRow="1" w:lastRow="0" w:firstColumn="1" w:lastColumn="0" w:noHBand="0" w:noVBand="1"/>
      </w:tblPr>
      <w:tblGrid>
        <w:gridCol w:w="818"/>
        <w:gridCol w:w="3229"/>
        <w:gridCol w:w="1505"/>
        <w:gridCol w:w="1505"/>
        <w:gridCol w:w="1634"/>
        <w:gridCol w:w="1380"/>
      </w:tblGrid>
      <w:tr w:rsidR="00903DFD" w:rsidRPr="00903DFD" w:rsidTr="00903DFD">
        <w:trPr>
          <w:trHeight w:val="567"/>
        </w:trPr>
        <w:tc>
          <w:tcPr>
            <w:tcW w:w="406"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w:t>
            </w:r>
            <w:proofErr w:type="gramStart"/>
            <w:r w:rsidRPr="00903DFD">
              <w:rPr>
                <w:rFonts w:ascii="Times New Roman" w:eastAsia="Calibri" w:hAnsi="Times New Roman" w:cs="Times New Roman"/>
                <w:color w:val="000000"/>
                <w:lang w:eastAsia="zh-CN"/>
              </w:rPr>
              <w:t>п</w:t>
            </w:r>
            <w:proofErr w:type="gramEnd"/>
            <w:r w:rsidRPr="00903DFD">
              <w:rPr>
                <w:rFonts w:ascii="Times New Roman" w:eastAsia="Calibri" w:hAnsi="Times New Roman" w:cs="Times New Roman"/>
                <w:color w:val="000000"/>
                <w:lang w:eastAsia="zh-CN"/>
              </w:rPr>
              <w:t>/п</w:t>
            </w:r>
          </w:p>
        </w:tc>
        <w:tc>
          <w:tcPr>
            <w:tcW w:w="1603" w:type="pct"/>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Наименование показателей</w:t>
            </w:r>
          </w:p>
        </w:tc>
        <w:tc>
          <w:tcPr>
            <w:tcW w:w="1494" w:type="pct"/>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Годы, предшествующие</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финансовой поддержке*</w:t>
            </w:r>
          </w:p>
        </w:tc>
        <w:tc>
          <w:tcPr>
            <w:tcW w:w="1496" w:type="pct"/>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Год оказания</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финансовой поддержки</w:t>
            </w:r>
          </w:p>
        </w:tc>
      </w:tr>
      <w:tr w:rsidR="00903DFD" w:rsidRPr="00903DFD" w:rsidTr="00903DFD">
        <w:trPr>
          <w:trHeight w:val="1200"/>
        </w:trPr>
        <w:tc>
          <w:tcPr>
            <w:tcW w:w="406" w:type="pct"/>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
        </w:tc>
        <w:tc>
          <w:tcPr>
            <w:tcW w:w="1603" w:type="pct"/>
            <w:vMerge/>
            <w:tcBorders>
              <w:top w:val="single" w:sz="8" w:space="0" w:color="auto"/>
              <w:left w:val="nil"/>
              <w:bottom w:val="single" w:sz="8" w:space="0" w:color="auto"/>
              <w:right w:val="single" w:sz="8" w:space="0" w:color="auto"/>
            </w:tcBorders>
            <w:shd w:val="clear" w:color="auto" w:fill="FFFFFF"/>
            <w:vAlign w:val="cente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показатели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за 2-й год</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показатели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за 1-й год</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показатели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за последний</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отчетный</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период**</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ind w:left="-57" w:right="-57"/>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показатели</w:t>
            </w:r>
          </w:p>
          <w:p w:rsidR="00903DFD" w:rsidRPr="00903DFD" w:rsidRDefault="00903DFD" w:rsidP="00903DFD">
            <w:pPr>
              <w:suppressAutoHyphens/>
              <w:spacing w:after="0" w:line="240" w:lineRule="auto"/>
              <w:ind w:left="-57" w:right="-57"/>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за год (план)</w:t>
            </w:r>
          </w:p>
        </w:tc>
      </w:tr>
      <w:tr w:rsidR="00903DFD" w:rsidRPr="00903DFD" w:rsidTr="00903DFD">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Доход, тыс. руб.</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1200"/>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Среднесписочная численность работников (включая выполнявших работы по договорам гражданско-</w:t>
            </w:r>
            <w:proofErr w:type="gramEnd"/>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правового характера), всего, человек, из нее:</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400"/>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2.1</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color w:val="000000"/>
                <w:lang w:eastAsia="zh-CN"/>
              </w:rPr>
              <w:t>среднесписочного состава (численность работников по форме-4 ФСС без</w:t>
            </w:r>
            <w:proofErr w:type="gramEnd"/>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внешних совместителей)</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154"/>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2.2</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внешних совместителей</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120"/>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2.3</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 договорам гражданско-правового характера</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790"/>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3</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Фонд начисленной заработной платы работников </w:t>
            </w:r>
            <w:proofErr w:type="gramStart"/>
            <w:r w:rsidRPr="00903DFD">
              <w:rPr>
                <w:rFonts w:ascii="Times New Roman" w:eastAsia="Calibri" w:hAnsi="Times New Roman" w:cs="Times New Roman"/>
                <w:color w:val="000000"/>
                <w:lang w:eastAsia="zh-CN"/>
              </w:rPr>
              <w:t>списочного</w:t>
            </w:r>
            <w:proofErr w:type="gramEnd"/>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состава, тыс. рублей</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800"/>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4</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Среднемесячная заработная</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плата, руб.</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 3/п. 2.1/кол-во месяцев)</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1000"/>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Поступление налогов   бюджет   (тыс. рублей), всего,</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в том числе:</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400"/>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5.1</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налог на доходы</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физических лиц (НДФЛ)</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529"/>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5.2</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единый налог (для упрощенной системы налогообложения)</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122"/>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5.3</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налог для патентной системы налогообложения</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137"/>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5.4</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единый сельскохозяйственный налог</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rPr>
          <w:trHeight w:val="600"/>
        </w:trPr>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5.5</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единый налог </w:t>
            </w:r>
            <w:proofErr w:type="gramStart"/>
            <w:r w:rsidRPr="00903DFD">
              <w:rPr>
                <w:rFonts w:ascii="Times New Roman" w:eastAsia="Calibri" w:hAnsi="Times New Roman" w:cs="Times New Roman"/>
                <w:color w:val="000000"/>
                <w:lang w:eastAsia="zh-CN"/>
              </w:rPr>
              <w:t>на</w:t>
            </w:r>
            <w:proofErr w:type="gramEnd"/>
            <w:r w:rsidRPr="00903DFD">
              <w:rPr>
                <w:rFonts w:ascii="Times New Roman" w:eastAsia="Calibri" w:hAnsi="Times New Roman" w:cs="Times New Roman"/>
                <w:color w:val="000000"/>
                <w:lang w:eastAsia="zh-CN"/>
              </w:rPr>
              <w:t xml:space="preserve"> вмененный</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доход для отдельных видов</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деятельности</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5.6</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налог на имущество</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5.7</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транспортный налог</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r w:rsidR="00903DFD" w:rsidRPr="00903DFD" w:rsidTr="00903DFD">
        <w:tc>
          <w:tcPr>
            <w:tcW w:w="406"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5.8</w:t>
            </w:r>
          </w:p>
        </w:tc>
        <w:tc>
          <w:tcPr>
            <w:tcW w:w="1603"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земельный налог</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74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811"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685"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bl>
    <w:p w:rsidR="00903DFD" w:rsidRPr="00903DFD" w:rsidRDefault="00903DFD" w:rsidP="00903DFD">
      <w:pPr>
        <w:shd w:val="clear" w:color="auto" w:fill="FFFFFF"/>
        <w:suppressAutoHyphens/>
        <w:spacing w:after="0" w:line="240" w:lineRule="auto"/>
        <w:ind w:firstLine="540"/>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Руководитель организации</w:t>
      </w:r>
      <w:proofErr w:type="gramStart"/>
      <w:r w:rsidRPr="00903DFD">
        <w:rPr>
          <w:rFonts w:ascii="Times New Roman" w:eastAsia="Calibri" w:hAnsi="Times New Roman" w:cs="Times New Roman"/>
          <w:color w:val="000000"/>
          <w:lang w:eastAsia="zh-CN"/>
        </w:rPr>
        <w:t>_____________________(_________________________)</w:t>
      </w:r>
      <w:proofErr w:type="gramEnd"/>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(индивидуальный предприниматель)</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М.П.</w:t>
      </w:r>
    </w:p>
    <w:p w:rsidR="00903DFD" w:rsidRPr="00903DFD" w:rsidRDefault="00903DFD" w:rsidP="00903DFD">
      <w:pPr>
        <w:shd w:val="clear" w:color="auto" w:fill="FFFFFF"/>
        <w:suppressAutoHyphens/>
        <w:spacing w:after="0" w:line="240" w:lineRule="auto"/>
        <w:ind w:right="-57"/>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 </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Примечания:</w:t>
      </w:r>
      <w:bookmarkStart w:id="6" w:name="Par331"/>
      <w:bookmarkStart w:id="7" w:name="Par333"/>
      <w:bookmarkEnd w:id="6"/>
      <w:bookmarkEnd w:id="7"/>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 заполнении таблиц учитываются данные по двум годам, предшествовавшим году начала оказания финансовой поддержки.</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Пример: если оказание финансовой поддержки начато в 2015 году, то предшествующие годы – 2014 (1-й год, предшествующий финансовой поддержке) и 2013 (2-й год, предшествующий финансовой поддержке).</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bookmarkStart w:id="8" w:name="Par3367"/>
      <w:bookmarkEnd w:id="8"/>
      <w:r w:rsidRPr="00903DFD">
        <w:rPr>
          <w:rFonts w:ascii="Times New Roman" w:eastAsia="Calibri" w:hAnsi="Times New Roman" w:cs="Times New Roman"/>
          <w:color w:val="000000"/>
          <w:lang w:eastAsia="zh-CN"/>
        </w:rPr>
        <w:t xml:space="preserve">**Заполняется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w:t>
      </w:r>
      <w:proofErr w:type="gramStart"/>
      <w:r w:rsidRPr="00903DFD">
        <w:rPr>
          <w:rFonts w:ascii="Times New Roman" w:eastAsia="Calibri" w:hAnsi="Times New Roman" w:cs="Times New Roman"/>
          <w:color w:val="000000"/>
          <w:lang w:eastAsia="zh-CN"/>
        </w:rPr>
        <w:t>применяющими</w:t>
      </w:r>
      <w:proofErr w:type="gramEnd"/>
      <w:r w:rsidRPr="00903DFD">
        <w:rPr>
          <w:rFonts w:ascii="Times New Roman" w:eastAsia="Calibri" w:hAnsi="Times New Roman" w:cs="Times New Roman"/>
          <w:color w:val="000000"/>
          <w:lang w:eastAsia="zh-CN"/>
        </w:rPr>
        <w:t xml:space="preserve"> систему налогообложения в виде единого налога на вмененный доход для отдельных видов деятельности. В скобках указывается отчетный период (1 квартал, полугодие, 9 месяцев).</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Приложение № 3</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к Порядку оказания финансовой поддержки</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субъектам малого и среднего</w:t>
      </w:r>
    </w:p>
    <w:p w:rsidR="00903DFD" w:rsidRPr="00903DFD" w:rsidRDefault="00903DFD" w:rsidP="00903DFD">
      <w:pPr>
        <w:shd w:val="clear" w:color="auto" w:fill="FFFFFF"/>
        <w:suppressAutoHyphens/>
        <w:spacing w:after="0" w:line="240" w:lineRule="auto"/>
        <w:jc w:val="right"/>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предпринимательства</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Условия и порядок предоставления финансовой поддержки</w:t>
      </w:r>
    </w:p>
    <w:p w:rsidR="00903DFD" w:rsidRPr="00903DFD" w:rsidRDefault="00903DFD" w:rsidP="00903DFD">
      <w:pPr>
        <w:shd w:val="clear" w:color="auto" w:fill="FFFFFF"/>
        <w:suppressAutoHyphens/>
        <w:spacing w:after="0" w:line="240" w:lineRule="auto"/>
        <w:jc w:val="center"/>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определенным категориям субъектов малого и среднего предпринимательства</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bl>
      <w:tblPr>
        <w:tblW w:w="5000" w:type="pct"/>
        <w:shd w:val="clear" w:color="auto" w:fill="FFFFFF"/>
        <w:tblLayout w:type="fixed"/>
        <w:tblCellMar>
          <w:left w:w="0" w:type="dxa"/>
          <w:right w:w="0" w:type="dxa"/>
        </w:tblCellMar>
        <w:tblLook w:val="04A0" w:firstRow="1" w:lastRow="0" w:firstColumn="1" w:lastColumn="0" w:noHBand="0" w:noVBand="1"/>
      </w:tblPr>
      <w:tblGrid>
        <w:gridCol w:w="675"/>
        <w:gridCol w:w="2269"/>
        <w:gridCol w:w="2171"/>
        <w:gridCol w:w="2443"/>
        <w:gridCol w:w="2579"/>
      </w:tblGrid>
      <w:tr w:rsidR="00903DFD" w:rsidRPr="00903DFD" w:rsidTr="00903DFD">
        <w:tc>
          <w:tcPr>
            <w:tcW w:w="333" w:type="pc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ind w:right="-481"/>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roofErr w:type="gramStart"/>
            <w:r w:rsidRPr="00903DFD">
              <w:rPr>
                <w:rFonts w:ascii="Times New Roman" w:eastAsia="Calibri" w:hAnsi="Times New Roman" w:cs="Times New Roman"/>
                <w:b/>
                <w:bCs/>
                <w:color w:val="000000"/>
                <w:lang w:eastAsia="zh-CN"/>
              </w:rPr>
              <w:t>п</w:t>
            </w:r>
            <w:proofErr w:type="gramEnd"/>
            <w:r w:rsidRPr="00903DFD">
              <w:rPr>
                <w:rFonts w:ascii="Times New Roman" w:eastAsia="Calibri" w:hAnsi="Times New Roman" w:cs="Times New Roman"/>
                <w:b/>
                <w:bCs/>
                <w:color w:val="000000"/>
                <w:lang w:eastAsia="zh-CN"/>
              </w:rPr>
              <w:t>/п</w:t>
            </w:r>
          </w:p>
        </w:tc>
        <w:tc>
          <w:tcPr>
            <w:tcW w:w="1119" w:type="pct"/>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Форма поддержки</w:t>
            </w:r>
          </w:p>
        </w:tc>
        <w:tc>
          <w:tcPr>
            <w:tcW w:w="1071" w:type="pct"/>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Категория получателей</w:t>
            </w:r>
          </w:p>
        </w:tc>
        <w:tc>
          <w:tcPr>
            <w:tcW w:w="1205" w:type="pct"/>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Условия предоставления поддержки</w:t>
            </w:r>
          </w:p>
        </w:tc>
        <w:tc>
          <w:tcPr>
            <w:tcW w:w="1272" w:type="pct"/>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Величина поддержки и порядок предоставления</w:t>
            </w:r>
          </w:p>
        </w:tc>
      </w:tr>
      <w:tr w:rsidR="00903DFD" w:rsidRPr="00903DFD" w:rsidTr="00903DFD">
        <w:trPr>
          <w:trHeight w:val="4941"/>
        </w:trPr>
        <w:tc>
          <w:tcPr>
            <w:tcW w:w="333"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w:t>
            </w:r>
          </w:p>
        </w:tc>
        <w:tc>
          <w:tcPr>
            <w:tcW w:w="1119"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Субсидирование части затрат на  обучение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своих работников на образовательных курсах</w:t>
            </w:r>
          </w:p>
        </w:tc>
        <w:tc>
          <w:tcPr>
            <w:tcW w:w="1071"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ind w:hanging="76"/>
              <w:rPr>
                <w:rFonts w:ascii="Times New Roman" w:eastAsia="Calibri" w:hAnsi="Times New Roman" w:cs="Times New Roman"/>
                <w:color w:val="000000"/>
                <w:lang w:eastAsia="zh-CN"/>
              </w:rPr>
            </w:pP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w:t>
            </w:r>
            <w:proofErr w:type="gramStart"/>
            <w:r w:rsidRPr="00903DFD">
              <w:rPr>
                <w:rFonts w:ascii="Times New Roman" w:eastAsia="Calibri" w:hAnsi="Times New Roman" w:cs="Times New Roman"/>
                <w:color w:val="000000"/>
                <w:lang w:eastAsia="zh-CN"/>
              </w:rPr>
              <w:t>заинтересованные</w:t>
            </w:r>
            <w:proofErr w:type="gramEnd"/>
            <w:r w:rsidRPr="00903DFD">
              <w:rPr>
                <w:rFonts w:ascii="Times New Roman" w:eastAsia="Calibri" w:hAnsi="Times New Roman" w:cs="Times New Roman"/>
                <w:color w:val="000000"/>
                <w:lang w:eastAsia="zh-CN"/>
              </w:rPr>
              <w:t xml:space="preserve"> и имеющие потребность в обучении своих работников</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1205"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Соблюдение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следующих обязательных условий (по итогам работы за последний финансовый год и последний отчетный период с начала текущего года):</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1) отсутствие задолженности по налогам и сборам в бюджетную систему Российской Федерации;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проработавших не менее трех лет).</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3) принятие обязательств по </w:t>
            </w:r>
            <w:r w:rsidRPr="00903DFD">
              <w:rPr>
                <w:rFonts w:ascii="Times New Roman" w:eastAsia="Calibri" w:hAnsi="Times New Roman" w:cs="Times New Roman"/>
                <w:color w:val="000000"/>
                <w:lang w:eastAsia="zh-CN"/>
              </w:rPr>
              <w:lastRenderedPageBreak/>
              <w:t>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1272"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50% от стоимости курса (курсов) обучения, но не более 20 тыс. руб. в год.</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Выплачивается единовременно после принятия решения комиссией по развитию малого и среднего предпринимательства </w:t>
            </w:r>
          </w:p>
        </w:tc>
      </w:tr>
      <w:tr w:rsidR="00903DFD" w:rsidRPr="00903DFD" w:rsidTr="00903DFD">
        <w:tc>
          <w:tcPr>
            <w:tcW w:w="333"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2. </w:t>
            </w:r>
          </w:p>
        </w:tc>
        <w:tc>
          <w:tcPr>
            <w:tcW w:w="1119"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Субсидирование части затрат по участию в выставках или ярмарках</w:t>
            </w:r>
          </w:p>
        </w:tc>
        <w:tc>
          <w:tcPr>
            <w:tcW w:w="1071"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w:t>
            </w:r>
            <w:proofErr w:type="gramStart"/>
            <w:r w:rsidRPr="00903DFD">
              <w:rPr>
                <w:rFonts w:ascii="Times New Roman" w:eastAsia="Calibri" w:hAnsi="Times New Roman" w:cs="Times New Roman"/>
                <w:color w:val="000000"/>
                <w:lang w:eastAsia="zh-CN"/>
              </w:rPr>
              <w:t>принимающие</w:t>
            </w:r>
            <w:proofErr w:type="gramEnd"/>
            <w:r w:rsidRPr="00903DFD">
              <w:rPr>
                <w:rFonts w:ascii="Times New Roman" w:eastAsia="Calibri" w:hAnsi="Times New Roman" w:cs="Times New Roman"/>
                <w:color w:val="000000"/>
                <w:lang w:eastAsia="zh-CN"/>
              </w:rPr>
              <w:t xml:space="preserve"> участие в выставках или ярмарках</w:t>
            </w:r>
          </w:p>
        </w:tc>
        <w:tc>
          <w:tcPr>
            <w:tcW w:w="1205"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Соблюдение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следующих обязательных условий (по итогам работы за последний финансовый год и последний отчетный период с начала текущего года):</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 отсутствие задолженности по налогам и сборам в бюджетную систему Российской Федерации;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проработавших не менее трех лет);</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3) принятие обязательств по обеспечению роста количества рабочих </w:t>
            </w:r>
            <w:r w:rsidRPr="00903DFD">
              <w:rPr>
                <w:rFonts w:ascii="Times New Roman" w:eastAsia="Calibri" w:hAnsi="Times New Roman" w:cs="Times New Roman"/>
                <w:color w:val="000000"/>
                <w:lang w:eastAsia="zh-CN"/>
              </w:rPr>
              <w:lastRenderedPageBreak/>
              <w:t>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  </w:t>
            </w:r>
          </w:p>
        </w:tc>
        <w:tc>
          <w:tcPr>
            <w:tcW w:w="1272"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ind w:left="-57" w:right="-57"/>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 xml:space="preserve">50% затрат </w:t>
            </w:r>
            <w:proofErr w:type="spellStart"/>
            <w:r w:rsidRPr="00903DFD">
              <w:rPr>
                <w:rFonts w:ascii="Times New Roman" w:eastAsia="Calibri" w:hAnsi="Times New Roman" w:cs="Times New Roman"/>
                <w:color w:val="000000"/>
                <w:lang w:eastAsia="zh-CN"/>
              </w:rPr>
              <w:t>СМиСП</w:t>
            </w:r>
            <w:proofErr w:type="spellEnd"/>
          </w:p>
          <w:p w:rsidR="00903DFD" w:rsidRPr="00903DFD" w:rsidRDefault="00903DFD" w:rsidP="00903DFD">
            <w:pPr>
              <w:suppressAutoHyphens/>
              <w:spacing w:after="0" w:line="240" w:lineRule="auto"/>
              <w:ind w:left="-57" w:right="-57"/>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по участию в выставках или ярмарках (без НДС) (затрат, связанных с регистрационными взносами, размещением на площадях выставки (ярмарки), хранением экспонатов (продукции) и использованием необходимого </w:t>
            </w:r>
            <w:proofErr w:type="spellStart"/>
            <w:r w:rsidRPr="00903DFD">
              <w:rPr>
                <w:rFonts w:ascii="Times New Roman" w:eastAsia="Calibri" w:hAnsi="Times New Roman" w:cs="Times New Roman"/>
                <w:color w:val="000000"/>
                <w:lang w:eastAsia="zh-CN"/>
              </w:rPr>
              <w:t>выставочно</w:t>
            </w:r>
            <w:proofErr w:type="spellEnd"/>
            <w:r w:rsidRPr="00903DFD">
              <w:rPr>
                <w:rFonts w:ascii="Times New Roman" w:eastAsia="Calibri" w:hAnsi="Times New Roman" w:cs="Times New Roman"/>
                <w:color w:val="000000"/>
                <w:lang w:eastAsia="zh-CN"/>
              </w:rPr>
              <w:t xml:space="preserve">-ярмарочного оборудования), изготовлением и оформлением выставочных образцов, выставочных и экспозиционных стендов, плакатов, транспортными расходами по доставке и перемещению выставочных грузов, таможенным и транспортно-экспедиторским обслуживанием; расходы по проезду представителей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к месту проведения ярмарки (выставки) и расходы по их проживанию, но не более 20 тыс. рублей в год.</w:t>
            </w:r>
          </w:p>
          <w:p w:rsidR="00903DFD" w:rsidRPr="00903DFD" w:rsidRDefault="00903DFD" w:rsidP="00903DFD">
            <w:pPr>
              <w:suppressAutoHyphens/>
              <w:spacing w:after="0" w:line="240" w:lineRule="auto"/>
              <w:ind w:left="-57" w:right="-57"/>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Выплачивается единовременно после принятия решения </w:t>
            </w:r>
            <w:r w:rsidRPr="00903DFD">
              <w:rPr>
                <w:rFonts w:ascii="Times New Roman" w:eastAsia="Calibri" w:hAnsi="Times New Roman" w:cs="Times New Roman"/>
                <w:color w:val="000000"/>
                <w:lang w:eastAsia="zh-CN"/>
              </w:rPr>
              <w:lastRenderedPageBreak/>
              <w:t>Комиссией.</w:t>
            </w:r>
          </w:p>
        </w:tc>
      </w:tr>
      <w:tr w:rsidR="00903DFD" w:rsidRPr="00903DFD" w:rsidTr="00903DFD">
        <w:tc>
          <w:tcPr>
            <w:tcW w:w="333"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4. </w:t>
            </w:r>
          </w:p>
        </w:tc>
        <w:tc>
          <w:tcPr>
            <w:tcW w:w="1119"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Субсидирование части арендных платежей</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c>
          <w:tcPr>
            <w:tcW w:w="1071"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proofErr w:type="spellStart"/>
            <w:proofErr w:type="gram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действовавшие менее трех лет с момента государственной регистрации, по состоянию на первое января года оказания финансовой поддержки и осуществляющие свою основную деятельность в сфере материального производства; науки и научного обслуживания; использования вычислительной техники и информационных технологий; здравоохранения и предоставления социальных услуг; удаления и обработки сточных вод, удаления и обработки твердых отходов, уборки территорий*</w:t>
            </w:r>
            <w:proofErr w:type="gramEnd"/>
          </w:p>
        </w:tc>
        <w:tc>
          <w:tcPr>
            <w:tcW w:w="1205"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Соблюдение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следующих обязательных условий (по итогам работы за последний финансовый год и последний отчетный период с начала текущего года):</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1) отсутствие задолженности по налогам и сборам в бюджетную систему Российской Федерации;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проработавших не менее трех лет);</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xml:space="preserve">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w:t>
            </w:r>
            <w:r w:rsidRPr="00903DFD">
              <w:rPr>
                <w:rFonts w:ascii="Times New Roman" w:eastAsia="Calibri" w:hAnsi="Times New Roman" w:cs="Times New Roman"/>
                <w:color w:val="000000"/>
                <w:lang w:eastAsia="zh-CN"/>
              </w:rPr>
              <w:lastRenderedPageBreak/>
              <w:t>год оказания поддержки.</w:t>
            </w:r>
          </w:p>
        </w:tc>
        <w:tc>
          <w:tcPr>
            <w:tcW w:w="1272" w:type="pct"/>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03DFD" w:rsidRPr="00903DFD" w:rsidRDefault="00903DFD" w:rsidP="00903DFD">
            <w:pPr>
              <w:suppressAutoHyphens/>
              <w:spacing w:after="0" w:line="240" w:lineRule="auto"/>
              <w:ind w:right="-57"/>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 xml:space="preserve">50% от величины арендной платы (без НДС), но не более 200 руб. за 1 </w:t>
            </w:r>
            <w:proofErr w:type="spellStart"/>
            <w:r w:rsidRPr="00903DFD">
              <w:rPr>
                <w:rFonts w:ascii="Times New Roman" w:eastAsia="Calibri" w:hAnsi="Times New Roman" w:cs="Times New Roman"/>
                <w:color w:val="000000"/>
                <w:lang w:eastAsia="zh-CN"/>
              </w:rPr>
              <w:t>кв.м</w:t>
            </w:r>
            <w:proofErr w:type="spellEnd"/>
            <w:r w:rsidRPr="00903DFD">
              <w:rPr>
                <w:rFonts w:ascii="Times New Roman" w:eastAsia="Calibri" w:hAnsi="Times New Roman" w:cs="Times New Roman"/>
                <w:color w:val="000000"/>
                <w:lang w:eastAsia="zh-CN"/>
              </w:rPr>
              <w:t xml:space="preserve">. в месяц. Субсидированию подлежат затраты на аренду (субаренду) офисных, производственных помещений, понесенные </w:t>
            </w: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до 1 января года оказания финансовой поддержки.</w:t>
            </w:r>
          </w:p>
          <w:p w:rsidR="00903DFD" w:rsidRPr="00903DFD" w:rsidRDefault="00903DFD" w:rsidP="00903DFD">
            <w:pPr>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tc>
      </w:tr>
    </w:tbl>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lastRenderedPageBreak/>
        <w:t>* К сфере материального производства, науки и научного обслуживания, здравоохранения и предоставления социальных услуг, деятельности, связанной с использованием вычислительной техники и информационных технологий, удаления и обработки сточных вод, удаления и обработки твердых отходов, уборки территорий отнесены следующие виды экономической деятельности (в соответствии с Общероссийским классификатором видов экономической деятельности ОК 029-2001 (ОКВЭД) (КДЕС</w:t>
      </w:r>
      <w:proofErr w:type="gramStart"/>
      <w:r w:rsidRPr="00903DFD">
        <w:rPr>
          <w:rFonts w:ascii="Times New Roman" w:eastAsia="Calibri" w:hAnsi="Times New Roman" w:cs="Times New Roman"/>
          <w:color w:val="000000"/>
          <w:lang w:eastAsia="zh-CN"/>
        </w:rPr>
        <w:t xml:space="preserve"> Р</w:t>
      </w:r>
      <w:proofErr w:type="gramEnd"/>
      <w:r w:rsidRPr="00903DFD">
        <w:rPr>
          <w:rFonts w:ascii="Times New Roman" w:eastAsia="Calibri" w:hAnsi="Times New Roman" w:cs="Times New Roman"/>
          <w:color w:val="000000"/>
          <w:lang w:eastAsia="zh-CN"/>
        </w:rPr>
        <w:t xml:space="preserve">ед. 1): сельское хозяйство, охота и лесное хозяйство; </w:t>
      </w:r>
      <w:proofErr w:type="gramStart"/>
      <w:r w:rsidRPr="00903DFD">
        <w:rPr>
          <w:rFonts w:ascii="Times New Roman" w:eastAsia="Calibri" w:hAnsi="Times New Roman" w:cs="Times New Roman"/>
          <w:color w:val="000000"/>
          <w:lang w:eastAsia="zh-CN"/>
        </w:rPr>
        <w:t xml:space="preserve">рыболовство, рыбоводство; добыча полезных ископаемых; обрабатывающие производства (кроме производства дистиллированных алкогольных напитков, этилового спирта из </w:t>
      </w:r>
      <w:proofErr w:type="spellStart"/>
      <w:r w:rsidRPr="00903DFD">
        <w:rPr>
          <w:rFonts w:ascii="Times New Roman" w:eastAsia="Calibri" w:hAnsi="Times New Roman" w:cs="Times New Roman"/>
          <w:color w:val="000000"/>
          <w:lang w:eastAsia="zh-CN"/>
        </w:rPr>
        <w:t>сброженных</w:t>
      </w:r>
      <w:proofErr w:type="spellEnd"/>
      <w:r w:rsidRPr="00903DFD">
        <w:rPr>
          <w:rFonts w:ascii="Times New Roman" w:eastAsia="Calibri" w:hAnsi="Times New Roman" w:cs="Times New Roman"/>
          <w:color w:val="000000"/>
          <w:lang w:eastAsia="zh-CN"/>
        </w:rPr>
        <w:t xml:space="preserve"> материалов, виноградного вина, сидра и прочих плодово-ягодных вин, прочих недистиллированных напитков и </w:t>
      </w:r>
      <w:proofErr w:type="spellStart"/>
      <w:r w:rsidRPr="00903DFD">
        <w:rPr>
          <w:rFonts w:ascii="Times New Roman" w:eastAsia="Calibri" w:hAnsi="Times New Roman" w:cs="Times New Roman"/>
          <w:color w:val="000000"/>
          <w:lang w:eastAsia="zh-CN"/>
        </w:rPr>
        <w:t>сброженных</w:t>
      </w:r>
      <w:proofErr w:type="spellEnd"/>
      <w:r w:rsidRPr="00903DFD">
        <w:rPr>
          <w:rFonts w:ascii="Times New Roman" w:eastAsia="Calibri" w:hAnsi="Times New Roman" w:cs="Times New Roman"/>
          <w:color w:val="000000"/>
          <w:lang w:eastAsia="zh-CN"/>
        </w:rPr>
        <w:t xml:space="preserve"> материалов, пива, табачных изделий); производство и распределение электроэнергии, газа и воды; строительство; научные исследования и разработки; деятельность в области здравоохранения; предоставление социальных услуг;</w:t>
      </w:r>
      <w:proofErr w:type="gramEnd"/>
      <w:r w:rsidRPr="00903DFD">
        <w:rPr>
          <w:rFonts w:ascii="Times New Roman" w:eastAsia="Calibri" w:hAnsi="Times New Roman" w:cs="Times New Roman"/>
          <w:color w:val="000000"/>
          <w:lang w:eastAsia="zh-CN"/>
        </w:rPr>
        <w:t xml:space="preserve"> деятельность, связанная с использованием вычислительной техники и информационных технологий; удаление и обработка сточных вод, удаление и обработка твердых отходов, уборка территорий, управление эксплуатацией жилого фонда.</w:t>
      </w:r>
    </w:p>
    <w:p w:rsidR="00903DFD" w:rsidRPr="00903DFD" w:rsidRDefault="00903DFD" w:rsidP="00903DFD">
      <w:pPr>
        <w:shd w:val="clear" w:color="auto" w:fill="FFFFFF"/>
        <w:suppressAutoHyphens/>
        <w:spacing w:after="0" w:line="240" w:lineRule="auto"/>
        <w:jc w:val="both"/>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Основным видом деятельности является тот вид деятельности, доход от ведения предпринимательской деятельности от которого в отчетном периоде составляет более 50 процентов от общей суммы выручки от реализации товаров, работ и услуг.</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Учитывается только численность списочного состава (без внешних совместителей).</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 </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r w:rsidRPr="00903DFD">
        <w:rPr>
          <w:rFonts w:ascii="Times New Roman" w:eastAsia="Calibri" w:hAnsi="Times New Roman" w:cs="Times New Roman"/>
          <w:color w:val="000000"/>
          <w:lang w:eastAsia="zh-CN"/>
        </w:rPr>
        <w:t>Список используемых сокращений:</w:t>
      </w:r>
    </w:p>
    <w:p w:rsidR="00903DFD" w:rsidRPr="00903DFD" w:rsidRDefault="00903DFD" w:rsidP="00903DFD">
      <w:pPr>
        <w:shd w:val="clear" w:color="auto" w:fill="FFFFFF"/>
        <w:suppressAutoHyphens/>
        <w:spacing w:after="0" w:line="240" w:lineRule="auto"/>
        <w:rPr>
          <w:rFonts w:ascii="Times New Roman" w:eastAsia="Calibri" w:hAnsi="Times New Roman" w:cs="Times New Roman"/>
          <w:color w:val="000000"/>
          <w:lang w:eastAsia="zh-CN"/>
        </w:rPr>
      </w:pPr>
      <w:proofErr w:type="spellStart"/>
      <w:r w:rsidRPr="00903DFD">
        <w:rPr>
          <w:rFonts w:ascii="Times New Roman" w:eastAsia="Calibri" w:hAnsi="Times New Roman" w:cs="Times New Roman"/>
          <w:color w:val="000000"/>
          <w:lang w:eastAsia="zh-CN"/>
        </w:rPr>
        <w:t>СМиСП</w:t>
      </w:r>
      <w:proofErr w:type="spellEnd"/>
      <w:r w:rsidRPr="00903DFD">
        <w:rPr>
          <w:rFonts w:ascii="Times New Roman" w:eastAsia="Calibri" w:hAnsi="Times New Roman" w:cs="Times New Roman"/>
          <w:color w:val="000000"/>
          <w:lang w:eastAsia="zh-CN"/>
        </w:rPr>
        <w:t xml:space="preserve"> – </w:t>
      </w:r>
      <w:r w:rsidRPr="00903DFD">
        <w:rPr>
          <w:rFonts w:ascii="Times New Roman" w:eastAsia="Calibri" w:hAnsi="Times New Roman" w:cs="Times New Roman"/>
          <w:b/>
          <w:bCs/>
          <w:color w:val="000000"/>
          <w:lang w:eastAsia="zh-CN"/>
        </w:rPr>
        <w:t>субъекты малого и среднего предпринимательства</w:t>
      </w:r>
    </w:p>
    <w:p w:rsidR="00903DFD" w:rsidRPr="00903DFD" w:rsidRDefault="00903DFD" w:rsidP="00903DFD">
      <w:pPr>
        <w:widowControl w:val="0"/>
        <w:spacing w:after="0" w:line="240" w:lineRule="auto"/>
        <w:rPr>
          <w:rFonts w:ascii="Times New Roman" w:eastAsia="Times New Roman" w:hAnsi="Times New Roman" w:cs="Times New Roman"/>
          <w:lang w:eastAsia="ru-RU"/>
        </w:rPr>
      </w:pPr>
    </w:p>
    <w:p w:rsidR="00903DFD" w:rsidRPr="00903DFD" w:rsidRDefault="00903DFD" w:rsidP="00903DFD">
      <w:pPr>
        <w:suppressAutoHyphens/>
        <w:spacing w:after="0" w:line="240" w:lineRule="auto"/>
        <w:rPr>
          <w:rFonts w:ascii="Times New Roman" w:eastAsia="Calibri" w:hAnsi="Times New Roman" w:cs="Times New Roman"/>
          <w:lang w:eastAsia="zh-CN"/>
        </w:rPr>
      </w:pPr>
    </w:p>
    <w:p w:rsidR="00903DFD" w:rsidRPr="00903DFD" w:rsidRDefault="00903DFD" w:rsidP="00903DFD">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 xml:space="preserve">АДМИНИСТРАЦИЯ </w:t>
      </w:r>
    </w:p>
    <w:p w:rsidR="00903DFD" w:rsidRPr="00903DFD" w:rsidRDefault="00903DFD" w:rsidP="00903DFD">
      <w:pPr>
        <w:spacing w:after="0" w:line="240" w:lineRule="auto"/>
        <w:jc w:val="center"/>
        <w:rPr>
          <w:rFonts w:ascii="Times New Roman" w:eastAsia="Times New Roman" w:hAnsi="Times New Roman" w:cs="Times New Roman"/>
          <w:b/>
          <w:lang w:eastAsia="ru-RU"/>
        </w:rPr>
      </w:pPr>
      <w:r w:rsidRPr="00903DFD">
        <w:rPr>
          <w:rFonts w:ascii="Times New Roman" w:eastAsia="Times New Roman" w:hAnsi="Times New Roman" w:cs="Times New Roman"/>
          <w:b/>
          <w:lang w:eastAsia="ru-RU"/>
        </w:rPr>
        <w:t xml:space="preserve">БИТКОВСКОГО СЕЛЬСОВЕТА </w:t>
      </w:r>
    </w:p>
    <w:p w:rsidR="00903DFD" w:rsidRPr="00903DFD" w:rsidRDefault="00903DFD" w:rsidP="00903DFD">
      <w:pPr>
        <w:spacing w:after="0" w:line="240" w:lineRule="auto"/>
        <w:jc w:val="center"/>
        <w:rPr>
          <w:rFonts w:ascii="Times New Roman" w:eastAsia="Times New Roman" w:hAnsi="Times New Roman" w:cs="Times New Roman"/>
          <w:b/>
          <w:lang w:eastAsia="ru-RU"/>
        </w:rPr>
      </w:pPr>
      <w:proofErr w:type="spellStart"/>
      <w:r w:rsidRPr="00903DFD">
        <w:rPr>
          <w:rFonts w:ascii="Times New Roman" w:eastAsia="Times New Roman" w:hAnsi="Times New Roman" w:cs="Times New Roman"/>
          <w:b/>
          <w:lang w:eastAsia="ru-RU"/>
        </w:rPr>
        <w:t>Сузунского</w:t>
      </w:r>
      <w:proofErr w:type="spellEnd"/>
      <w:r w:rsidRPr="00903DFD">
        <w:rPr>
          <w:rFonts w:ascii="Times New Roman" w:eastAsia="Times New Roman" w:hAnsi="Times New Roman" w:cs="Times New Roman"/>
          <w:b/>
          <w:lang w:eastAsia="ru-RU"/>
        </w:rPr>
        <w:t xml:space="preserve"> района Новосибирской области </w:t>
      </w:r>
    </w:p>
    <w:p w:rsidR="00903DFD" w:rsidRPr="00903DFD" w:rsidRDefault="00903DFD" w:rsidP="00903DFD">
      <w:pPr>
        <w:spacing w:after="0" w:line="240" w:lineRule="auto"/>
        <w:jc w:val="center"/>
        <w:rPr>
          <w:rFonts w:ascii="Times New Roman" w:eastAsia="Times New Roman" w:hAnsi="Times New Roman" w:cs="Times New Roman"/>
          <w:b/>
          <w:lang w:eastAsia="ru-RU"/>
        </w:rPr>
      </w:pPr>
    </w:p>
    <w:p w:rsidR="00903DFD" w:rsidRPr="00903DFD" w:rsidRDefault="00903DFD" w:rsidP="00903DFD">
      <w:pPr>
        <w:spacing w:after="0" w:line="240" w:lineRule="auto"/>
        <w:jc w:val="center"/>
        <w:rPr>
          <w:rFonts w:ascii="Times New Roman" w:eastAsia="Times New Roman" w:hAnsi="Times New Roman" w:cs="Times New Roman"/>
          <w:b/>
          <w:lang w:eastAsia="ru-RU"/>
        </w:rPr>
      </w:pPr>
      <w:proofErr w:type="gramStart"/>
      <w:r w:rsidRPr="00903DFD">
        <w:rPr>
          <w:rFonts w:ascii="Times New Roman" w:eastAsia="Times New Roman" w:hAnsi="Times New Roman" w:cs="Times New Roman"/>
          <w:b/>
          <w:lang w:eastAsia="ru-RU"/>
        </w:rPr>
        <w:t>П</w:t>
      </w:r>
      <w:proofErr w:type="gramEnd"/>
      <w:r w:rsidRPr="00903DFD">
        <w:rPr>
          <w:rFonts w:ascii="Times New Roman" w:eastAsia="Times New Roman" w:hAnsi="Times New Roman" w:cs="Times New Roman"/>
          <w:b/>
          <w:lang w:eastAsia="ru-RU"/>
        </w:rPr>
        <w:t xml:space="preserve"> О С Т А Н О В Л Е Н И Е </w:t>
      </w:r>
    </w:p>
    <w:p w:rsidR="00903DFD" w:rsidRPr="00903DFD" w:rsidRDefault="00903DFD" w:rsidP="00903DFD">
      <w:pPr>
        <w:spacing w:after="0"/>
        <w:rPr>
          <w:rFonts w:ascii="Times New Roman" w:eastAsia="Times New Roman" w:hAnsi="Times New Roman" w:cs="Times New Roman"/>
          <w:lang w:eastAsia="ru-RU"/>
        </w:rPr>
      </w:pPr>
      <w:r w:rsidRPr="00903DFD">
        <w:rPr>
          <w:rFonts w:ascii="Times New Roman" w:eastAsia="Times New Roman" w:hAnsi="Times New Roman" w:cs="Times New Roman"/>
          <w:lang w:eastAsia="ru-RU"/>
        </w:rPr>
        <w:t>От 15.12.2020                                     с. Битки                                                        № 106</w:t>
      </w:r>
    </w:p>
    <w:p w:rsidR="00903DFD" w:rsidRPr="00903DFD" w:rsidRDefault="00903DFD" w:rsidP="00903DFD">
      <w:pPr>
        <w:spacing w:after="0" w:line="240" w:lineRule="auto"/>
        <w:rPr>
          <w:rFonts w:ascii="Times New Roman" w:eastAsia="Times New Roman" w:hAnsi="Times New Roman" w:cs="Times New Roman"/>
          <w:lang w:eastAsia="ru-RU"/>
        </w:rPr>
      </w:pPr>
    </w:p>
    <w:p w:rsidR="00903DFD" w:rsidRPr="00903DFD" w:rsidRDefault="00903DFD" w:rsidP="00903DFD">
      <w:pPr>
        <w:shd w:val="clear" w:color="auto" w:fill="FFFFFF"/>
        <w:spacing w:after="0" w:line="240" w:lineRule="auto"/>
        <w:ind w:right="2833"/>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Об утверждении Методики оценки эффективности налоговых расходов Битковского сельсовета </w:t>
      </w:r>
      <w:proofErr w:type="spellStart"/>
      <w:r w:rsidRPr="00903DFD">
        <w:rPr>
          <w:rFonts w:ascii="Times New Roman" w:eastAsia="Times New Roman" w:hAnsi="Times New Roman" w:cs="Times New Roman"/>
          <w:spacing w:val="2"/>
          <w:lang w:eastAsia="ru-RU"/>
        </w:rPr>
        <w:t>Сузунского</w:t>
      </w:r>
      <w:proofErr w:type="spellEnd"/>
      <w:r w:rsidRPr="00903DFD">
        <w:rPr>
          <w:rFonts w:ascii="Times New Roman" w:eastAsia="Times New Roman" w:hAnsi="Times New Roman" w:cs="Times New Roman"/>
          <w:spacing w:val="2"/>
          <w:lang w:eastAsia="ru-RU"/>
        </w:rPr>
        <w:t xml:space="preserve"> района Новосибирской области </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spacing w:val="2"/>
          <w:lang w:eastAsia="ru-RU"/>
        </w:rPr>
        <w:t>В целях реализации положений статьи 174.3 </w:t>
      </w:r>
      <w:hyperlink r:id="rId44" w:history="1">
        <w:r w:rsidRPr="00903DFD">
          <w:rPr>
            <w:rFonts w:ascii="Times New Roman" w:eastAsia="Times New Roman" w:hAnsi="Times New Roman" w:cs="Times New Roman"/>
            <w:spacing w:val="2"/>
            <w:lang w:eastAsia="ru-RU"/>
          </w:rPr>
          <w:t>Бюджетного кодекса Российской Федерации</w:t>
        </w:r>
      </w:hyperlink>
      <w:r w:rsidRPr="00903DFD">
        <w:rPr>
          <w:rFonts w:ascii="Times New Roman" w:eastAsia="Times New Roman" w:hAnsi="Times New Roman" w:cs="Times New Roman"/>
          <w:spacing w:val="2"/>
          <w:lang w:eastAsia="ru-RU"/>
        </w:rPr>
        <w:t> и </w:t>
      </w:r>
      <w:hyperlink r:id="rId45" w:history="1">
        <w:r w:rsidRPr="00903DFD">
          <w:rPr>
            <w:rFonts w:ascii="Times New Roman" w:eastAsia="Times New Roman" w:hAnsi="Times New Roman" w:cs="Times New Roman"/>
            <w:spacing w:val="2"/>
            <w:lang w:eastAsia="ru-RU"/>
          </w:rPr>
          <w:t>Постановления Правительства Российской Федерации от 22.06.2019 № 796 "Об общих требованиях к оценке налоговых расходов субъектов Российской Федерации и муниципальных образований"</w:t>
        </w:r>
      </w:hyperlink>
      <w:r w:rsidRPr="00903DFD">
        <w:rPr>
          <w:rFonts w:ascii="Times New Roman" w:eastAsia="Times New Roman" w:hAnsi="Times New Roman" w:cs="Times New Roman"/>
          <w:color w:val="000000"/>
          <w:lang w:eastAsia="ru-RU"/>
        </w:rPr>
        <w:t xml:space="preserve">, администрация Битковского сельсовета </w:t>
      </w:r>
      <w:proofErr w:type="spellStart"/>
      <w:r w:rsidRPr="00903DFD">
        <w:rPr>
          <w:rFonts w:ascii="Times New Roman" w:eastAsia="Times New Roman" w:hAnsi="Times New Roman" w:cs="Times New Roman"/>
          <w:color w:val="000000"/>
          <w:lang w:eastAsia="ru-RU"/>
        </w:rPr>
        <w:t>Сузунского</w:t>
      </w:r>
      <w:proofErr w:type="spellEnd"/>
      <w:r w:rsidRPr="00903DFD">
        <w:rPr>
          <w:rFonts w:ascii="Times New Roman" w:eastAsia="Times New Roman" w:hAnsi="Times New Roman" w:cs="Times New Roman"/>
          <w:color w:val="000000"/>
          <w:lang w:eastAsia="ru-RU"/>
        </w:rPr>
        <w:t xml:space="preserve"> района Новосибирской области</w:t>
      </w:r>
    </w:p>
    <w:p w:rsidR="00903DFD" w:rsidRPr="00903DFD" w:rsidRDefault="00903DFD" w:rsidP="00903DFD">
      <w:pPr>
        <w:spacing w:after="0" w:line="240" w:lineRule="auto"/>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ПОСТАНОВЛЯЕТ:</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1. Утвердить Методику оценки эффективности налоговых расходов </w:t>
      </w:r>
      <w:r w:rsidRPr="00903DFD">
        <w:rPr>
          <w:rFonts w:ascii="Times New Roman" w:eastAsia="Calibri" w:hAnsi="Times New Roman" w:cs="Times New Roman"/>
        </w:rPr>
        <w:t xml:space="preserve">Битковского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w:t>
      </w:r>
      <w:r w:rsidRPr="00903DFD">
        <w:rPr>
          <w:rFonts w:ascii="Times New Roman" w:eastAsia="Times New Roman" w:hAnsi="Times New Roman" w:cs="Times New Roman"/>
          <w:spacing w:val="2"/>
          <w:lang w:eastAsia="ru-RU"/>
        </w:rPr>
        <w:t>, согласно приложению к настоящему постановлению.</w:t>
      </w:r>
    </w:p>
    <w:p w:rsidR="00903DFD" w:rsidRPr="00903DFD" w:rsidRDefault="00903DFD" w:rsidP="00903DFD">
      <w:pPr>
        <w:spacing w:after="0" w:line="240" w:lineRule="auto"/>
        <w:ind w:firstLine="709"/>
        <w:contextualSpacing/>
        <w:jc w:val="both"/>
        <w:rPr>
          <w:rFonts w:ascii="Times New Roman" w:eastAsia="Calibri" w:hAnsi="Times New Roman" w:cs="Times New Roman"/>
        </w:rPr>
      </w:pPr>
      <w:r w:rsidRPr="00903DFD">
        <w:rPr>
          <w:rFonts w:ascii="Times New Roman" w:eastAsia="Calibri" w:hAnsi="Times New Roman" w:cs="Times New Roman"/>
        </w:rPr>
        <w:t>2. Опубликовать настоящее постановление в информационном бюллетене органов местного самоуправления «</w:t>
      </w:r>
      <w:proofErr w:type="spellStart"/>
      <w:r w:rsidRPr="00903DFD">
        <w:rPr>
          <w:rFonts w:ascii="Times New Roman" w:eastAsia="Calibri" w:hAnsi="Times New Roman" w:cs="Times New Roman"/>
        </w:rPr>
        <w:t>Битковский</w:t>
      </w:r>
      <w:proofErr w:type="spellEnd"/>
      <w:r w:rsidRPr="00903DFD">
        <w:rPr>
          <w:rFonts w:ascii="Times New Roman" w:eastAsia="Calibri" w:hAnsi="Times New Roman" w:cs="Times New Roman"/>
        </w:rPr>
        <w:t xml:space="preserve"> вестник» и разместить на официальном сайте администрации Битковского сельсовета </w:t>
      </w:r>
      <w:proofErr w:type="spellStart"/>
      <w:r w:rsidRPr="00903DFD">
        <w:rPr>
          <w:rFonts w:ascii="Times New Roman" w:eastAsia="Calibri" w:hAnsi="Times New Roman" w:cs="Times New Roman"/>
        </w:rPr>
        <w:t>Сузунского</w:t>
      </w:r>
      <w:proofErr w:type="spellEnd"/>
      <w:r w:rsidRPr="00903DFD">
        <w:rPr>
          <w:rFonts w:ascii="Times New Roman" w:eastAsia="Calibri" w:hAnsi="Times New Roman" w:cs="Times New Roman"/>
        </w:rPr>
        <w:t xml:space="preserve"> района Новосибирской области. </w:t>
      </w:r>
    </w:p>
    <w:p w:rsidR="00903DFD" w:rsidRPr="00903DFD" w:rsidRDefault="00903DFD" w:rsidP="00903DFD">
      <w:pPr>
        <w:spacing w:after="0" w:line="240" w:lineRule="auto"/>
        <w:rPr>
          <w:rFonts w:ascii="Times New Roman" w:eastAsia="Times New Roman" w:hAnsi="Times New Roman" w:cs="Times New Roman"/>
          <w:lang w:eastAsia="ru-RU"/>
        </w:rPr>
      </w:pPr>
    </w:p>
    <w:p w:rsidR="00903DFD" w:rsidRPr="00903DFD" w:rsidRDefault="00903DFD" w:rsidP="00903DFD">
      <w:pPr>
        <w:spacing w:after="0" w:line="240" w:lineRule="auto"/>
        <w:rPr>
          <w:rFonts w:ascii="Times New Roman" w:eastAsia="Times New Roman" w:hAnsi="Times New Roman" w:cs="Times New Roman"/>
          <w:lang w:eastAsia="ru-RU"/>
        </w:rPr>
      </w:pPr>
    </w:p>
    <w:p w:rsidR="00903DFD" w:rsidRPr="00903DFD" w:rsidRDefault="00903DFD" w:rsidP="00903DFD">
      <w:pPr>
        <w:spacing w:after="0" w:line="240" w:lineRule="auto"/>
        <w:rPr>
          <w:rFonts w:ascii="Times New Roman" w:eastAsia="Times New Roman" w:hAnsi="Times New Roman" w:cs="Times New Roman"/>
          <w:lang w:eastAsia="ru-RU"/>
        </w:rPr>
      </w:pPr>
      <w:proofErr w:type="spellStart"/>
      <w:r w:rsidRPr="00903DFD">
        <w:rPr>
          <w:rFonts w:ascii="Times New Roman" w:eastAsia="Times New Roman" w:hAnsi="Times New Roman" w:cs="Times New Roman"/>
          <w:lang w:eastAsia="ru-RU"/>
        </w:rPr>
        <w:t>И.о</w:t>
      </w:r>
      <w:proofErr w:type="spellEnd"/>
      <w:r w:rsidRPr="00903DFD">
        <w:rPr>
          <w:rFonts w:ascii="Times New Roman" w:eastAsia="Times New Roman" w:hAnsi="Times New Roman" w:cs="Times New Roman"/>
          <w:lang w:eastAsia="ru-RU"/>
        </w:rPr>
        <w:t>. главы Битковского сельсовета</w:t>
      </w:r>
    </w:p>
    <w:p w:rsidR="00903DFD" w:rsidRPr="00903DFD" w:rsidRDefault="00903DFD" w:rsidP="00903DFD">
      <w:pPr>
        <w:tabs>
          <w:tab w:val="left" w:pos="7410"/>
        </w:tabs>
        <w:spacing w:after="0" w:line="240" w:lineRule="auto"/>
        <w:rPr>
          <w:rFonts w:ascii="Times New Roman" w:eastAsia="Times New Roman" w:hAnsi="Times New Roman" w:cs="Times New Roman"/>
          <w:color w:val="000000"/>
          <w:lang w:eastAsia="ru-RU"/>
        </w:rPr>
      </w:pPr>
      <w:proofErr w:type="spellStart"/>
      <w:r w:rsidRPr="00903DFD">
        <w:rPr>
          <w:rFonts w:ascii="Times New Roman" w:eastAsia="Times New Roman" w:hAnsi="Times New Roman" w:cs="Times New Roman"/>
          <w:lang w:eastAsia="ru-RU"/>
        </w:rPr>
        <w:t>Сузунского</w:t>
      </w:r>
      <w:proofErr w:type="spellEnd"/>
      <w:r w:rsidRPr="00903DFD">
        <w:rPr>
          <w:rFonts w:ascii="Times New Roman" w:eastAsia="Times New Roman" w:hAnsi="Times New Roman" w:cs="Times New Roman"/>
          <w:lang w:eastAsia="ru-RU"/>
        </w:rPr>
        <w:t xml:space="preserve"> района Новосибирской области                                       Л.В. </w:t>
      </w:r>
      <w:proofErr w:type="spellStart"/>
      <w:r w:rsidRPr="00903DFD">
        <w:rPr>
          <w:rFonts w:ascii="Times New Roman" w:eastAsia="Times New Roman" w:hAnsi="Times New Roman" w:cs="Times New Roman"/>
          <w:lang w:eastAsia="ru-RU"/>
        </w:rPr>
        <w:t>Ломайкина</w:t>
      </w:r>
      <w:proofErr w:type="spellEnd"/>
    </w:p>
    <w:p w:rsidR="00903DFD" w:rsidRPr="00903DFD" w:rsidRDefault="00903DFD" w:rsidP="00903DFD">
      <w:pPr>
        <w:shd w:val="clear" w:color="auto" w:fill="FFFFFF"/>
        <w:spacing w:after="0" w:line="240" w:lineRule="auto"/>
        <w:ind w:firstLine="567"/>
        <w:jc w:val="both"/>
        <w:textAlignment w:val="baseline"/>
        <w:outlineLvl w:val="1"/>
        <w:rPr>
          <w:rFonts w:ascii="Times New Roman" w:eastAsia="Times New Roman" w:hAnsi="Times New Roman" w:cs="Times New Roman"/>
          <w:spacing w:val="2"/>
          <w:lang w:eastAsia="ru-RU"/>
        </w:rPr>
      </w:pPr>
    </w:p>
    <w:p w:rsidR="00903DFD" w:rsidRPr="00903DFD" w:rsidRDefault="00903DFD" w:rsidP="00903DFD">
      <w:pPr>
        <w:shd w:val="clear" w:color="auto" w:fill="FFFFFF"/>
        <w:spacing w:after="0" w:line="240" w:lineRule="auto"/>
        <w:ind w:firstLine="567"/>
        <w:jc w:val="right"/>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Приложение</w:t>
      </w:r>
      <w:r w:rsidRPr="00903DFD">
        <w:rPr>
          <w:rFonts w:ascii="Times New Roman" w:eastAsia="Times New Roman" w:hAnsi="Times New Roman" w:cs="Times New Roman"/>
          <w:spacing w:val="2"/>
          <w:lang w:eastAsia="ru-RU"/>
        </w:rPr>
        <w:br/>
        <w:t>к постановлению администрации</w:t>
      </w:r>
    </w:p>
    <w:p w:rsidR="00903DFD" w:rsidRPr="00903DFD" w:rsidRDefault="00903DFD" w:rsidP="00903DFD">
      <w:pPr>
        <w:shd w:val="clear" w:color="auto" w:fill="FFFFFF"/>
        <w:spacing w:after="0" w:line="240" w:lineRule="auto"/>
        <w:ind w:firstLine="567"/>
        <w:jc w:val="right"/>
        <w:textAlignment w:val="baseline"/>
        <w:rPr>
          <w:rFonts w:ascii="Times New Roman" w:eastAsia="Calibri" w:hAnsi="Times New Roman" w:cs="Times New Roman"/>
          <w:color w:val="000000"/>
        </w:rPr>
      </w:pPr>
      <w:r w:rsidRPr="00903DFD">
        <w:rPr>
          <w:rFonts w:ascii="Times New Roman" w:eastAsia="Calibri" w:hAnsi="Times New Roman" w:cs="Times New Roman"/>
          <w:color w:val="000000"/>
        </w:rPr>
        <w:t xml:space="preserve">Битковского сельсовета </w:t>
      </w:r>
    </w:p>
    <w:p w:rsidR="00903DFD" w:rsidRPr="00903DFD" w:rsidRDefault="00903DFD" w:rsidP="00903DFD">
      <w:pPr>
        <w:shd w:val="clear" w:color="auto" w:fill="FFFFFF"/>
        <w:spacing w:after="0" w:line="240" w:lineRule="auto"/>
        <w:ind w:firstLine="567"/>
        <w:jc w:val="right"/>
        <w:textAlignment w:val="baseline"/>
        <w:rPr>
          <w:rFonts w:ascii="Times New Roman" w:eastAsia="Calibri" w:hAnsi="Times New Roman" w:cs="Times New Roman"/>
          <w:color w:val="000000"/>
        </w:rPr>
      </w:pP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w:t>
      </w:r>
    </w:p>
    <w:p w:rsidR="00903DFD" w:rsidRPr="00903DFD" w:rsidRDefault="00903DFD" w:rsidP="00903DFD">
      <w:pPr>
        <w:shd w:val="clear" w:color="auto" w:fill="FFFFFF"/>
        <w:spacing w:after="0" w:line="240" w:lineRule="auto"/>
        <w:ind w:firstLine="567"/>
        <w:jc w:val="right"/>
        <w:textAlignment w:val="baseline"/>
        <w:rPr>
          <w:rFonts w:ascii="Times New Roman" w:eastAsia="Calibri" w:hAnsi="Times New Roman" w:cs="Times New Roman"/>
          <w:color w:val="000000"/>
        </w:rPr>
      </w:pPr>
      <w:r w:rsidRPr="00903DFD">
        <w:rPr>
          <w:rFonts w:ascii="Times New Roman" w:eastAsia="Calibri" w:hAnsi="Times New Roman" w:cs="Times New Roman"/>
          <w:color w:val="000000"/>
        </w:rPr>
        <w:t xml:space="preserve"> Новосибирской области</w:t>
      </w:r>
    </w:p>
    <w:p w:rsidR="00903DFD" w:rsidRPr="00903DFD" w:rsidRDefault="00903DFD" w:rsidP="00903DFD">
      <w:pPr>
        <w:shd w:val="clear" w:color="auto" w:fill="FFFFFF"/>
        <w:spacing w:after="0" w:line="240" w:lineRule="auto"/>
        <w:ind w:firstLine="567"/>
        <w:jc w:val="right"/>
        <w:textAlignment w:val="baseline"/>
        <w:rPr>
          <w:rFonts w:ascii="Times New Roman" w:eastAsia="Times New Roman" w:hAnsi="Times New Roman" w:cs="Times New Roman"/>
          <w:spacing w:val="2"/>
          <w:lang w:eastAsia="ru-RU"/>
        </w:rPr>
      </w:pPr>
      <w:r w:rsidRPr="00903DFD">
        <w:rPr>
          <w:rFonts w:ascii="Times New Roman" w:eastAsia="Calibri" w:hAnsi="Times New Roman" w:cs="Times New Roman"/>
          <w:color w:val="000000"/>
        </w:rPr>
        <w:t>от 15.12.2020 № 106</w:t>
      </w:r>
    </w:p>
    <w:p w:rsidR="00903DFD" w:rsidRPr="00903DFD" w:rsidRDefault="00903DFD" w:rsidP="00903DFD">
      <w:pPr>
        <w:shd w:val="clear" w:color="auto" w:fill="FFFFFF"/>
        <w:spacing w:after="0" w:line="240" w:lineRule="auto"/>
        <w:ind w:firstLine="567"/>
        <w:jc w:val="center"/>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lastRenderedPageBreak/>
        <w:t xml:space="preserve">Методика оценки эффективности налоговых расходов </w:t>
      </w:r>
      <w:r w:rsidRPr="00903DFD">
        <w:rPr>
          <w:rFonts w:ascii="Times New Roman" w:eastAsia="Calibri" w:hAnsi="Times New Roman" w:cs="Times New Roman"/>
          <w:color w:val="000000"/>
        </w:rPr>
        <w:t xml:space="preserve">Битковского сельсовета </w:t>
      </w: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 Новосибирской области</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p>
    <w:p w:rsidR="00903DFD" w:rsidRPr="00903DFD" w:rsidRDefault="00903DFD" w:rsidP="00903DFD">
      <w:pPr>
        <w:shd w:val="clear" w:color="auto" w:fill="FFFFFF"/>
        <w:spacing w:after="0" w:line="240" w:lineRule="auto"/>
        <w:ind w:firstLine="567"/>
        <w:jc w:val="center"/>
        <w:textAlignment w:val="baseline"/>
        <w:outlineLvl w:val="2"/>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I. Общие положения</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1. Настоящая Методика оценки эффективности налоговых расходов </w:t>
      </w:r>
      <w:r w:rsidRPr="00903DFD">
        <w:rPr>
          <w:rFonts w:ascii="Times New Roman" w:eastAsia="Calibri" w:hAnsi="Times New Roman" w:cs="Times New Roman"/>
          <w:color w:val="000000"/>
        </w:rPr>
        <w:t xml:space="preserve">Битковского сельсовета </w:t>
      </w: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 Новосибирской области</w:t>
      </w:r>
      <w:r w:rsidRPr="00903DFD">
        <w:rPr>
          <w:rFonts w:ascii="Times New Roman" w:eastAsia="Times New Roman" w:hAnsi="Times New Roman" w:cs="Times New Roman"/>
          <w:spacing w:val="2"/>
          <w:lang w:eastAsia="ru-RU"/>
        </w:rPr>
        <w:t xml:space="preserve"> (далее - Методика) разработана в соответствии с </w:t>
      </w:r>
      <w:hyperlink r:id="rId46" w:history="1">
        <w:r w:rsidRPr="00903DFD">
          <w:rPr>
            <w:rFonts w:ascii="Times New Roman" w:eastAsia="Times New Roman" w:hAnsi="Times New Roman" w:cs="Times New Roman"/>
            <w:spacing w:val="2"/>
            <w:lang w:eastAsia="ru-RU"/>
          </w:rPr>
          <w:t>Постановлением Правительства Российской Федерации от 22.06.2019 № 796 "Об общих требованиях к оценке налоговых расходов субъектов Российской Федерации и муниципальных образований"</w:t>
        </w:r>
      </w:hyperlink>
      <w:r w:rsidRPr="00903DFD">
        <w:rPr>
          <w:rFonts w:ascii="Times New Roman" w:eastAsia="Times New Roman" w:hAnsi="Times New Roman" w:cs="Times New Roman"/>
          <w:spacing w:val="2"/>
          <w:lang w:eastAsia="ru-RU"/>
        </w:rPr>
        <w:t>.</w:t>
      </w:r>
    </w:p>
    <w:p w:rsidR="00903DFD" w:rsidRPr="00903DFD" w:rsidRDefault="00903DFD" w:rsidP="00903DFD">
      <w:pPr>
        <w:spacing w:after="0" w:line="240" w:lineRule="auto"/>
        <w:ind w:firstLine="567"/>
        <w:jc w:val="both"/>
        <w:rPr>
          <w:rFonts w:ascii="Times New Roman" w:eastAsia="Calibri" w:hAnsi="Times New Roman" w:cs="Times New Roman"/>
        </w:rPr>
      </w:pPr>
      <w:r w:rsidRPr="00903DFD">
        <w:rPr>
          <w:rFonts w:ascii="Times New Roman" w:eastAsia="Times New Roman" w:hAnsi="Times New Roman" w:cs="Times New Roman"/>
          <w:spacing w:val="2"/>
          <w:lang w:eastAsia="ru-RU"/>
        </w:rPr>
        <w:t xml:space="preserve">2. Настоящая Методика определяет правила проведения оценки эффективности налоговых расходов </w:t>
      </w:r>
      <w:r w:rsidRPr="00903DFD">
        <w:rPr>
          <w:rFonts w:ascii="Times New Roman" w:eastAsia="Calibri" w:hAnsi="Times New Roman" w:cs="Times New Roman"/>
          <w:color w:val="000000"/>
        </w:rPr>
        <w:t xml:space="preserve">Битковского сельсовета </w:t>
      </w:r>
      <w:proofErr w:type="spellStart"/>
      <w:r w:rsidRPr="00903DFD">
        <w:rPr>
          <w:rFonts w:ascii="Times New Roman" w:eastAsia="Calibri" w:hAnsi="Times New Roman" w:cs="Times New Roman"/>
          <w:color w:val="000000"/>
        </w:rPr>
        <w:t>Сузунского</w:t>
      </w:r>
      <w:proofErr w:type="spellEnd"/>
      <w:r w:rsidRPr="00903DFD">
        <w:rPr>
          <w:rFonts w:ascii="Times New Roman" w:eastAsia="Calibri" w:hAnsi="Times New Roman" w:cs="Times New Roman"/>
          <w:color w:val="000000"/>
        </w:rPr>
        <w:t xml:space="preserve"> района Новосибирской области</w:t>
      </w:r>
      <w:r w:rsidRPr="00903DFD">
        <w:rPr>
          <w:rFonts w:ascii="Times New Roman" w:eastAsia="Times New Roman" w:hAnsi="Times New Roman" w:cs="Times New Roman"/>
          <w:spacing w:val="2"/>
          <w:lang w:eastAsia="ru-RU"/>
        </w:rPr>
        <w:t xml:space="preserve"> в виде налоговых льгот, предусмотренных решениями Совета депутатов Битковского сельсовета </w:t>
      </w:r>
      <w:proofErr w:type="spellStart"/>
      <w:r w:rsidRPr="00903DFD">
        <w:rPr>
          <w:rFonts w:ascii="Times New Roman" w:eastAsia="Times New Roman" w:hAnsi="Times New Roman" w:cs="Times New Roman"/>
          <w:spacing w:val="2"/>
          <w:lang w:eastAsia="ru-RU"/>
        </w:rPr>
        <w:t>Сузунского</w:t>
      </w:r>
      <w:proofErr w:type="spellEnd"/>
      <w:r w:rsidRPr="00903DFD">
        <w:rPr>
          <w:rFonts w:ascii="Times New Roman" w:eastAsia="Times New Roman" w:hAnsi="Times New Roman" w:cs="Times New Roman"/>
          <w:spacing w:val="2"/>
          <w:lang w:eastAsia="ru-RU"/>
        </w:rPr>
        <w:t xml:space="preserve"> района Новосибирской области от 25.11.2014 № 28 "</w:t>
      </w:r>
      <w:r w:rsidRPr="00903DFD">
        <w:rPr>
          <w:rFonts w:ascii="Times New Roman" w:eastAsia="Calibri" w:hAnsi="Times New Roman" w:cs="Times New Roman"/>
        </w:rPr>
        <w:t>О налоге на имущество физических лиц</w:t>
      </w:r>
      <w:r w:rsidRPr="00903DFD">
        <w:rPr>
          <w:rFonts w:ascii="Times New Roman" w:eastAsia="Times New Roman" w:hAnsi="Times New Roman" w:cs="Times New Roman"/>
          <w:spacing w:val="2"/>
          <w:lang w:eastAsia="ru-RU"/>
        </w:rPr>
        <w:t>" и от 20.11.2019 № 32 "</w:t>
      </w:r>
      <w:r w:rsidRPr="00903DFD">
        <w:rPr>
          <w:rFonts w:ascii="Times New Roman" w:eastAsia="Calibri" w:hAnsi="Times New Roman" w:cs="Times New Roman"/>
        </w:rPr>
        <w:t>Об определении налоговых ставок, порядка   уплаты земельного налога</w:t>
      </w:r>
      <w:r w:rsidRPr="00903DFD">
        <w:rPr>
          <w:rFonts w:ascii="Times New Roman" w:eastAsia="Times New Roman" w:hAnsi="Times New Roman" w:cs="Times New Roman"/>
          <w:spacing w:val="2"/>
          <w:lang w:eastAsia="ru-RU"/>
        </w:rPr>
        <w:t>".</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3. </w:t>
      </w:r>
      <w:proofErr w:type="gramStart"/>
      <w:r w:rsidRPr="00903DFD">
        <w:rPr>
          <w:rFonts w:ascii="Times New Roman" w:eastAsia="Times New Roman" w:hAnsi="Times New Roman" w:cs="Times New Roman"/>
          <w:spacing w:val="2"/>
          <w:lang w:eastAsia="ru-RU"/>
        </w:rPr>
        <w:t xml:space="preserve">Перечень налоговых льгот (налоговых расходов) Битковского сельсовета </w:t>
      </w:r>
      <w:proofErr w:type="spellStart"/>
      <w:r w:rsidRPr="00903DFD">
        <w:rPr>
          <w:rFonts w:ascii="Times New Roman" w:eastAsia="Times New Roman" w:hAnsi="Times New Roman" w:cs="Times New Roman"/>
          <w:spacing w:val="2"/>
          <w:lang w:eastAsia="ru-RU"/>
        </w:rPr>
        <w:t>Сузунского</w:t>
      </w:r>
      <w:proofErr w:type="spellEnd"/>
      <w:r w:rsidRPr="00903DFD">
        <w:rPr>
          <w:rFonts w:ascii="Times New Roman" w:eastAsia="Times New Roman" w:hAnsi="Times New Roman" w:cs="Times New Roman"/>
          <w:spacing w:val="2"/>
          <w:lang w:eastAsia="ru-RU"/>
        </w:rPr>
        <w:t xml:space="preserve"> района Новосибирской области формируется в порядке, установленном администрацией Битковского сельсовета </w:t>
      </w:r>
      <w:proofErr w:type="spellStart"/>
      <w:r w:rsidRPr="00903DFD">
        <w:rPr>
          <w:rFonts w:ascii="Times New Roman" w:eastAsia="Times New Roman" w:hAnsi="Times New Roman" w:cs="Times New Roman"/>
          <w:spacing w:val="2"/>
          <w:lang w:eastAsia="ru-RU"/>
        </w:rPr>
        <w:t>Сузунского</w:t>
      </w:r>
      <w:proofErr w:type="spellEnd"/>
      <w:r w:rsidRPr="00903DFD">
        <w:rPr>
          <w:rFonts w:ascii="Times New Roman" w:eastAsia="Times New Roman" w:hAnsi="Times New Roman" w:cs="Times New Roman"/>
          <w:spacing w:val="2"/>
          <w:lang w:eastAsia="ru-RU"/>
        </w:rPr>
        <w:t xml:space="preserve"> района Новосибирской области (далее - администрация муниципального образования), в разрезе</w:t>
      </w:r>
      <w:r w:rsidRPr="00903DFD">
        <w:rPr>
          <w:rFonts w:ascii="Times New Roman" w:eastAsia="Calibri" w:hAnsi="Times New Roman" w:cs="Times New Roman"/>
        </w:rPr>
        <w:t xml:space="preserve"> муниципальных программ муниципального образования, нормативных правовых актов, определяющих цели социально-экономической политики муниципального образования, не относящиеся к муниципальным программам муниципального образования</w:t>
      </w:r>
      <w:r w:rsidRPr="00903DFD">
        <w:rPr>
          <w:rFonts w:ascii="Times New Roman" w:eastAsia="Times New Roman" w:hAnsi="Times New Roman" w:cs="Times New Roman"/>
          <w:spacing w:val="2"/>
          <w:lang w:eastAsia="ru-RU"/>
        </w:rPr>
        <w:t>, и включает указания на обусловливающие соответствующие налоговые расходы положения (статьи, части, пункты</w:t>
      </w:r>
      <w:proofErr w:type="gramEnd"/>
      <w:r w:rsidRPr="00903DFD">
        <w:rPr>
          <w:rFonts w:ascii="Times New Roman" w:eastAsia="Times New Roman" w:hAnsi="Times New Roman" w:cs="Times New Roman"/>
          <w:spacing w:val="2"/>
          <w:lang w:eastAsia="ru-RU"/>
        </w:rPr>
        <w:t xml:space="preserve">, подпункты, абзацы) решений Совета депутатов Битковского сельсовета </w:t>
      </w:r>
      <w:proofErr w:type="spellStart"/>
      <w:r w:rsidRPr="00903DFD">
        <w:rPr>
          <w:rFonts w:ascii="Times New Roman" w:eastAsia="Times New Roman" w:hAnsi="Times New Roman" w:cs="Times New Roman"/>
          <w:spacing w:val="2"/>
          <w:lang w:eastAsia="ru-RU"/>
        </w:rPr>
        <w:t>Сузунского</w:t>
      </w:r>
      <w:proofErr w:type="spellEnd"/>
      <w:r w:rsidRPr="00903DFD">
        <w:rPr>
          <w:rFonts w:ascii="Times New Roman" w:eastAsia="Times New Roman" w:hAnsi="Times New Roman" w:cs="Times New Roman"/>
          <w:spacing w:val="2"/>
          <w:lang w:eastAsia="ru-RU"/>
        </w:rPr>
        <w:t xml:space="preserve"> района Новосибирской области.</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Принадлежность налоговых льгот (налоговых расходов) муниципальным программам,</w:t>
      </w:r>
      <w:r w:rsidRPr="00903DFD">
        <w:rPr>
          <w:rFonts w:ascii="Times New Roman" w:eastAsia="Calibri" w:hAnsi="Times New Roman" w:cs="Times New Roman"/>
        </w:rPr>
        <w:t xml:space="preserve"> нормативным правовым актам</w:t>
      </w:r>
      <w:r w:rsidRPr="00903DFD">
        <w:rPr>
          <w:rFonts w:ascii="Times New Roman" w:eastAsia="Times New Roman" w:hAnsi="Times New Roman" w:cs="Times New Roman"/>
          <w:spacing w:val="2"/>
          <w:lang w:eastAsia="ru-RU"/>
        </w:rPr>
        <w:t xml:space="preserve"> определяется исходя из соответствия целей указанных льгот (расходов) приоритетам и целям социально-экономического развития, определенным в соответствующих муниципальных программах, нормативных правовых актах.</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Отдельные налоговые льготы (налоговые расходы) могут соответствовать нескольким целям социально-экономического развития, отнесенным к разным муниципальным программам, нормативным правовым актам. В этом случае они относятся к нераспределенным налоговым льготам (налоговым расходам).</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4. Оценка эффективности налоговых льгот (налоговых расходов) муниципального образования осуществляется администрацией муниципального образования (далее - куратор) в лице уполномоченного специалиста администрации муниципального образования.</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5. Оценка эффективности налоговых расходов представляет комплекс мероприятий, позволяющий сделать вывод о целесообразности и результативности предоставления льгот плательщикам налогов исходя из целевых характеристик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6. Оценка эффективности налоговых расходов осуществляется по каждому налогу в разрезе категорий налогоплательщиков, которым предоставлены налоговые льготы в виде:</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освобождения от уплаты налога (полное или частичное);</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снижения налоговой ставки.</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7. </w:t>
      </w:r>
      <w:proofErr w:type="gramStart"/>
      <w:r w:rsidRPr="00903DFD">
        <w:rPr>
          <w:rFonts w:ascii="Times New Roman" w:eastAsia="Times New Roman" w:hAnsi="Times New Roman" w:cs="Times New Roman"/>
          <w:spacing w:val="2"/>
          <w:lang w:eastAsia="ru-RU"/>
        </w:rPr>
        <w:t>Результаты оценки эффективности налоговых расходов по местным налогам учитываются при формировании основных направлений бюджетной и налоговой политики муниципального образования на очередной финансовый год и плановый период, при проведении оценки эффективности муниципальных программ, нормативных правовых актов,  а также для установления налоговых расходов и своевременного принятия мер по отмене или корректировке неэффективных налоговых расходов.</w:t>
      </w:r>
      <w:proofErr w:type="gramEnd"/>
    </w:p>
    <w:p w:rsidR="00903DFD" w:rsidRPr="00903DFD" w:rsidRDefault="00903DFD" w:rsidP="00903DFD">
      <w:pPr>
        <w:shd w:val="clear" w:color="auto" w:fill="FFFFFF"/>
        <w:spacing w:after="0" w:line="240" w:lineRule="auto"/>
        <w:ind w:firstLine="567"/>
        <w:jc w:val="both"/>
        <w:textAlignment w:val="baseline"/>
        <w:outlineLvl w:val="2"/>
        <w:rPr>
          <w:rFonts w:ascii="Times New Roman" w:eastAsia="Times New Roman" w:hAnsi="Times New Roman" w:cs="Times New Roman"/>
          <w:spacing w:val="2"/>
          <w:lang w:eastAsia="ru-RU"/>
        </w:rPr>
      </w:pPr>
    </w:p>
    <w:p w:rsidR="00903DFD" w:rsidRPr="00903DFD" w:rsidRDefault="00903DFD" w:rsidP="00903DFD">
      <w:pPr>
        <w:shd w:val="clear" w:color="auto" w:fill="FFFFFF"/>
        <w:spacing w:after="0" w:line="240" w:lineRule="auto"/>
        <w:ind w:firstLine="567"/>
        <w:jc w:val="both"/>
        <w:textAlignment w:val="baseline"/>
        <w:outlineLvl w:val="2"/>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II. Порядок проведения оценки эффективности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1. Общая схема процедуры оценки налоговых расходов включает в себя:</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определение перечня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распределение налоговых расходов по муниципальным программам, их структурным элементам и (или) целям социально-экономической политики муниципального образования, не относящимся к муниципальным программам;</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проведение оценки объема каждого налогового расхода;</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lastRenderedPageBreak/>
        <w:t>проведение оценки эффективности каждого налогового расхода, включая оценку целесообразности и результативности;</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формирование общего вывода об эффективности налоговых расходов и обоснованности применения льгот, обуславливающих данные налоговые расходы, а также рекомендаций о необходимости сохранения (уточнения, отмены) предоставленных плательщикам льгот.</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Администрация муниципального образования самостоятельно определяет целевую категорию соответствующего налогового расхода исходя из характера цели налогового расхода, а также категории плательщиков, воспользовавшихся налоговой льготой.</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Общими требованиями, утвержденными </w:t>
      </w:r>
      <w:hyperlink r:id="rId47" w:history="1">
        <w:r w:rsidRPr="00903DFD">
          <w:rPr>
            <w:rFonts w:ascii="Times New Roman" w:eastAsia="Times New Roman" w:hAnsi="Times New Roman" w:cs="Times New Roman"/>
            <w:spacing w:val="2"/>
            <w:u w:val="single"/>
            <w:lang w:eastAsia="ru-RU"/>
          </w:rPr>
          <w:t>постановлением Правительства Российской Федерации от 22.06.2019 № 796 "Об общих требованиях к оценке налоговых расходов субъектов Российской Федерации и муниципальных образований"</w:t>
        </w:r>
      </w:hyperlink>
      <w:r w:rsidRPr="00903DFD">
        <w:rPr>
          <w:rFonts w:ascii="Times New Roman" w:eastAsia="Times New Roman" w:hAnsi="Times New Roman" w:cs="Times New Roman"/>
          <w:spacing w:val="2"/>
          <w:lang w:eastAsia="ru-RU"/>
        </w:rPr>
        <w:t> предусмотрены три целевые категории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1) социальные налоговые расходы муниципального образования - целевая категория налоговых расходов муниципального образования, обусловленных необходимостью обеспечения социальной защиты (поддержки) населения.</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В эту категорию могут относиться только те налоговые расходы, которые напрямую способствуют снижению налоговой нагрузки населения, или направлены на создание благоприятных условий для оказания услуг в социальной сфере, повышения их качества и доступности.</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2) стимулирующие налоговые расходы муниципального образования - целевая категория налоговых расходов муниципального образования,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3) технические налоговые расходы муниципального образования - целевая категория налоговых расходов муниципального образования, предполагающих уменьшение расходов плательщиков, воспользовавшихся льготами, финансовое обеспечение которых осуществляется в полном объеме или частично за счет местного бюджета.</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2. Оценка эффективности налоговых расходов включает:</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оценку целесообразности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оценку результативности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2.1. Критериями целесообразности налоговых расходов являются:</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а) соответствие налоговых расходов целям муниципальных программ и (или) целям социально-экономической политики муниципального образования, не </w:t>
      </w:r>
      <w:proofErr w:type="gramStart"/>
      <w:r w:rsidRPr="00903DFD">
        <w:rPr>
          <w:rFonts w:ascii="Times New Roman" w:eastAsia="Times New Roman" w:hAnsi="Times New Roman" w:cs="Times New Roman"/>
          <w:spacing w:val="2"/>
          <w:lang w:eastAsia="ru-RU"/>
        </w:rPr>
        <w:t>относящимися</w:t>
      </w:r>
      <w:proofErr w:type="gramEnd"/>
      <w:r w:rsidRPr="00903DFD">
        <w:rPr>
          <w:rFonts w:ascii="Times New Roman" w:eastAsia="Times New Roman" w:hAnsi="Times New Roman" w:cs="Times New Roman"/>
          <w:spacing w:val="2"/>
          <w:lang w:eastAsia="ru-RU"/>
        </w:rPr>
        <w:t xml:space="preserve"> к муниципальным программам;</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б) востребованность плательщиками налогов предоставленных льгот, </w:t>
      </w:r>
      <w:proofErr w:type="gramStart"/>
      <w:r w:rsidRPr="00903DFD">
        <w:rPr>
          <w:rFonts w:ascii="Times New Roman" w:eastAsia="Times New Roman" w:hAnsi="Times New Roman" w:cs="Times New Roman"/>
          <w:spacing w:val="2"/>
          <w:lang w:eastAsia="ru-RU"/>
        </w:rPr>
        <w:t>которая</w:t>
      </w:r>
      <w:proofErr w:type="gramEnd"/>
      <w:r w:rsidRPr="00903DFD">
        <w:rPr>
          <w:rFonts w:ascii="Times New Roman" w:eastAsia="Times New Roman" w:hAnsi="Times New Roman" w:cs="Times New Roman"/>
          <w:spacing w:val="2"/>
          <w:lang w:eastAsia="ru-RU"/>
        </w:rPr>
        <w:t xml:space="preserve"> характеризуется соотношением плательщиков налогов, воспользовавшихся правом на льготы, и общей численностью плательщиков, за 5-летний период.</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Налоговый расход муниципального образования должен соответствовать минимум одной цели муниципальной программы, структурного элемента муниципальной программы и (или) цели социально-экономической политики муниципального образования, не относящейся к муниципальным программам.</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Один налоговый расход может соответствовать нескольким целям муниципальных программ, структурных элементов и (или) целям социально-экономической политики муниципального образования, не относящимся к муниципальным программам (такие цели могут носить разнородный характер). В этом случае при проведении оценки целесообразности налоговых расходов муниципального образования следует определить одну цель, которая в большей степени отражает цель предоставления налоговой льготы.</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При проведении оценки соответствия налоговых расходов целям муниципальных программ и (или) иных документов, содержащих цели социально-экономической политики муниципального образования, необходимо учитывать, что проведение оценки обязательно даже в случае отсутствия в таких документах сведений о налоговых льготах, обуславливающих налоговые расходы.</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Востребованность плательщиками предоставленных налоговых льгот характеризуется соотношением численности плательщиков, воспользовавшихся правом на льготы, и общей численности плательщиков, за 5-летний период.</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Общее количество плательщиков определяется в соответствии с ежегодной налоговой отчетностью.</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В случае</w:t>
      </w:r>
      <w:proofErr w:type="gramStart"/>
      <w:r w:rsidRPr="00903DFD">
        <w:rPr>
          <w:rFonts w:ascii="Times New Roman" w:eastAsia="Times New Roman" w:hAnsi="Times New Roman" w:cs="Times New Roman"/>
          <w:spacing w:val="2"/>
          <w:lang w:eastAsia="ru-RU"/>
        </w:rPr>
        <w:t>,</w:t>
      </w:r>
      <w:proofErr w:type="gramEnd"/>
      <w:r w:rsidRPr="00903DFD">
        <w:rPr>
          <w:rFonts w:ascii="Times New Roman" w:eastAsia="Times New Roman" w:hAnsi="Times New Roman" w:cs="Times New Roman"/>
          <w:spacing w:val="2"/>
          <w:lang w:eastAsia="ru-RU"/>
        </w:rPr>
        <w:t xml:space="preserve"> если налоговая льгота действует менее 5 лет, то оценка ее востребованности проводится за фактический и прогнозный периоды действия льготы, сумма которых составляет 5 лет.</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lastRenderedPageBreak/>
        <w:t>Оценка целесообразности налоговых расходов характеризуется показателями, подтверждающими создание благоприятных условий развития социальной инфраструктуры и бизнеса, повышение социальной защищенности населения.</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Налоговые льготы социально незащищенным категориям граждан признаются социально эффективными в случае, если сумма предоставляемых налоговых льгот составляет не более 10 процентов суммы начислений по соответствующему налогу.</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При необходимости финансовым органом могут быть установлены иные критерии целесообразности предоставления льгот для плательщиков.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В случае несоответствия налоговых расходов муниципального образования хотя бы одному из критериев целесообразности, администрации  муниципального образования необходимо подготовить предложения о сохранении (уточнении, отмене) налоговых льгот для плательщиков.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2.2. Оценка результативности налоговых расходов включает в себя:</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оценку вклада налоговых льгот в достижение показателей результативности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оценку бюджетной эффективности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оценку совокупного бюджетного эффекта (самоокупаемости) стимулирующих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В качестве критерия результативности налогового расхода муниципального образования определяется как минимум один показатель (индикатор) достижения целей муниципальной программы и (или) целей социально-экономической политики муниципального образования, не относящихся к муниципальным программам, либо иной показатель (индикатор), на значение которого оказывают влияние налоговые расходы муниципального образования.</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Оценке подлежит вклад предусмотренных для плательщиков льгот в изменение значения показателя (индикатора) достижения целей муниципальной программы и (или) целей социально-экономической политики муниципального образования, не относящихся к муниципальным программам, который рассчитывается как разница между значением указанного показателя (индикатора) с учетом льгот и значением указанного показателя (индикатора) без учета льгот.</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proofErr w:type="gramStart"/>
      <w:r w:rsidRPr="00903DFD">
        <w:rPr>
          <w:rFonts w:ascii="Times New Roman" w:eastAsia="Times New Roman" w:hAnsi="Times New Roman" w:cs="Times New Roman"/>
          <w:spacing w:val="2"/>
          <w:lang w:eastAsia="ru-RU"/>
        </w:rPr>
        <w:t>Под показателем (индикатором) достижения целей муниципальных программ и (или) целей социально-экономической политики муниципального образования, не относящихся к муниципальным программам, (далее - целевой показатель) понимается показатель, количественно характеризующий достижение цели (целей) муниципальной программы, ее структурных элементов и (или) социально-экономической политики муниципального образования, не относящихся к муниципальным программам, которой (которым) соответствует налоговый расход и определенной (определенным) на этапе оценки целесообразности налогового расхода.</w:t>
      </w:r>
      <w:proofErr w:type="gramEnd"/>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Целевой показатель должен отражать специфику налогового расхода.</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В случае если налоговый расход не оказывает существенного влияния на изменение показателей, содержащихся в муниципальных программах, допускается использование показателя, предусмотренного муниципальной статистикой.</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Оценка результативности налоговых расходов муниципального образования включает оценку бюджетной эффективности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В целях оценки бюджетной эффективности налоговых расходов осуществляются сравнительный анализ результативности предоставления льгот и результативности </w:t>
      </w:r>
      <w:proofErr w:type="gramStart"/>
      <w:r w:rsidRPr="00903DFD">
        <w:rPr>
          <w:rFonts w:ascii="Times New Roman" w:eastAsia="Times New Roman" w:hAnsi="Times New Roman" w:cs="Times New Roman"/>
          <w:spacing w:val="2"/>
          <w:lang w:eastAsia="ru-RU"/>
        </w:rPr>
        <w:t>применения альтернативных механизмов достижения целей муниципальной программы</w:t>
      </w:r>
      <w:proofErr w:type="gramEnd"/>
      <w:r w:rsidRPr="00903DFD">
        <w:rPr>
          <w:rFonts w:ascii="Times New Roman" w:eastAsia="Times New Roman" w:hAnsi="Times New Roman" w:cs="Times New Roman"/>
          <w:spacing w:val="2"/>
          <w:lang w:eastAsia="ru-RU"/>
        </w:rPr>
        <w:t xml:space="preserve"> и (или) целей социально-экономической политики муниципального образования, не относящихся к муниципальным программам.</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proofErr w:type="gramStart"/>
      <w:r w:rsidRPr="00903DFD">
        <w:rPr>
          <w:rFonts w:ascii="Times New Roman" w:eastAsia="Times New Roman" w:hAnsi="Times New Roman" w:cs="Times New Roman"/>
          <w:spacing w:val="2"/>
          <w:lang w:eastAsia="ru-RU"/>
        </w:rPr>
        <w:t>Сравнительный анализ включает сопоставление объемов расходов местного бюджета в случае применения альтернативных механизмов достижения целей муниципальной программы и (или) целей социально-экономической политики муниципального образования, не относящихся к муниципальным программам, и объемов предоставленных льгот (расчет прироста показателя (индикатора) достижения целей муниципальной программы и (или) целей социально-экономической политики муниципального образования, не относящихся к муниципальным программам, на 1 рубль налоговых расходов и на</w:t>
      </w:r>
      <w:proofErr w:type="gramEnd"/>
      <w:r w:rsidRPr="00903DFD">
        <w:rPr>
          <w:rFonts w:ascii="Times New Roman" w:eastAsia="Times New Roman" w:hAnsi="Times New Roman" w:cs="Times New Roman"/>
          <w:spacing w:val="2"/>
          <w:lang w:eastAsia="ru-RU"/>
        </w:rPr>
        <w:t xml:space="preserve"> </w:t>
      </w:r>
      <w:proofErr w:type="gramStart"/>
      <w:r w:rsidRPr="00903DFD">
        <w:rPr>
          <w:rFonts w:ascii="Times New Roman" w:eastAsia="Times New Roman" w:hAnsi="Times New Roman" w:cs="Times New Roman"/>
          <w:spacing w:val="2"/>
          <w:lang w:eastAsia="ru-RU"/>
        </w:rPr>
        <w:t>1 рубль расходов местного бюджета для достижения того же показателя (индикатора) в случае применения альтернативных механизмов).</w:t>
      </w:r>
      <w:proofErr w:type="gramEnd"/>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При сравнительном анализе результативности предоставления льгот и результативности применения альтернативных механизмов (возможности их объективного сравнения) оценка бюджетной эффективности проводится с применением одного из следующих подходов: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а) сопоставление объемов налогового расхода и расходов местного бюджета для достижения идентичного значения показателя (индикатора);</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lastRenderedPageBreak/>
        <w:t>б) сопоставление значений показателя (индикатора) при условии идентичных объемов налогового расхода и расходов местного бюджета.</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При проведении анализа необходимо учитывать объем расходов организационно-административного характера (организация работы по предоставлению субсидий, администрирование, организация проведения конкурса или аукциона и иные). При этом объем указанных расходов должен быть обоснован и не должен зависеть от объема налогов (налоговых расходов).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В качестве альтернативных механизмов достижения целей муниципальной программы и (или) целей социально-экономической политики муниципального образования, не относящихся к муниципальным программам, могут учитываться в том числе:</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1) Субсидии или иные формы непосредственной финансовой поддержки плательщиков, имеющих право на льготы, за счет местного бюджета.</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Альтернативным механизмом может быть предоставление средств из местного бюджета как в форме субсидий непосредственно плательщикам, имеющим право на льготы, так и через "агентов".</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Кроме того, плательщикам, имеющим право на льготы, могут быть оказаны меры имущественной поддержки, способствующие снижению затрат организаций.</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2) Предоставление муниципальных гарантий по обязательствам плательщиков, имеющих право на льготы.</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При сравнении инструмента налоговых расходов с инструментом предоставления муниципальных гарантий необходимо учитывать не только планируемый объем муниципальных гарантий (условные обязательства), но и ожидаемый объем бюджетных ассигнований на их исполнение (прямые обязательства).</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Сопоставительный расчет необходимо производить в одинаковых диапазонах периодов предоставления налоговых льгот и муниципальных гарантий.</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3) Совершенствование нормативного регулирования и (или) порядка осуществления контрольно-надзорных функций в сфере деятельности плательщиков, имеющих право на льготы.</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proofErr w:type="gramStart"/>
      <w:r w:rsidRPr="00903DFD">
        <w:rPr>
          <w:rFonts w:ascii="Times New Roman" w:eastAsia="Times New Roman" w:hAnsi="Times New Roman" w:cs="Times New Roman"/>
          <w:spacing w:val="2"/>
          <w:lang w:eastAsia="ru-RU"/>
        </w:rPr>
        <w:t>Альтернативный механизм может рассматриваться как потенциальный инструмент регулирования, возможный к установлению на территории муниципального образования вместо льготы и предполагает достижение целей муниципальных программ, их структурных элементов и целей социально-экономической политики муниципального образования не только посредством финансовой поддержки плательщиков, имеющих право на льготы, но посредством создания комфортных условий для ведения предпринимательской деятельности и получения муниципальных услуг.</w:t>
      </w:r>
      <w:proofErr w:type="gramEnd"/>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При определении альтернативных механизмов для налоговых расходов муниципального образования социальной целевой категории, в том числе при определении объема средств местного бюджета на их применение, целесообразно учитывать принцип адресности и (или) критерий нуждаемости.</w:t>
      </w:r>
    </w:p>
    <w:p w:rsidR="00903DFD" w:rsidRPr="00903DFD" w:rsidRDefault="00903DFD" w:rsidP="00903DFD">
      <w:pPr>
        <w:shd w:val="clear" w:color="auto" w:fill="FFFFFF"/>
        <w:spacing w:after="0" w:line="240" w:lineRule="auto"/>
        <w:ind w:firstLine="567"/>
        <w:jc w:val="both"/>
        <w:textAlignment w:val="baseline"/>
        <w:rPr>
          <w:rFonts w:ascii="Times New Roman" w:eastAsia="Times New Roman" w:hAnsi="Times New Roman" w:cs="Times New Roman"/>
          <w:spacing w:val="2"/>
          <w:lang w:eastAsia="ru-RU"/>
        </w:rPr>
      </w:pPr>
      <w:r w:rsidRPr="00903DFD">
        <w:rPr>
          <w:rFonts w:ascii="Times New Roman" w:eastAsia="Times New Roman" w:hAnsi="Times New Roman" w:cs="Times New Roman"/>
          <w:spacing w:val="2"/>
          <w:lang w:eastAsia="ru-RU"/>
        </w:rPr>
        <w:t xml:space="preserve">Одним из элементов оценки бюджетной эффективности налоговых расходов является оценка совокупного бюджетного эффекта. </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Оценка совокупного бюджетного эффекта (самоокупаемости) стимулирующих налоговых расходов сельского поселения определяется за период с начала действия для плательщиков соответствующих льгот или за 5 отчетных лет, а в случае, если указанные льготы действуют более 6 лет,  на день проведения оценки эффективности налогового расхода (Е) по следующей формуле:</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p>
    <w:p w:rsidR="00903DFD" w:rsidRPr="00903DFD" w:rsidRDefault="00903DFD" w:rsidP="00903DFD">
      <w:pPr>
        <w:rPr>
          <w:rFonts w:ascii="Times New Roman" w:eastAsia="Calibri" w:hAnsi="Times New Roman" w:cs="Times New Roman"/>
          <w:noProof/>
          <w:lang w:eastAsia="ru-RU"/>
        </w:rPr>
      </w:pPr>
      <w:r w:rsidRPr="00903DFD">
        <w:rPr>
          <w:rFonts w:ascii="Times New Roman" w:eastAsia="Calibri" w:hAnsi="Times New Roman" w:cs="Times New Roman"/>
          <w:noProof/>
          <w:lang w:eastAsia="ru-RU"/>
        </w:rPr>
        <w:drawing>
          <wp:inline distT="0" distB="0" distL="0" distR="0" wp14:anchorId="1350A554" wp14:editId="17E35452">
            <wp:extent cx="2409825" cy="552450"/>
            <wp:effectExtent l="0" t="0" r="9525" b="0"/>
            <wp:docPr id="2" name="Рисунок 2" descr="C:\Users\Администратор\Downloads\imag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C:\Users\Администратор\Downloads\image (1).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409825" cy="552450"/>
                    </a:xfrm>
                    <a:prstGeom prst="rect">
                      <a:avLst/>
                    </a:prstGeom>
                    <a:noFill/>
                    <a:ln>
                      <a:noFill/>
                    </a:ln>
                  </pic:spPr>
                </pic:pic>
              </a:graphicData>
            </a:graphic>
          </wp:inline>
        </w:drawing>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где:</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i - порядковый номер года, имеющий значение от 1 до 5;</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m</w:t>
      </w:r>
      <w:r w:rsidRPr="00903DFD">
        <w:rPr>
          <w:rFonts w:ascii="Times New Roman" w:eastAsia="Times New Roman" w:hAnsi="Times New Roman" w:cs="Times New Roman"/>
          <w:color w:val="000000"/>
          <w:vertAlign w:val="subscript"/>
          <w:lang w:eastAsia="ru-RU"/>
        </w:rPr>
        <w:t>i</w:t>
      </w:r>
      <w:r w:rsidRPr="00903DFD">
        <w:rPr>
          <w:rFonts w:ascii="Times New Roman" w:eastAsia="Times New Roman" w:hAnsi="Times New Roman" w:cs="Times New Roman"/>
          <w:color w:val="000000"/>
          <w:lang w:eastAsia="ru-RU"/>
        </w:rPr>
        <w:t> - количество плательщиков, воспользовавшихся льготой в i-м году;</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j - порядковый номер плательщика, имеющий значение от 1 до m;</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N</w:t>
      </w:r>
      <w:r w:rsidRPr="00903DFD">
        <w:rPr>
          <w:rFonts w:ascii="Times New Roman" w:eastAsia="Times New Roman" w:hAnsi="Times New Roman" w:cs="Times New Roman"/>
          <w:color w:val="000000"/>
          <w:vertAlign w:val="subscript"/>
          <w:lang w:eastAsia="ru-RU"/>
        </w:rPr>
        <w:t>ij </w:t>
      </w:r>
      <w:r w:rsidRPr="00903DFD">
        <w:rPr>
          <w:rFonts w:ascii="Times New Roman" w:eastAsia="Times New Roman" w:hAnsi="Times New Roman" w:cs="Times New Roman"/>
          <w:color w:val="000000"/>
          <w:lang w:eastAsia="ru-RU"/>
        </w:rPr>
        <w:t>- объем налогов, задекларированных для уплаты в бюджет сельского поселения j-м плательщиком в i-м году;</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proofErr w:type="gramStart"/>
      <w:r w:rsidRPr="00903DFD">
        <w:rPr>
          <w:rFonts w:ascii="Times New Roman" w:eastAsia="Times New Roman" w:hAnsi="Times New Roman" w:cs="Times New Roman"/>
          <w:color w:val="000000"/>
          <w:lang w:eastAsia="ru-RU"/>
        </w:rPr>
        <w:t>В</w:t>
      </w:r>
      <w:proofErr w:type="gramEnd"/>
      <w:r w:rsidRPr="00903DFD">
        <w:rPr>
          <w:rFonts w:ascii="Times New Roman" w:eastAsia="Times New Roman" w:hAnsi="Times New Roman" w:cs="Times New Roman"/>
          <w:color w:val="000000"/>
          <w:vertAlign w:val="subscript"/>
          <w:lang w:eastAsia="ru-RU"/>
        </w:rPr>
        <w:t>oj</w:t>
      </w:r>
      <w:r w:rsidRPr="00903DFD">
        <w:rPr>
          <w:rFonts w:ascii="Times New Roman" w:eastAsia="Times New Roman" w:hAnsi="Times New Roman" w:cs="Times New Roman"/>
          <w:color w:val="000000"/>
          <w:lang w:eastAsia="ru-RU"/>
        </w:rPr>
        <w:t> - базовый объем налогов, задекларированных для уплаты в бюджет сельского поселения j-м плательщиком в базовом году;</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g</w:t>
      </w:r>
      <w:r w:rsidRPr="00903DFD">
        <w:rPr>
          <w:rFonts w:ascii="Times New Roman" w:eastAsia="Times New Roman" w:hAnsi="Times New Roman" w:cs="Times New Roman"/>
          <w:color w:val="000000"/>
          <w:vertAlign w:val="subscript"/>
          <w:lang w:eastAsia="ru-RU"/>
        </w:rPr>
        <w:t>i</w:t>
      </w:r>
      <w:r w:rsidRPr="00903DFD">
        <w:rPr>
          <w:rFonts w:ascii="Times New Roman" w:eastAsia="Times New Roman" w:hAnsi="Times New Roman" w:cs="Times New Roman"/>
          <w:color w:val="000000"/>
          <w:lang w:eastAsia="ru-RU"/>
        </w:rPr>
        <w:t> - номинальный темп прироста налоговых доходов бюджета сельского поселения в i-м году по отношению к показателям базового года.</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lastRenderedPageBreak/>
        <w:t>r - расчетная стоимость среднесрочных рыночных заимствований, принимаемая на уровне 7,5 процентов.</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12. Базовый объем налогов, задекларированных для уплаты в бюджет сельского поселения j-м плательщиком в базовом году (</w:t>
      </w:r>
      <w:proofErr w:type="gramStart"/>
      <w:r w:rsidRPr="00903DFD">
        <w:rPr>
          <w:rFonts w:ascii="Times New Roman" w:eastAsia="Times New Roman" w:hAnsi="Times New Roman" w:cs="Times New Roman"/>
          <w:color w:val="000000"/>
          <w:lang w:eastAsia="ru-RU"/>
        </w:rPr>
        <w:t>В</w:t>
      </w:r>
      <w:proofErr w:type="gramEnd"/>
      <w:r w:rsidRPr="00903DFD">
        <w:rPr>
          <w:rFonts w:ascii="Times New Roman" w:eastAsia="Times New Roman" w:hAnsi="Times New Roman" w:cs="Times New Roman"/>
          <w:color w:val="000000"/>
          <w:vertAlign w:val="subscript"/>
          <w:lang w:eastAsia="ru-RU"/>
        </w:rPr>
        <w:t>oj</w:t>
      </w:r>
      <w:r w:rsidRPr="00903DFD">
        <w:rPr>
          <w:rFonts w:ascii="Times New Roman" w:eastAsia="Times New Roman" w:hAnsi="Times New Roman" w:cs="Times New Roman"/>
          <w:color w:val="000000"/>
          <w:lang w:eastAsia="ru-RU"/>
        </w:rPr>
        <w:t>), рассчитывается по формуле:</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B</w:t>
      </w:r>
      <w:r w:rsidRPr="00903DFD">
        <w:rPr>
          <w:rFonts w:ascii="Times New Roman" w:eastAsia="Times New Roman" w:hAnsi="Times New Roman" w:cs="Times New Roman"/>
          <w:color w:val="000000"/>
          <w:vertAlign w:val="subscript"/>
          <w:lang w:eastAsia="ru-RU"/>
        </w:rPr>
        <w:t>0j</w:t>
      </w:r>
      <w:r w:rsidRPr="00903DFD">
        <w:rPr>
          <w:rFonts w:ascii="Times New Roman" w:eastAsia="Times New Roman" w:hAnsi="Times New Roman" w:cs="Times New Roman"/>
          <w:color w:val="000000"/>
          <w:lang w:eastAsia="ru-RU"/>
        </w:rPr>
        <w:t> = N</w:t>
      </w:r>
      <w:r w:rsidRPr="00903DFD">
        <w:rPr>
          <w:rFonts w:ascii="Times New Roman" w:eastAsia="Times New Roman" w:hAnsi="Times New Roman" w:cs="Times New Roman"/>
          <w:color w:val="000000"/>
          <w:vertAlign w:val="subscript"/>
          <w:lang w:eastAsia="ru-RU"/>
        </w:rPr>
        <w:t>0j</w:t>
      </w:r>
      <w:r w:rsidRPr="00903DFD">
        <w:rPr>
          <w:rFonts w:ascii="Times New Roman" w:eastAsia="Times New Roman" w:hAnsi="Times New Roman" w:cs="Times New Roman"/>
          <w:color w:val="000000"/>
          <w:lang w:eastAsia="ru-RU"/>
        </w:rPr>
        <w:t> + L</w:t>
      </w:r>
      <w:r w:rsidRPr="00903DFD">
        <w:rPr>
          <w:rFonts w:ascii="Times New Roman" w:eastAsia="Times New Roman" w:hAnsi="Times New Roman" w:cs="Times New Roman"/>
          <w:color w:val="000000"/>
          <w:vertAlign w:val="subscript"/>
          <w:lang w:eastAsia="ru-RU"/>
        </w:rPr>
        <w:t>0j</w:t>
      </w:r>
      <w:r w:rsidRPr="00903DFD">
        <w:rPr>
          <w:rFonts w:ascii="Times New Roman" w:eastAsia="Times New Roman" w:hAnsi="Times New Roman" w:cs="Times New Roman"/>
          <w:color w:val="000000"/>
          <w:lang w:eastAsia="ru-RU"/>
        </w:rPr>
        <w:t>,</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где:</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N</w:t>
      </w:r>
      <w:r w:rsidRPr="00903DFD">
        <w:rPr>
          <w:rFonts w:ascii="Times New Roman" w:eastAsia="Times New Roman" w:hAnsi="Times New Roman" w:cs="Times New Roman"/>
          <w:color w:val="000000"/>
          <w:vertAlign w:val="subscript"/>
          <w:lang w:eastAsia="ru-RU"/>
        </w:rPr>
        <w:t>0j</w:t>
      </w:r>
      <w:r w:rsidRPr="00903DFD">
        <w:rPr>
          <w:rFonts w:ascii="Times New Roman" w:eastAsia="Times New Roman" w:hAnsi="Times New Roman" w:cs="Times New Roman"/>
          <w:color w:val="000000"/>
          <w:lang w:eastAsia="ru-RU"/>
        </w:rPr>
        <w:t> - объем налогов, задекларированных для уплаты в бюджет сельского поселения j-м плательщиком в базовом году;</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L</w:t>
      </w:r>
      <w:r w:rsidRPr="00903DFD">
        <w:rPr>
          <w:rFonts w:ascii="Times New Roman" w:eastAsia="Times New Roman" w:hAnsi="Times New Roman" w:cs="Times New Roman"/>
          <w:color w:val="000000"/>
          <w:vertAlign w:val="subscript"/>
          <w:lang w:eastAsia="ru-RU"/>
        </w:rPr>
        <w:t>0j</w:t>
      </w:r>
      <w:r w:rsidRPr="00903DFD">
        <w:rPr>
          <w:rFonts w:ascii="Times New Roman" w:eastAsia="Times New Roman" w:hAnsi="Times New Roman" w:cs="Times New Roman"/>
          <w:color w:val="000000"/>
          <w:lang w:eastAsia="ru-RU"/>
        </w:rPr>
        <w:t> - объем льгот, предоставленных j-му плательщику в базовом году.</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Под базовым годом в настоящем документе понимается год, предшествующий году начала получения j-м плательщиком льготы, либо 6-й год, предшествующий отчетному году, если льгота предоставляется плательщику более 6 лет.</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 xml:space="preserve">3. </w:t>
      </w:r>
      <w:proofErr w:type="gramStart"/>
      <w:r w:rsidRPr="00903DFD">
        <w:rPr>
          <w:rFonts w:ascii="Times New Roman" w:eastAsia="Times New Roman" w:hAnsi="Times New Roman" w:cs="Times New Roman"/>
          <w:color w:val="000000"/>
          <w:lang w:eastAsia="ru-RU"/>
        </w:rPr>
        <w:t>По  итогам  оценки  эффективности  налогового  расхода  администрация  муниципального образования формулирует  выводы  о  достижении  целевых  характеристик  налогового  расхода  муниципального образования,  вкладе  налогового  расхода  муниципального образования  в достижение целей муниципальной программы и (или) целей социально-экономической полит</w:t>
      </w:r>
      <w:r w:rsidR="00916EDD">
        <w:rPr>
          <w:rFonts w:ascii="Times New Roman" w:eastAsia="Times New Roman" w:hAnsi="Times New Roman" w:cs="Times New Roman"/>
          <w:color w:val="000000"/>
          <w:lang w:eastAsia="ru-RU"/>
        </w:rPr>
        <w:t>ики  муниципального образования</w:t>
      </w:r>
      <w:r w:rsidRPr="00903DFD">
        <w:rPr>
          <w:rFonts w:ascii="Times New Roman" w:eastAsia="Times New Roman" w:hAnsi="Times New Roman" w:cs="Times New Roman"/>
          <w:color w:val="000000"/>
          <w:lang w:eastAsia="ru-RU"/>
        </w:rPr>
        <w:t>,  не  относящихся  к  муниципальным  программам  муниципального образования,  а также о наличии или об отсутствии более результативных (менее затратных для бюджета сельского поселения) альтернативных механизмов</w:t>
      </w:r>
      <w:proofErr w:type="gramEnd"/>
      <w:r w:rsidRPr="00903DFD">
        <w:rPr>
          <w:rFonts w:ascii="Times New Roman" w:eastAsia="Times New Roman" w:hAnsi="Times New Roman" w:cs="Times New Roman"/>
          <w:color w:val="000000"/>
          <w:lang w:eastAsia="ru-RU"/>
        </w:rPr>
        <w:t> достижения целей муниципальной программы и (или) целей социально-экономической  политики  муниципального образования,  не  относящихся  к  муниципальным программам муниципального образования.</w:t>
      </w:r>
    </w:p>
    <w:p w:rsidR="00903DFD" w:rsidRPr="00903DFD" w:rsidRDefault="00903DFD" w:rsidP="00903DFD">
      <w:pPr>
        <w:spacing w:after="0" w:line="240" w:lineRule="auto"/>
        <w:ind w:firstLine="567"/>
        <w:jc w:val="both"/>
        <w:rPr>
          <w:rFonts w:ascii="Times New Roman" w:eastAsia="Times New Roman" w:hAnsi="Times New Roman" w:cs="Times New Roman"/>
          <w:color w:val="000000"/>
          <w:lang w:eastAsia="ru-RU"/>
        </w:rPr>
      </w:pPr>
      <w:r w:rsidRPr="00903DFD">
        <w:rPr>
          <w:rFonts w:ascii="Times New Roman" w:eastAsia="Times New Roman" w:hAnsi="Times New Roman" w:cs="Times New Roman"/>
          <w:color w:val="000000"/>
          <w:lang w:eastAsia="ru-RU"/>
        </w:rPr>
        <w:t>3.1. Результаты рассмотрения оценки налоговых расходов муниципального образования учитываются  при  формировании  основных направлений  бюджетной и налоговой политики муниципального образования,  а также при  проведении  </w:t>
      </w:r>
      <w:proofErr w:type="gramStart"/>
      <w:r w:rsidRPr="00903DFD">
        <w:rPr>
          <w:rFonts w:ascii="Times New Roman" w:eastAsia="Times New Roman" w:hAnsi="Times New Roman" w:cs="Times New Roman"/>
          <w:color w:val="000000"/>
          <w:lang w:eastAsia="ru-RU"/>
        </w:rPr>
        <w:t>оценки  эффективности  реализации  муниципальных  программ  муниципального образования</w:t>
      </w:r>
      <w:proofErr w:type="gramEnd"/>
      <w:r w:rsidRPr="00903DFD">
        <w:rPr>
          <w:rFonts w:ascii="Times New Roman" w:eastAsia="Times New Roman" w:hAnsi="Times New Roman" w:cs="Times New Roman"/>
          <w:color w:val="000000"/>
          <w:lang w:eastAsia="ru-RU"/>
        </w:rPr>
        <w:t>.</w:t>
      </w:r>
    </w:p>
    <w:p w:rsidR="00916EDD" w:rsidRDefault="00903DFD" w:rsidP="00916EDD">
      <w:pPr>
        <w:shd w:val="clear" w:color="auto" w:fill="FFFFFF"/>
        <w:spacing w:after="0" w:line="240" w:lineRule="auto"/>
        <w:ind w:firstLine="567"/>
        <w:jc w:val="center"/>
        <w:textAlignment w:val="baseline"/>
        <w:rPr>
          <w:rFonts w:ascii="Times New Roman" w:eastAsia="Times New Roman" w:hAnsi="Times New Roman" w:cs="Times New Roman"/>
          <w:b/>
          <w:color w:val="000000"/>
          <w:lang w:eastAsia="ru-RU"/>
        </w:rPr>
      </w:pPr>
      <w:r w:rsidRPr="00903DFD">
        <w:rPr>
          <w:rFonts w:ascii="Times New Roman" w:eastAsia="Times New Roman" w:hAnsi="Times New Roman" w:cs="Times New Roman"/>
          <w:spacing w:val="2"/>
          <w:lang w:eastAsia="ru-RU"/>
        </w:rPr>
        <w:br/>
      </w:r>
      <w:proofErr w:type="spellStart"/>
      <w:r w:rsidR="00916EDD" w:rsidRPr="00916EDD">
        <w:rPr>
          <w:rFonts w:ascii="Times New Roman" w:eastAsia="Times New Roman" w:hAnsi="Times New Roman" w:cs="Times New Roman"/>
          <w:b/>
          <w:color w:val="000000"/>
          <w:lang w:eastAsia="ru-RU"/>
        </w:rPr>
        <w:t>Сузунским</w:t>
      </w:r>
      <w:proofErr w:type="spellEnd"/>
      <w:r w:rsidR="00916EDD" w:rsidRPr="00916EDD">
        <w:rPr>
          <w:rFonts w:ascii="Times New Roman" w:eastAsia="Times New Roman" w:hAnsi="Times New Roman" w:cs="Times New Roman"/>
          <w:b/>
          <w:color w:val="000000"/>
          <w:lang w:eastAsia="ru-RU"/>
        </w:rPr>
        <w:t xml:space="preserve"> районным судом  вынесен обвинительный приговор</w:t>
      </w:r>
    </w:p>
    <w:p w:rsidR="00916EDD" w:rsidRPr="00916EDD" w:rsidRDefault="00916EDD" w:rsidP="00916EDD">
      <w:pPr>
        <w:shd w:val="clear" w:color="auto" w:fill="FFFFFF"/>
        <w:spacing w:after="0" w:line="240" w:lineRule="auto"/>
        <w:ind w:firstLine="567"/>
        <w:jc w:val="center"/>
        <w:textAlignment w:val="baseline"/>
        <w:rPr>
          <w:rFonts w:ascii="Times New Roman" w:eastAsia="Times New Roman" w:hAnsi="Times New Roman" w:cs="Times New Roman"/>
          <w:b/>
          <w:color w:val="000000"/>
          <w:lang w:eastAsia="ru-RU"/>
        </w:rPr>
      </w:pP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24  ноября 2020  года </w:t>
      </w:r>
      <w:proofErr w:type="spellStart"/>
      <w:r w:rsidRPr="00916EDD">
        <w:rPr>
          <w:rFonts w:ascii="Times New Roman" w:eastAsia="Times New Roman" w:hAnsi="Times New Roman" w:cs="Times New Roman"/>
          <w:lang w:eastAsia="ru-RU"/>
        </w:rPr>
        <w:t>Сузунским</w:t>
      </w:r>
      <w:proofErr w:type="spellEnd"/>
      <w:r w:rsidRPr="00916EDD">
        <w:rPr>
          <w:rFonts w:ascii="Times New Roman" w:eastAsia="Times New Roman" w:hAnsi="Times New Roman" w:cs="Times New Roman"/>
          <w:lang w:eastAsia="ru-RU"/>
        </w:rPr>
        <w:t xml:space="preserve"> районным судом Новосибирской области вынесен обвинительный приговор  39 - летнему   </w:t>
      </w:r>
      <w:proofErr w:type="spellStart"/>
      <w:r w:rsidRPr="00916EDD">
        <w:rPr>
          <w:rFonts w:ascii="Times New Roman" w:eastAsia="Times New Roman" w:hAnsi="Times New Roman" w:cs="Times New Roman"/>
          <w:lang w:eastAsia="ru-RU"/>
        </w:rPr>
        <w:t>Клейншмидту</w:t>
      </w:r>
      <w:proofErr w:type="spellEnd"/>
      <w:r w:rsidRPr="00916EDD">
        <w:rPr>
          <w:rFonts w:ascii="Times New Roman" w:eastAsia="Times New Roman" w:hAnsi="Times New Roman" w:cs="Times New Roman"/>
          <w:lang w:eastAsia="ru-RU"/>
        </w:rPr>
        <w:t xml:space="preserve"> Ивану.</w:t>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Он признан виновным  в совершении преступления, предусмотренного  ст. 264.1 УК РФ (управление автомобилем лицом, находящимся в состоянии опьянения, подвергнутым административному наказанию за управление транспортным средством в состоянии опьянения). </w:t>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В судебном заседании установлено, что </w:t>
      </w:r>
      <w:proofErr w:type="spellStart"/>
      <w:r w:rsidRPr="00916EDD">
        <w:rPr>
          <w:rFonts w:ascii="Times New Roman" w:eastAsia="Times New Roman" w:hAnsi="Times New Roman" w:cs="Times New Roman"/>
          <w:lang w:eastAsia="ru-RU"/>
        </w:rPr>
        <w:t>Клейншмидт</w:t>
      </w:r>
      <w:proofErr w:type="spellEnd"/>
      <w:r w:rsidRPr="00916EDD">
        <w:rPr>
          <w:rFonts w:ascii="Times New Roman" w:eastAsia="Times New Roman" w:hAnsi="Times New Roman" w:cs="Times New Roman"/>
          <w:lang w:eastAsia="ru-RU"/>
        </w:rPr>
        <w:t xml:space="preserve"> И.А., будучи </w:t>
      </w:r>
      <w:proofErr w:type="gramStart"/>
      <w:r w:rsidRPr="00916EDD">
        <w:rPr>
          <w:rFonts w:ascii="Times New Roman" w:eastAsia="Times New Roman" w:hAnsi="Times New Roman" w:cs="Times New Roman"/>
          <w:lang w:eastAsia="ru-RU"/>
        </w:rPr>
        <w:t>подвергнутым</w:t>
      </w:r>
      <w:proofErr w:type="gramEnd"/>
      <w:r w:rsidRPr="00916EDD">
        <w:rPr>
          <w:rFonts w:ascii="Times New Roman" w:eastAsia="Times New Roman" w:hAnsi="Times New Roman" w:cs="Times New Roman"/>
          <w:lang w:eastAsia="ru-RU"/>
        </w:rPr>
        <w:t xml:space="preserve"> административному наказанию в виде штрафа 30000 рублей с лишением права управления транспортными средствами на срок 1 год 6 месяцев за совершение административного правонарушения, предусмотренного ч. 1 ст. 12.8 КоАП РФ - управление транспортным средством водителем, находящимся в состоянии опьянения, 22 августа 2020 года вновь управлял автомобилем в состоянии алкогольного опьянения.  </w:t>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В судебном заседании, как и в ходе предварительного следствия,   </w:t>
      </w:r>
      <w:proofErr w:type="spellStart"/>
      <w:r w:rsidRPr="00916EDD">
        <w:rPr>
          <w:rFonts w:ascii="Times New Roman" w:eastAsia="Times New Roman" w:hAnsi="Times New Roman" w:cs="Times New Roman"/>
          <w:lang w:eastAsia="ru-RU"/>
        </w:rPr>
        <w:t>Клейншмидт</w:t>
      </w:r>
      <w:proofErr w:type="spellEnd"/>
      <w:r w:rsidRPr="00916EDD">
        <w:rPr>
          <w:rFonts w:ascii="Times New Roman" w:eastAsia="Times New Roman" w:hAnsi="Times New Roman" w:cs="Times New Roman"/>
          <w:lang w:eastAsia="ru-RU"/>
        </w:rPr>
        <w:t xml:space="preserve"> И..А. вину  в совершенном преступлении признал полностью, заявил ходатайство о рассмотрении дела в особом порядке.  Суд удовлетворил его ходатайство, рассмотрев дело в порядке особого судопроизводства.</w:t>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r>
      <w:proofErr w:type="gramStart"/>
      <w:r w:rsidRPr="00916EDD">
        <w:rPr>
          <w:rFonts w:ascii="Times New Roman" w:eastAsia="Times New Roman" w:hAnsi="Times New Roman" w:cs="Times New Roman"/>
          <w:lang w:eastAsia="ru-RU"/>
        </w:rPr>
        <w:t xml:space="preserve">Суд, согласившись с позицией обвинения, признал  </w:t>
      </w:r>
      <w:proofErr w:type="spellStart"/>
      <w:r w:rsidRPr="00916EDD">
        <w:rPr>
          <w:rFonts w:ascii="Times New Roman" w:eastAsia="Times New Roman" w:hAnsi="Times New Roman" w:cs="Times New Roman"/>
          <w:lang w:eastAsia="ru-RU"/>
        </w:rPr>
        <w:t>Клейншмидта</w:t>
      </w:r>
      <w:proofErr w:type="spellEnd"/>
      <w:r w:rsidRPr="00916EDD">
        <w:rPr>
          <w:rFonts w:ascii="Times New Roman" w:eastAsia="Times New Roman" w:hAnsi="Times New Roman" w:cs="Times New Roman"/>
          <w:lang w:eastAsia="ru-RU"/>
        </w:rPr>
        <w:t xml:space="preserve"> И.А. виновным в  управление автомобилем лицом, находящимся в состоянии опьянения, подвергнутым административному наказанию за управление транспортным средством в состоянии опьянения,  и  приговорил  его  к 10 месяцам лишения свободы  условно, с применением положений ст. 73 УК РФ, назначив ему испытательный срок 1  год 6 месяцев, возложив обязанности не менять постоянное место жительства без</w:t>
      </w:r>
      <w:proofErr w:type="gramEnd"/>
      <w:r w:rsidRPr="00916EDD">
        <w:rPr>
          <w:rFonts w:ascii="Times New Roman" w:eastAsia="Times New Roman" w:hAnsi="Times New Roman" w:cs="Times New Roman"/>
          <w:lang w:eastAsia="ru-RU"/>
        </w:rPr>
        <w:t xml:space="preserve"> уведомления уголовно-</w:t>
      </w:r>
      <w:proofErr w:type="spellStart"/>
      <w:r w:rsidRPr="00916EDD">
        <w:rPr>
          <w:rFonts w:ascii="Times New Roman" w:eastAsia="Times New Roman" w:hAnsi="Times New Roman" w:cs="Times New Roman"/>
          <w:lang w:eastAsia="ru-RU"/>
        </w:rPr>
        <w:t>исполнительнгой</w:t>
      </w:r>
      <w:proofErr w:type="spellEnd"/>
      <w:r w:rsidRPr="00916EDD">
        <w:rPr>
          <w:rFonts w:ascii="Times New Roman" w:eastAsia="Times New Roman" w:hAnsi="Times New Roman" w:cs="Times New Roman"/>
          <w:lang w:eastAsia="ru-RU"/>
        </w:rPr>
        <w:t xml:space="preserve"> инспекции; периодически являться на  регистрацию в данный орган.  Кром е того, </w:t>
      </w:r>
      <w:proofErr w:type="spellStart"/>
      <w:r w:rsidRPr="00916EDD">
        <w:rPr>
          <w:rFonts w:ascii="Times New Roman" w:eastAsia="Times New Roman" w:hAnsi="Times New Roman" w:cs="Times New Roman"/>
          <w:lang w:eastAsia="ru-RU"/>
        </w:rPr>
        <w:t>Клейншмидту</w:t>
      </w:r>
      <w:proofErr w:type="spellEnd"/>
      <w:r w:rsidRPr="00916EDD">
        <w:rPr>
          <w:rFonts w:ascii="Times New Roman" w:eastAsia="Times New Roman" w:hAnsi="Times New Roman" w:cs="Times New Roman"/>
          <w:lang w:eastAsia="ru-RU"/>
        </w:rPr>
        <w:t xml:space="preserve"> И.А. назначено дополнительное наказание в виде лишения права управления  </w:t>
      </w:r>
      <w:proofErr w:type="spellStart"/>
      <w:r w:rsidRPr="00916EDD">
        <w:rPr>
          <w:rFonts w:ascii="Times New Roman" w:eastAsia="Times New Roman" w:hAnsi="Times New Roman" w:cs="Times New Roman"/>
          <w:lang w:eastAsia="ru-RU"/>
        </w:rPr>
        <w:t>транспортныи</w:t>
      </w:r>
      <w:proofErr w:type="spellEnd"/>
      <w:r w:rsidRPr="00916EDD">
        <w:rPr>
          <w:rFonts w:ascii="Times New Roman" w:eastAsia="Times New Roman" w:hAnsi="Times New Roman" w:cs="Times New Roman"/>
          <w:lang w:eastAsia="ru-RU"/>
        </w:rPr>
        <w:t xml:space="preserve"> средствами на срок 2 года.</w:t>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Приговор    вступил в законную силу. </w:t>
      </w:r>
    </w:p>
    <w:p w:rsidR="00916EDD" w:rsidRDefault="00916EDD" w:rsidP="00916EDD">
      <w:pPr>
        <w:spacing w:after="0" w:line="240" w:lineRule="auto"/>
        <w:jc w:val="both"/>
        <w:rPr>
          <w:rFonts w:ascii="Times New Roman" w:eastAsia="Times New Roman" w:hAnsi="Times New Roman" w:cs="Times New Roman"/>
          <w:lang w:eastAsia="ru-RU"/>
        </w:rPr>
      </w:pPr>
    </w:p>
    <w:p w:rsidR="00916EDD" w:rsidRPr="00916EDD" w:rsidRDefault="00916EDD" w:rsidP="00916EDD">
      <w:pPr>
        <w:spacing w:after="0" w:line="240" w:lineRule="auto"/>
        <w:jc w:val="both"/>
        <w:rPr>
          <w:rFonts w:ascii="Times New Roman" w:eastAsia="Times New Roman" w:hAnsi="Times New Roman" w:cs="Times New Roman"/>
          <w:lang w:eastAsia="ru-RU"/>
        </w:rPr>
      </w:pPr>
      <w:proofErr w:type="spellStart"/>
      <w:r w:rsidRPr="00916EDD">
        <w:rPr>
          <w:rFonts w:ascii="Times New Roman" w:eastAsia="Times New Roman" w:hAnsi="Times New Roman" w:cs="Times New Roman"/>
          <w:lang w:eastAsia="ru-RU"/>
        </w:rPr>
        <w:t>Ст</w:t>
      </w:r>
      <w:proofErr w:type="spellEnd"/>
      <w:proofErr w:type="gramStart"/>
      <w:r w:rsidRPr="00916EDD">
        <w:rPr>
          <w:rFonts w:ascii="Times New Roman" w:eastAsia="Times New Roman" w:hAnsi="Times New Roman" w:cs="Times New Roman"/>
          <w:lang w:eastAsia="ru-RU"/>
        </w:rPr>
        <w:t xml:space="preserve"> .</w:t>
      </w:r>
      <w:proofErr w:type="gramEnd"/>
      <w:r w:rsidRPr="00916EDD">
        <w:rPr>
          <w:rFonts w:ascii="Times New Roman" w:eastAsia="Times New Roman" w:hAnsi="Times New Roman" w:cs="Times New Roman"/>
          <w:lang w:eastAsia="ru-RU"/>
        </w:rPr>
        <w:t xml:space="preserve"> прокурор </w:t>
      </w:r>
      <w:proofErr w:type="spellStart"/>
      <w:r w:rsidRPr="00916EDD">
        <w:rPr>
          <w:rFonts w:ascii="Times New Roman" w:eastAsia="Times New Roman" w:hAnsi="Times New Roman" w:cs="Times New Roman"/>
          <w:lang w:eastAsia="ru-RU"/>
        </w:rPr>
        <w:t>Сузунского</w:t>
      </w:r>
      <w:proofErr w:type="spellEnd"/>
      <w:r w:rsidRPr="00916EDD">
        <w:rPr>
          <w:rFonts w:ascii="Times New Roman" w:eastAsia="Times New Roman" w:hAnsi="Times New Roman" w:cs="Times New Roman"/>
          <w:lang w:eastAsia="ru-RU"/>
        </w:rPr>
        <w:t xml:space="preserve"> района</w:t>
      </w:r>
      <w:r w:rsidRPr="00916EDD">
        <w:rPr>
          <w:rFonts w:ascii="Times New Roman" w:eastAsia="Times New Roman" w:hAnsi="Times New Roman" w:cs="Times New Roman"/>
          <w:lang w:eastAsia="ru-RU"/>
        </w:rPr>
        <w:tab/>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младший  советник юстиции</w:t>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t xml:space="preserve">       Т.И. </w:t>
      </w:r>
      <w:proofErr w:type="spellStart"/>
      <w:r w:rsidRPr="00916EDD">
        <w:rPr>
          <w:rFonts w:ascii="Times New Roman" w:eastAsia="Times New Roman" w:hAnsi="Times New Roman" w:cs="Times New Roman"/>
          <w:lang w:eastAsia="ru-RU"/>
        </w:rPr>
        <w:t>Ламанова</w:t>
      </w:r>
      <w:proofErr w:type="spellEnd"/>
    </w:p>
    <w:p w:rsidR="00916EDD" w:rsidRPr="00916EDD" w:rsidRDefault="00916EDD" w:rsidP="00916EDD">
      <w:pPr>
        <w:spacing w:after="0" w:line="240" w:lineRule="auto"/>
        <w:jc w:val="both"/>
        <w:rPr>
          <w:rFonts w:ascii="Times New Roman" w:eastAsia="Times New Roman" w:hAnsi="Times New Roman" w:cs="Times New Roman"/>
          <w:b/>
          <w:lang w:eastAsia="ru-RU"/>
        </w:rPr>
      </w:pPr>
      <w:r w:rsidRPr="00916EDD">
        <w:rPr>
          <w:rFonts w:ascii="Times New Roman" w:eastAsia="Times New Roman" w:hAnsi="Times New Roman" w:cs="Times New Roman"/>
          <w:lang w:eastAsia="ru-RU"/>
        </w:rPr>
        <w:lastRenderedPageBreak/>
        <w:tab/>
      </w:r>
      <w:r w:rsidRPr="00916EDD">
        <w:rPr>
          <w:rFonts w:ascii="Times New Roman" w:eastAsia="Times New Roman" w:hAnsi="Times New Roman" w:cs="Times New Roman"/>
          <w:b/>
          <w:lang w:eastAsia="ru-RU"/>
        </w:rPr>
        <w:t>Проверка по исполнению требований безопасности дорожного движения.</w:t>
      </w:r>
    </w:p>
    <w:p w:rsidR="00916EDD" w:rsidRPr="00916EDD" w:rsidRDefault="00916EDD" w:rsidP="00916EDD">
      <w:pPr>
        <w:spacing w:after="0" w:line="240" w:lineRule="auto"/>
        <w:ind w:firstLine="708"/>
        <w:jc w:val="both"/>
        <w:rPr>
          <w:rFonts w:ascii="Times New Roman" w:eastAsia="Times New Roman" w:hAnsi="Times New Roman" w:cs="Times New Roman"/>
          <w:lang w:eastAsia="ru-RU"/>
        </w:rPr>
      </w:pPr>
    </w:p>
    <w:p w:rsidR="00916EDD" w:rsidRPr="00916EDD" w:rsidRDefault="00916EDD" w:rsidP="00916EDD">
      <w:pPr>
        <w:spacing w:after="0" w:line="240" w:lineRule="auto"/>
        <w:ind w:firstLine="708"/>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 xml:space="preserve">Во втором полугодии 2020 года прокуратурой района совместно с сотрудниками ОГИБДД ОМВД России по </w:t>
      </w:r>
      <w:proofErr w:type="spellStart"/>
      <w:r w:rsidRPr="00916EDD">
        <w:rPr>
          <w:rFonts w:ascii="Times New Roman" w:eastAsia="Times New Roman" w:hAnsi="Times New Roman" w:cs="Times New Roman"/>
          <w:lang w:eastAsia="ru-RU"/>
        </w:rPr>
        <w:t>Сузунскому</w:t>
      </w:r>
      <w:proofErr w:type="spellEnd"/>
      <w:r w:rsidRPr="00916EDD">
        <w:rPr>
          <w:rFonts w:ascii="Times New Roman" w:eastAsia="Times New Roman" w:hAnsi="Times New Roman" w:cs="Times New Roman"/>
          <w:lang w:eastAsia="ru-RU"/>
        </w:rPr>
        <w:t xml:space="preserve"> району проведены ряд проверок в части исполнения требований безопасности дорожного движения.</w:t>
      </w:r>
    </w:p>
    <w:p w:rsidR="00916EDD" w:rsidRPr="00916EDD" w:rsidRDefault="00916EDD" w:rsidP="00916EDD">
      <w:pPr>
        <w:spacing w:after="0" w:line="240" w:lineRule="auto"/>
        <w:ind w:firstLine="708"/>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 xml:space="preserve">Так, прокуратурой района проведена проверка в части надлежащего  содержания улично - дорожной сети </w:t>
      </w:r>
      <w:proofErr w:type="spellStart"/>
      <w:r w:rsidRPr="00916EDD">
        <w:rPr>
          <w:rFonts w:ascii="Times New Roman" w:eastAsia="Times New Roman" w:hAnsi="Times New Roman" w:cs="Times New Roman"/>
          <w:lang w:eastAsia="ru-RU"/>
        </w:rPr>
        <w:t>Сузунского</w:t>
      </w:r>
      <w:proofErr w:type="spellEnd"/>
      <w:r w:rsidRPr="00916EDD">
        <w:rPr>
          <w:rFonts w:ascii="Times New Roman" w:eastAsia="Times New Roman" w:hAnsi="Times New Roman" w:cs="Times New Roman"/>
          <w:lang w:eastAsia="ru-RU"/>
        </w:rPr>
        <w:t xml:space="preserve"> района.</w:t>
      </w:r>
    </w:p>
    <w:p w:rsidR="00916EDD" w:rsidRPr="00916EDD" w:rsidRDefault="00916EDD" w:rsidP="00916EDD">
      <w:pPr>
        <w:autoSpaceDE w:val="0"/>
        <w:autoSpaceDN w:val="0"/>
        <w:adjustRightInd w:val="0"/>
        <w:spacing w:after="0" w:line="240" w:lineRule="auto"/>
        <w:ind w:firstLine="540"/>
        <w:jc w:val="both"/>
        <w:rPr>
          <w:rFonts w:ascii="Times New Roman" w:eastAsia="Times New Roman" w:hAnsi="Times New Roman" w:cs="Times New Roman"/>
          <w:lang w:eastAsia="ru-RU"/>
        </w:rPr>
      </w:pPr>
      <w:proofErr w:type="gramStart"/>
      <w:r w:rsidRPr="00916EDD">
        <w:rPr>
          <w:rFonts w:ascii="Times New Roman" w:eastAsia="Times New Roman" w:hAnsi="Times New Roman" w:cs="Times New Roman"/>
          <w:lang w:eastAsia="ru-RU"/>
        </w:rPr>
        <w:t xml:space="preserve">В соответствии с частями 1 и 2 статьи 13 Федерального закона от 08.11.2007 N 257-ФЗ </w:t>
      </w:r>
      <w:hyperlink r:id="rId49" w:history="1">
        <w:r w:rsidRPr="00916EDD">
          <w:rPr>
            <w:rFonts w:ascii="Times New Roman" w:eastAsia="Times New Roman" w:hAnsi="Times New Roman" w:cs="Times New Roman"/>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916EDD">
        <w:rPr>
          <w:rFonts w:ascii="Times New Roman" w:eastAsia="Times New Roman" w:hAnsi="Times New Roman" w:cs="Times New Roman"/>
          <w:lang w:eastAsia="ru-RU"/>
        </w:rPr>
        <w:t xml:space="preserve"> с учетом  пункта 5 части 1 статьи 14 Федерального  закона от 06.10.2003 N 131-ФЗ "Об общих принципах организации местного самоуправления в Российской Федерации" и статьи</w:t>
      </w:r>
      <w:proofErr w:type="gramEnd"/>
      <w:r w:rsidRPr="00916EDD">
        <w:rPr>
          <w:rFonts w:ascii="Times New Roman" w:eastAsia="Times New Roman" w:hAnsi="Times New Roman" w:cs="Times New Roman"/>
          <w:lang w:eastAsia="ru-RU"/>
        </w:rPr>
        <w:t xml:space="preserve"> 3 Закона Новосибирской области от 24.11.2014 № 484 –ОЗ </w:t>
      </w:r>
      <w:hyperlink r:id="rId50" w:history="1">
        <w:r w:rsidRPr="00916EDD">
          <w:rPr>
            <w:rFonts w:ascii="Times New Roman" w:eastAsia="Times New Roman" w:hAnsi="Times New Roman" w:cs="Times New Roman"/>
            <w:lang w:eastAsia="ru-RU"/>
          </w:rPr>
          <w:t>"Об отдельных вопросах организации местного самоуправления в Новосибирской области"</w:t>
        </w:r>
      </w:hyperlink>
      <w:r w:rsidRPr="00916EDD">
        <w:rPr>
          <w:rFonts w:ascii="Times New Roman" w:eastAsia="Times New Roman" w:hAnsi="Times New Roman" w:cs="Times New Roman"/>
          <w:lang w:eastAsia="ru-RU"/>
        </w:rPr>
        <w:t xml:space="preserve">  определены полномочия органов местного самоуправления городских и сельских поселений в области использования автомобильных дорог и осуществления дорожной деятельности.</w:t>
      </w:r>
    </w:p>
    <w:p w:rsidR="00916EDD" w:rsidRPr="00916EDD" w:rsidRDefault="00916EDD" w:rsidP="00916ED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 xml:space="preserve">Проверкой установлено, что администрациями муниципальных образований </w:t>
      </w:r>
      <w:proofErr w:type="spellStart"/>
      <w:r w:rsidRPr="00916EDD">
        <w:rPr>
          <w:rFonts w:ascii="Times New Roman" w:eastAsia="Times New Roman" w:hAnsi="Times New Roman" w:cs="Times New Roman"/>
          <w:lang w:eastAsia="ru-RU"/>
        </w:rPr>
        <w:t>Сузунского</w:t>
      </w:r>
      <w:proofErr w:type="spellEnd"/>
      <w:r w:rsidRPr="00916EDD">
        <w:rPr>
          <w:rFonts w:ascii="Times New Roman" w:eastAsia="Times New Roman" w:hAnsi="Times New Roman" w:cs="Times New Roman"/>
          <w:lang w:eastAsia="ru-RU"/>
        </w:rPr>
        <w:t xml:space="preserve"> района до настоящего времени во исполнение указанных требований федерального законодательства не разработаны и не приняты  муниципальные правовые акты </w:t>
      </w:r>
    </w:p>
    <w:p w:rsidR="00916EDD" w:rsidRPr="00916EDD" w:rsidRDefault="00916EDD" w:rsidP="00916ED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 xml:space="preserve">- об утверждении основных направлений инвестиционной политики в области развития автомобильных дорог местного значения; </w:t>
      </w:r>
    </w:p>
    <w:p w:rsidR="00916EDD" w:rsidRPr="00916EDD" w:rsidRDefault="00916EDD" w:rsidP="00916ED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 xml:space="preserve">- об установлении стоимости и перечня услуг по присоединению объектов дорожного сервиса к автомобильным дорогам общего пользования местного значения; </w:t>
      </w:r>
    </w:p>
    <w:p w:rsidR="00916EDD" w:rsidRPr="00916EDD" w:rsidRDefault="00916EDD" w:rsidP="00916EDD">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 о порядке использования автомобильных дорог при организации и проведении мероприятий по гражданской обороне, мобилизационной подготовке, ликвидации последствий чрезвычайных ситуаций.</w:t>
      </w:r>
    </w:p>
    <w:p w:rsidR="00916EDD" w:rsidRPr="00916EDD" w:rsidRDefault="00916EDD" w:rsidP="00916EDD">
      <w:pPr>
        <w:spacing w:after="0" w:line="240" w:lineRule="auto"/>
        <w:ind w:firstLine="708"/>
        <w:jc w:val="both"/>
        <w:rPr>
          <w:rFonts w:ascii="Times New Roman" w:eastAsia="Times New Roman" w:hAnsi="Times New Roman" w:cs="Times New Roman"/>
          <w:bCs/>
          <w:color w:val="000000"/>
          <w:lang w:eastAsia="ru-RU"/>
        </w:rPr>
      </w:pPr>
      <w:r w:rsidRPr="00916EDD">
        <w:rPr>
          <w:rFonts w:ascii="Times New Roman" w:eastAsia="Times New Roman" w:hAnsi="Times New Roman" w:cs="Times New Roman"/>
          <w:bCs/>
          <w:color w:val="000000"/>
          <w:lang w:eastAsia="ru-RU"/>
        </w:rPr>
        <w:t xml:space="preserve">По результатам проведенной проверки главам 15 муниципальных образований внесены представления об устранении нарушений закона.  </w:t>
      </w:r>
    </w:p>
    <w:p w:rsidR="00916EDD" w:rsidRPr="00916EDD" w:rsidRDefault="00916EDD" w:rsidP="00916EDD">
      <w:pPr>
        <w:spacing w:after="0" w:line="240" w:lineRule="auto"/>
        <w:ind w:firstLine="708"/>
        <w:jc w:val="both"/>
        <w:rPr>
          <w:rFonts w:ascii="Times New Roman" w:eastAsia="Times New Roman" w:hAnsi="Times New Roman" w:cs="Times New Roman"/>
          <w:bCs/>
          <w:color w:val="000000"/>
          <w:lang w:eastAsia="ru-RU"/>
        </w:rPr>
      </w:pP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 xml:space="preserve">Помощник прокурора района </w:t>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proofErr w:type="spellStart"/>
      <w:r w:rsidRPr="00916EDD">
        <w:rPr>
          <w:rFonts w:ascii="Times New Roman" w:eastAsia="Times New Roman" w:hAnsi="Times New Roman" w:cs="Times New Roman"/>
          <w:lang w:eastAsia="ru-RU"/>
        </w:rPr>
        <w:t>Д.С.Фёдоров</w:t>
      </w:r>
      <w:proofErr w:type="spellEnd"/>
      <w:r w:rsidRPr="00916EDD">
        <w:rPr>
          <w:rFonts w:ascii="Times New Roman" w:eastAsia="Times New Roman" w:hAnsi="Times New Roman" w:cs="Times New Roman"/>
          <w:lang w:eastAsia="ru-RU"/>
        </w:rPr>
        <w:t xml:space="preserve"> </w:t>
      </w:r>
    </w:p>
    <w:p w:rsidR="00916EDD" w:rsidRPr="00916EDD" w:rsidRDefault="00916EDD" w:rsidP="00916EDD">
      <w:pPr>
        <w:spacing w:after="0" w:line="240" w:lineRule="auto"/>
        <w:jc w:val="both"/>
        <w:rPr>
          <w:rFonts w:ascii="Times New Roman" w:eastAsia="Times New Roman" w:hAnsi="Times New Roman" w:cs="Times New Roman"/>
          <w:lang w:eastAsia="ru-RU"/>
        </w:rPr>
      </w:pPr>
    </w:p>
    <w:p w:rsidR="00916EDD" w:rsidRPr="00916EDD" w:rsidRDefault="00916EDD" w:rsidP="00916EDD">
      <w:pPr>
        <w:spacing w:after="0" w:line="240" w:lineRule="auto"/>
        <w:jc w:val="both"/>
        <w:rPr>
          <w:rFonts w:ascii="Times New Roman" w:eastAsia="Times New Roman" w:hAnsi="Times New Roman" w:cs="Times New Roman"/>
          <w:lang w:eastAsia="ru-RU"/>
        </w:rPr>
      </w:pPr>
    </w:p>
    <w:p w:rsidR="00916EDD" w:rsidRPr="00916EDD" w:rsidRDefault="00916EDD" w:rsidP="00916EDD">
      <w:pPr>
        <w:shd w:val="clear" w:color="auto" w:fill="FFFFFF"/>
        <w:spacing w:after="240" w:line="240" w:lineRule="auto"/>
        <w:jc w:val="center"/>
        <w:outlineLvl w:val="3"/>
        <w:rPr>
          <w:rFonts w:ascii="Times New Roman" w:eastAsia="Calibri" w:hAnsi="Times New Roman" w:cs="Times New Roman"/>
          <w:b/>
          <w:bCs/>
          <w:shd w:val="clear" w:color="auto" w:fill="FFFFFF"/>
          <w:lang w:eastAsia="ru-RU"/>
        </w:rPr>
      </w:pPr>
      <w:r w:rsidRPr="00916EDD">
        <w:rPr>
          <w:rFonts w:ascii="Times New Roman" w:eastAsia="Calibri" w:hAnsi="Times New Roman" w:cs="Times New Roman"/>
          <w:b/>
          <w:bCs/>
          <w:shd w:val="clear" w:color="auto" w:fill="FFFFFF"/>
          <w:lang w:eastAsia="ru-RU"/>
        </w:rPr>
        <w:t>Усиление уголовной ответственности за преступления в сфере безопасности дорожного движения</w:t>
      </w:r>
    </w:p>
    <w:p w:rsidR="00916EDD" w:rsidRPr="00916EDD" w:rsidRDefault="00916EDD" w:rsidP="00916EDD">
      <w:pPr>
        <w:shd w:val="clear" w:color="auto" w:fill="FFFFFF"/>
        <w:spacing w:after="240" w:line="240" w:lineRule="auto"/>
        <w:outlineLvl w:val="3"/>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Законодатель последовательно ужесточает уголовную ответственность водителей, совершивших преступления в состоянии алкогольного опьянения.</w:t>
      </w:r>
      <w:r w:rsidRPr="00916EDD">
        <w:rPr>
          <w:rFonts w:ascii="Times New Roman" w:eastAsia="Times New Roman" w:hAnsi="Times New Roman" w:cs="Times New Roman"/>
          <w:lang w:eastAsia="ru-RU"/>
        </w:rPr>
        <w:br/>
      </w:r>
      <w:r w:rsidRPr="00916EDD">
        <w:rPr>
          <w:rFonts w:ascii="Times New Roman" w:eastAsia="Times New Roman" w:hAnsi="Times New Roman" w:cs="Times New Roman"/>
          <w:lang w:eastAsia="ru-RU"/>
        </w:rPr>
        <w:br/>
      </w:r>
      <w:proofErr w:type="gramStart"/>
      <w:r w:rsidRPr="00916EDD">
        <w:rPr>
          <w:rFonts w:ascii="Times New Roman" w:eastAsia="Times New Roman" w:hAnsi="Times New Roman" w:cs="Times New Roman"/>
          <w:lang w:eastAsia="ru-RU"/>
        </w:rPr>
        <w:t xml:space="preserve">До недавнего времени установить состояние опьянения водителя, совершившего ДТП и привлечь его к уголовной ответственности по </w:t>
      </w:r>
      <w:proofErr w:type="spellStart"/>
      <w:r w:rsidRPr="00916EDD">
        <w:rPr>
          <w:rFonts w:ascii="Times New Roman" w:eastAsia="Times New Roman" w:hAnsi="Times New Roman" w:cs="Times New Roman"/>
          <w:lang w:eastAsia="ru-RU"/>
        </w:rPr>
        <w:t>ст.ст</w:t>
      </w:r>
      <w:proofErr w:type="spellEnd"/>
      <w:r w:rsidRPr="00916EDD">
        <w:rPr>
          <w:rFonts w:ascii="Times New Roman" w:eastAsia="Times New Roman" w:hAnsi="Times New Roman" w:cs="Times New Roman"/>
          <w:lang w:eastAsia="ru-RU"/>
        </w:rPr>
        <w:t>. 264, 264.1 УК РФ, можно было только в случае, если водитель прошел медицинское освидетельствование либо официально отказался от него.</w:t>
      </w:r>
      <w:r w:rsidRPr="00916EDD">
        <w:rPr>
          <w:rFonts w:ascii="Times New Roman" w:eastAsia="Times New Roman" w:hAnsi="Times New Roman" w:cs="Times New Roman"/>
          <w:lang w:eastAsia="ru-RU"/>
        </w:rPr>
        <w:br/>
      </w:r>
      <w:r w:rsidRPr="00916EDD">
        <w:rPr>
          <w:rFonts w:ascii="Times New Roman" w:eastAsia="Times New Roman" w:hAnsi="Times New Roman" w:cs="Times New Roman"/>
          <w:lang w:eastAsia="ru-RU"/>
        </w:rPr>
        <w:br/>
        <w:t xml:space="preserve">25.04.2018 Конституционный Суд РФ сформулировал правовую позицию о </w:t>
      </w:r>
      <w:proofErr w:type="spellStart"/>
      <w:r w:rsidRPr="00916EDD">
        <w:rPr>
          <w:rFonts w:ascii="Times New Roman" w:eastAsia="Times New Roman" w:hAnsi="Times New Roman" w:cs="Times New Roman"/>
          <w:lang w:eastAsia="ru-RU"/>
        </w:rPr>
        <w:t>неконституционности</w:t>
      </w:r>
      <w:proofErr w:type="spellEnd"/>
      <w:r w:rsidRPr="00916EDD">
        <w:rPr>
          <w:rFonts w:ascii="Times New Roman" w:eastAsia="Times New Roman" w:hAnsi="Times New Roman" w:cs="Times New Roman"/>
          <w:lang w:eastAsia="ru-RU"/>
        </w:rPr>
        <w:t xml:space="preserve"> норм уголовного законодательства, не позволяющих привлечь к уголовной ответственности за преступления в сфере безопасности</w:t>
      </w:r>
      <w:proofErr w:type="gramEnd"/>
      <w:r w:rsidRPr="00916EDD">
        <w:rPr>
          <w:rFonts w:ascii="Times New Roman" w:eastAsia="Times New Roman" w:hAnsi="Times New Roman" w:cs="Times New Roman"/>
          <w:lang w:eastAsia="ru-RU"/>
        </w:rPr>
        <w:t xml:space="preserve"> </w:t>
      </w:r>
      <w:proofErr w:type="gramStart"/>
      <w:r w:rsidRPr="00916EDD">
        <w:rPr>
          <w:rFonts w:ascii="Times New Roman" w:eastAsia="Times New Roman" w:hAnsi="Times New Roman" w:cs="Times New Roman"/>
          <w:lang w:eastAsia="ru-RU"/>
        </w:rPr>
        <w:t>дорожного движения в состоянии опьянения тех водителей, которые скрылись с места происшествия.</w:t>
      </w:r>
      <w:r w:rsidRPr="00916EDD">
        <w:rPr>
          <w:rFonts w:ascii="Times New Roman" w:eastAsia="Times New Roman" w:hAnsi="Times New Roman" w:cs="Times New Roman"/>
          <w:lang w:eastAsia="ru-RU"/>
        </w:rPr>
        <w:br/>
      </w:r>
      <w:r w:rsidRPr="00916EDD">
        <w:rPr>
          <w:rFonts w:ascii="Times New Roman" w:eastAsia="Times New Roman" w:hAnsi="Times New Roman" w:cs="Times New Roman"/>
          <w:lang w:eastAsia="ru-RU"/>
        </w:rPr>
        <w:br/>
        <w:t>23.04.2019, во исполнение названного решения Конституционного Суда РФ, статья 264 УК РФ дополнена новыми квалифицирующими признаками, согласно которым в случае совершения ДТП, повлекшего тяжкий вред здоровью либо смерть человека, одинаковой повышенной ответственности подлежат как лица, совершившее ДТП в состоянии опьянения, так и скрывшиеся с места преступления.</w:t>
      </w:r>
      <w:r w:rsidRPr="00916EDD">
        <w:rPr>
          <w:rFonts w:ascii="Times New Roman" w:eastAsia="Times New Roman" w:hAnsi="Times New Roman" w:cs="Times New Roman"/>
          <w:lang w:eastAsia="ru-RU"/>
        </w:rPr>
        <w:br/>
      </w:r>
      <w:r w:rsidRPr="00916EDD">
        <w:rPr>
          <w:rFonts w:ascii="Times New Roman" w:eastAsia="Times New Roman" w:hAnsi="Times New Roman" w:cs="Times New Roman"/>
          <w:lang w:eastAsia="ru-RU"/>
        </w:rPr>
        <w:br/>
        <w:t>17.06.2019 законодатель</w:t>
      </w:r>
      <w:proofErr w:type="gramEnd"/>
      <w:r w:rsidRPr="00916EDD">
        <w:rPr>
          <w:rFonts w:ascii="Times New Roman" w:eastAsia="Times New Roman" w:hAnsi="Times New Roman" w:cs="Times New Roman"/>
          <w:lang w:eastAsia="ru-RU"/>
        </w:rPr>
        <w:t xml:space="preserve"> значительно увеличил сроки наказания за эти преступления.</w:t>
      </w:r>
      <w:r w:rsidRPr="00916EDD">
        <w:rPr>
          <w:rFonts w:ascii="Times New Roman" w:eastAsia="Times New Roman" w:hAnsi="Times New Roman" w:cs="Times New Roman"/>
          <w:lang w:eastAsia="ru-RU"/>
        </w:rPr>
        <w:br/>
      </w:r>
      <w:r w:rsidRPr="00916EDD">
        <w:rPr>
          <w:rFonts w:ascii="Times New Roman" w:eastAsia="Times New Roman" w:hAnsi="Times New Roman" w:cs="Times New Roman"/>
          <w:lang w:eastAsia="ru-RU"/>
        </w:rPr>
        <w:br/>
        <w:t>Так, нарушение правил дорожного движения, повлекшее причинение тяжкого вреда здоровью человека в состоянии опьянения, а также сопряженное с оставлением места происшествия, наказывается лишением свободы на срок от 3 до 7 лет.</w:t>
      </w:r>
      <w:r w:rsidRPr="00916EDD">
        <w:rPr>
          <w:rFonts w:ascii="Times New Roman" w:eastAsia="Times New Roman" w:hAnsi="Times New Roman" w:cs="Times New Roman"/>
          <w:lang w:eastAsia="ru-RU"/>
        </w:rPr>
        <w:br/>
        <w:t>За те же деяния, повлекшие смерть человека, предусмотрена ответственность в виде лишения свободы на срок от 5 до 12 лет; за те же деяния, повлекшие смерть двух или более лиц – в виде лишения свободы на срок от 8 до 15 лет.</w:t>
      </w:r>
    </w:p>
    <w:p w:rsidR="00916EDD" w:rsidRPr="00916EDD" w:rsidRDefault="00400269" w:rsidP="00916EDD">
      <w:pPr>
        <w:shd w:val="clear" w:color="auto" w:fill="FFFFFF"/>
        <w:spacing w:after="0" w:line="240" w:lineRule="auto"/>
        <w:jc w:val="center"/>
        <w:rPr>
          <w:rFonts w:ascii="Times New Roman" w:eastAsia="Calibri" w:hAnsi="Times New Roman" w:cs="Times New Roman"/>
          <w:b/>
        </w:rPr>
      </w:pPr>
      <w:hyperlink r:id="rId51" w:history="1">
        <w:proofErr w:type="spellStart"/>
        <w:r w:rsidR="00916EDD" w:rsidRPr="00916EDD">
          <w:rPr>
            <w:rFonts w:ascii="Times New Roman" w:eastAsia="Times New Roman" w:hAnsi="Times New Roman" w:cs="Times New Roman"/>
            <w:b/>
            <w:bCs/>
            <w:color w:val="FFFFFF"/>
            <w:lang w:eastAsia="ru-RU"/>
          </w:rPr>
          <w:t>Распечатать</w:t>
        </w:r>
      </w:hyperlink>
      <w:r w:rsidR="00916EDD" w:rsidRPr="00916EDD">
        <w:rPr>
          <w:rFonts w:ascii="Times New Roman" w:eastAsia="Calibri" w:hAnsi="Times New Roman" w:cs="Times New Roman"/>
          <w:b/>
        </w:rPr>
        <w:t>Что</w:t>
      </w:r>
      <w:proofErr w:type="spellEnd"/>
      <w:r w:rsidR="00916EDD" w:rsidRPr="00916EDD">
        <w:rPr>
          <w:rFonts w:ascii="Times New Roman" w:eastAsia="Calibri" w:hAnsi="Times New Roman" w:cs="Times New Roman"/>
          <w:b/>
        </w:rPr>
        <w:t xml:space="preserve"> такое «коррупция».</w:t>
      </w:r>
      <w:r w:rsidR="00916EDD" w:rsidRPr="00916EDD">
        <w:rPr>
          <w:rFonts w:ascii="Times New Roman" w:eastAsia="Calibri" w:hAnsi="Times New Roman" w:cs="Times New Roman"/>
          <w:b/>
        </w:rPr>
        <w:br/>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Осуществление надзора за исполнением законодательства о противодействии коррупции и анализ поступающих обращений свидетельствуют о том, что к числу коррупционных граждане часто относят вопросы, не являющиеся таковыми.</w:t>
      </w:r>
    </w:p>
    <w:p w:rsid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Понятие коррупции на законодательном уровне введено Федеральным законом от 25.12.2008 № 273-ФЗ «О противодействии коррупции».</w:t>
      </w:r>
    </w:p>
    <w:p w:rsidR="00916EDD" w:rsidRPr="00916EDD" w:rsidRDefault="00916EDD" w:rsidP="00916EDD">
      <w:pPr>
        <w:spacing w:after="0" w:line="240" w:lineRule="auto"/>
        <w:ind w:firstLine="708"/>
        <w:jc w:val="both"/>
        <w:rPr>
          <w:rFonts w:ascii="Times New Roman" w:eastAsia="Calibri" w:hAnsi="Times New Roman" w:cs="Times New Roman"/>
        </w:rPr>
      </w:pPr>
      <w:proofErr w:type="gramStart"/>
      <w:r w:rsidRPr="00916EDD">
        <w:rPr>
          <w:rFonts w:ascii="Times New Roman" w:eastAsia="Calibri" w:hAnsi="Times New Roman" w:cs="Times New Roman"/>
        </w:rPr>
        <w:t>В соответствии со ст. 1 Федерального закона под коррупцией понимается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w:t>
      </w:r>
      <w:proofErr w:type="gramEnd"/>
      <w:r w:rsidRPr="00916EDD">
        <w:rPr>
          <w:rFonts w:ascii="Times New Roman" w:eastAsia="Calibri" w:hAnsi="Times New Roman" w:cs="Times New Roman"/>
        </w:rPr>
        <w:t xml:space="preserve"> незаконное предоставление такой выгоды указанному лицу другими физическими лицами.</w:t>
      </w:r>
    </w:p>
    <w:p w:rsidR="00916EDD" w:rsidRPr="00916EDD" w:rsidRDefault="00916EDD" w:rsidP="00916EDD">
      <w:pPr>
        <w:spacing w:after="0" w:line="240" w:lineRule="auto"/>
        <w:ind w:firstLine="708"/>
        <w:jc w:val="both"/>
        <w:rPr>
          <w:rFonts w:ascii="Times New Roman" w:eastAsia="Calibri" w:hAnsi="Times New Roman" w:cs="Times New Roman"/>
        </w:rPr>
      </w:pPr>
      <w:proofErr w:type="gramStart"/>
      <w:r w:rsidRPr="00916EDD">
        <w:rPr>
          <w:rFonts w:ascii="Times New Roman" w:eastAsia="Calibri" w:hAnsi="Times New Roman" w:cs="Times New Roman"/>
        </w:rPr>
        <w:t>Коррупцией считается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w:t>
      </w:r>
      <w:proofErr w:type="gramEnd"/>
      <w:r w:rsidRPr="00916EDD">
        <w:rPr>
          <w:rFonts w:ascii="Times New Roman" w:eastAsia="Calibri" w:hAnsi="Times New Roman" w:cs="Times New Roman"/>
        </w:rPr>
        <w:t xml:space="preserve"> лицами, а также совершение указанных деяний от имени или в интересах юридического лица.</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Коррупция  — это злоупотребление государственной властью для получения выгоды в личных целях.</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Следовательно, одним из основных критериев отнесения нарушений закона к числу коррупционных является получение лицом выгоды для себя или для иных лиц.</w:t>
      </w:r>
      <w:r w:rsidRPr="00916EDD">
        <w:rPr>
          <w:rFonts w:ascii="Times New Roman" w:eastAsia="Calibri" w:hAnsi="Times New Roman" w:cs="Times New Roman"/>
        </w:rPr>
        <w:br/>
        <w:t>Таким образом, неисполнение должностным лицом своих обязанностей либо их ненадлежащее исполнение, в том числе нарушающие права граждан, без вышеуказанного признака не является основанием для вывода о совершении правонарушения коррупционного характера.</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1.Круг лиц, обязанных предоставлять сведения о доходах, имуществе и обязательствах имущественного характера.</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Указанный вопрос регулируется ст. 8 Федерального закона от 25.12.2008 № 273-ФЗ «О противодействии коррупции».</w:t>
      </w:r>
    </w:p>
    <w:p w:rsid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Сведения о своих доходах, об имуществе и обязательствах имущественного характера, обязаны представлять представителю нанимателя (работодателю):</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1) граждане, претендующие на замещение должностей государственной или муниципальной службы, включенных в перечни, установленные нормативными правовыми актами Российской Федерации;</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 xml:space="preserve">2) граждане, претендующие на замещение </w:t>
      </w:r>
      <w:proofErr w:type="gramStart"/>
      <w:r w:rsidRPr="00916EDD">
        <w:rPr>
          <w:rFonts w:ascii="Times New Roman" w:eastAsia="Calibri" w:hAnsi="Times New Roman" w:cs="Times New Roman"/>
        </w:rPr>
        <w:t>должностей членов Совета директоров Центрального банка Российской</w:t>
      </w:r>
      <w:proofErr w:type="gramEnd"/>
      <w:r w:rsidRPr="00916EDD">
        <w:rPr>
          <w:rFonts w:ascii="Times New Roman" w:eastAsia="Calibri" w:hAnsi="Times New Roman" w:cs="Times New Roman"/>
        </w:rPr>
        <w:t xml:space="preserve"> Федерации, должностей в Центральном банке Российской Федерации, включенных в перечень, утвержденный Советом директоров Центрального банка Российской Федерации;</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3) граждане, претендующие на замещение должностей, включенных в перечни, установленные нормативными правовыми актами Российской Федерации, в государственных корпорациях,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4) граждане, претендующие на замещение отдельных должностей, включенных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5) граждане, претендующие на замещение должностей руководителей государственных (муниципальных) учреждений;</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6) лица, замещающие вышеперечисленные должности.</w:t>
      </w:r>
      <w:r w:rsidRPr="00916EDD">
        <w:rPr>
          <w:rFonts w:ascii="Times New Roman" w:eastAsia="Calibri" w:hAnsi="Times New Roman" w:cs="Times New Roman"/>
        </w:rPr>
        <w:br/>
        <w:t>При этом вышеуказанные сведения должны представляться должностным лицом в отношении супруги и несовершеннолетних детей. Таким образом, истребование таких сведений в отношении родителей, братьев, сестер, совершеннолетних детей, не предусмотрено федеральным законодательством.</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2. Что является предметом взятки?</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lastRenderedPageBreak/>
        <w:t>Предметом взятки или коммерческого подкупа наряду с деньгами, ценными бумагами и иным имуществом могут быть выгоды или услуги имущественного характера, оказываемые безвозмездно, но подлежащие оплате (предоставление туристических путевок, ремонт квартиры, строительство дачи и т.п.). Под выгодами имущественного характера следует понимать, в частности, занижение стоимости передаваемого имущества, приватизируемых объектов, уменьшение арендных платежей, процентных ставок за пользование банковскими ссудами.</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3. Подлежит ли привлечению к уголовной ответственности посредник во взяточничестве?</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В соответствии с ч. 1  установлена уголовная ответственность за посредничество во взяточничестве, то есть непосредственную передачу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значительном размере.</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В качестве квалифицирующих признаков указанного состава преступления, предусматривающего более строгое наказание, относятся посредничество во взяточничестве группой лиц по предварительному сговору или организованной группой; в крупном или особо крупном размере.</w:t>
      </w:r>
    </w:p>
    <w:p w:rsidR="00916EDD" w:rsidRDefault="00916EDD" w:rsidP="00916EDD">
      <w:pPr>
        <w:spacing w:after="0" w:line="240" w:lineRule="auto"/>
        <w:ind w:firstLine="708"/>
        <w:jc w:val="both"/>
        <w:rPr>
          <w:rFonts w:ascii="Times New Roman" w:eastAsia="Calibri" w:hAnsi="Times New Roman" w:cs="Times New Roman"/>
        </w:rPr>
      </w:pPr>
      <w:proofErr w:type="gramStart"/>
      <w:r w:rsidRPr="00916EDD">
        <w:rPr>
          <w:rFonts w:ascii="Times New Roman" w:eastAsia="Calibri" w:hAnsi="Times New Roman" w:cs="Times New Roman"/>
        </w:rPr>
        <w:t>Также указанной нормой уголовного закона предусмотрена ответственность за обещание или предложение посредничества во взяточничестве, которое наказывается штрафом в размере от 15-кратной до 70-кратной суммы взятки с лишением права занимать определенные должности или заниматься определенной деятельностью на срок до трех лет или штрафом в размере от 25 тысяч до 500 миллионов рублей с лишением права занимать определенные должности или заниматься определенной</w:t>
      </w:r>
      <w:proofErr w:type="gramEnd"/>
      <w:r w:rsidRPr="00916EDD">
        <w:rPr>
          <w:rFonts w:ascii="Times New Roman" w:eastAsia="Calibri" w:hAnsi="Times New Roman" w:cs="Times New Roman"/>
        </w:rPr>
        <w:t xml:space="preserve"> деятельностью на срок до трех лет либо лишением свободы </w:t>
      </w:r>
      <w:proofErr w:type="gramStart"/>
      <w:r w:rsidRPr="00916EDD">
        <w:rPr>
          <w:rFonts w:ascii="Times New Roman" w:eastAsia="Calibri" w:hAnsi="Times New Roman" w:cs="Times New Roman"/>
        </w:rPr>
        <w:t>на срок до семи лет со штрафом в размере от десятикратной до шестидесятикратной суммы</w:t>
      </w:r>
      <w:proofErr w:type="gramEnd"/>
      <w:r w:rsidRPr="00916EDD">
        <w:rPr>
          <w:rFonts w:ascii="Times New Roman" w:eastAsia="Calibri" w:hAnsi="Times New Roman" w:cs="Times New Roman"/>
        </w:rPr>
        <w:t xml:space="preserve"> взятки.</w:t>
      </w:r>
    </w:p>
    <w:p w:rsid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Вместе с тем лицо, являющееся посредником во взяточничестве, освобождается от уголовной ответственности, если оно после совершения преступления активно способствовало раскрытию и (или) пресечению преступления и добровольно сообщило органу, имеющему право возбудить уголовное дело, о посредничестве во взяточничестве.</w:t>
      </w:r>
    </w:p>
    <w:p w:rsidR="00916EDD" w:rsidRPr="00916EDD" w:rsidRDefault="00916EDD" w:rsidP="00916EDD">
      <w:pPr>
        <w:spacing w:after="0" w:line="240" w:lineRule="auto"/>
        <w:ind w:firstLine="708"/>
        <w:jc w:val="both"/>
        <w:rPr>
          <w:rFonts w:ascii="Times New Roman" w:eastAsia="Calibri" w:hAnsi="Times New Roman" w:cs="Times New Roman"/>
        </w:rPr>
      </w:pPr>
    </w:p>
    <w:p w:rsidR="00916EDD" w:rsidRPr="00916EDD" w:rsidRDefault="00916EDD" w:rsidP="00916EDD">
      <w:pPr>
        <w:spacing w:after="0" w:line="360" w:lineRule="auto"/>
        <w:ind w:firstLine="709"/>
        <w:jc w:val="both"/>
        <w:rPr>
          <w:rFonts w:ascii="Times New Roman" w:eastAsia="Calibri" w:hAnsi="Times New Roman" w:cs="Times New Roman"/>
        </w:rPr>
      </w:pPr>
      <w:r w:rsidRPr="00916EDD">
        <w:rPr>
          <w:rFonts w:ascii="Times New Roman" w:eastAsia="Calibri" w:hAnsi="Times New Roman" w:cs="Times New Roman"/>
        </w:rPr>
        <w:t>Помощник прокурора района</w:t>
      </w:r>
    </w:p>
    <w:p w:rsidR="00916EDD" w:rsidRPr="00916EDD" w:rsidRDefault="00916EDD" w:rsidP="00916EDD">
      <w:pPr>
        <w:spacing w:after="0" w:line="360" w:lineRule="auto"/>
        <w:ind w:firstLine="709"/>
        <w:jc w:val="both"/>
        <w:rPr>
          <w:rFonts w:ascii="Times New Roman" w:eastAsia="Calibri" w:hAnsi="Times New Roman" w:cs="Times New Roman"/>
        </w:rPr>
      </w:pPr>
      <w:r w:rsidRPr="00916EDD">
        <w:rPr>
          <w:rFonts w:ascii="Times New Roman" w:eastAsia="Calibri" w:hAnsi="Times New Roman" w:cs="Times New Roman"/>
        </w:rPr>
        <w:t>юрист 1 класса</w:t>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t xml:space="preserve">         Д.С. Федоров</w:t>
      </w:r>
    </w:p>
    <w:p w:rsidR="00916EDD" w:rsidRPr="00916EDD" w:rsidRDefault="00916EDD" w:rsidP="00916EDD">
      <w:pPr>
        <w:spacing w:after="0" w:line="240" w:lineRule="auto"/>
        <w:jc w:val="both"/>
        <w:rPr>
          <w:rFonts w:ascii="Times New Roman" w:eastAsia="Calibri" w:hAnsi="Times New Roman" w:cs="Times New Roman"/>
          <w:lang w:eastAsia="ru-RU"/>
        </w:rPr>
      </w:pPr>
    </w:p>
    <w:p w:rsidR="00916EDD" w:rsidRPr="00916EDD" w:rsidRDefault="00916EDD" w:rsidP="00916EDD">
      <w:pPr>
        <w:spacing w:after="160" w:line="259" w:lineRule="auto"/>
        <w:ind w:firstLine="708"/>
        <w:jc w:val="center"/>
        <w:rPr>
          <w:rFonts w:ascii="Times New Roman" w:eastAsia="Calibri" w:hAnsi="Times New Roman" w:cs="Times New Roman"/>
          <w:b/>
        </w:rPr>
      </w:pPr>
      <w:r w:rsidRPr="00916EDD">
        <w:rPr>
          <w:rFonts w:ascii="Times New Roman" w:eastAsia="Calibri" w:hAnsi="Times New Roman" w:cs="Times New Roman"/>
          <w:b/>
        </w:rPr>
        <w:t>Пункт приёма и отгрузки древесины нарушают закон</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Прокуратура района проверила исполнение природоохранного законодательства в деятельности пунктов приема и отгрузки древесины, расположенных на территории района.</w:t>
      </w:r>
    </w:p>
    <w:p w:rsidR="00916EDD" w:rsidRPr="00916EDD" w:rsidRDefault="00916EDD" w:rsidP="00916EDD">
      <w:pPr>
        <w:spacing w:after="0" w:line="240" w:lineRule="auto"/>
        <w:jc w:val="both"/>
        <w:rPr>
          <w:rFonts w:ascii="Times New Roman" w:eastAsia="Calibri" w:hAnsi="Times New Roman" w:cs="Times New Roman"/>
        </w:rPr>
      </w:pPr>
      <w:r w:rsidRPr="00916EDD">
        <w:rPr>
          <w:rFonts w:ascii="Times New Roman" w:eastAsia="Calibri" w:hAnsi="Times New Roman" w:cs="Times New Roman"/>
        </w:rPr>
        <w:t xml:space="preserve"> </w:t>
      </w:r>
      <w:r w:rsidRPr="00916EDD">
        <w:rPr>
          <w:rFonts w:ascii="Times New Roman" w:eastAsia="Calibri" w:hAnsi="Times New Roman" w:cs="Times New Roman"/>
        </w:rPr>
        <w:tab/>
      </w:r>
      <w:proofErr w:type="gramStart"/>
      <w:r w:rsidRPr="00916EDD">
        <w:rPr>
          <w:rFonts w:ascii="Times New Roman" w:eastAsia="Calibri" w:hAnsi="Times New Roman" w:cs="Times New Roman"/>
        </w:rPr>
        <w:t xml:space="preserve">Установлено, что в нарушение требований ст. 3 Закона Новосибирской области от 20.12.2019 №450-ОЗ «Об организации деятельности пунктов приема и отгрузки древесины на территории Новосибирской области» на </w:t>
      </w:r>
      <w:proofErr w:type="spellStart"/>
      <w:r w:rsidRPr="00916EDD">
        <w:rPr>
          <w:rFonts w:ascii="Times New Roman" w:eastAsia="Calibri" w:hAnsi="Times New Roman" w:cs="Times New Roman"/>
        </w:rPr>
        <w:t>лесоприемных</w:t>
      </w:r>
      <w:proofErr w:type="spellEnd"/>
      <w:r w:rsidRPr="00916EDD">
        <w:rPr>
          <w:rFonts w:ascii="Times New Roman" w:eastAsia="Calibri" w:hAnsi="Times New Roman" w:cs="Times New Roman"/>
        </w:rPr>
        <w:t xml:space="preserve"> пунктах отсутствовали документы о постановке на учёт уполномоченным исполнительным органом власти, не было предоставлено отчётности о принятой, переработанной и отгруженной древесины.</w:t>
      </w:r>
      <w:proofErr w:type="gramEnd"/>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По результатам проверки внесены представления, которые рассмотрены, требования прокурора удовлетворены, пункты поставлены на учет в Министерстве природных ресурсов и экологии Новосибирской области.</w:t>
      </w:r>
      <w:r w:rsidRPr="00916EDD">
        <w:rPr>
          <w:rFonts w:ascii="Times New Roman" w:eastAsia="Calibri" w:hAnsi="Times New Roman" w:cs="Times New Roman"/>
        </w:rPr>
        <w:tab/>
        <w:t xml:space="preserve">Кроме того, по результатам рассмотрения постановлений 2 индивидуальных предпринимателей привлекли к административной ответственности и оштрафовали на сумму более 80 тысяч рублей. </w:t>
      </w:r>
    </w:p>
    <w:p w:rsidR="00916EDD" w:rsidRPr="00916EDD" w:rsidRDefault="00916EDD" w:rsidP="00916EDD">
      <w:pPr>
        <w:spacing w:after="0" w:line="240" w:lineRule="auto"/>
        <w:ind w:firstLine="708"/>
        <w:jc w:val="both"/>
        <w:rPr>
          <w:rFonts w:ascii="Times New Roman" w:eastAsia="Calibri" w:hAnsi="Times New Roman" w:cs="Times New Roman"/>
        </w:rPr>
      </w:pPr>
      <w:r w:rsidRPr="00916EDD">
        <w:rPr>
          <w:rFonts w:ascii="Times New Roman" w:eastAsia="Calibri" w:hAnsi="Times New Roman" w:cs="Times New Roman"/>
        </w:rPr>
        <w:t>Работа прокуроров в данном направлении продолжается.</w:t>
      </w:r>
    </w:p>
    <w:p w:rsidR="00916EDD" w:rsidRDefault="00916EDD" w:rsidP="00916EDD">
      <w:pPr>
        <w:spacing w:after="0" w:line="240" w:lineRule="auto"/>
        <w:jc w:val="both"/>
        <w:rPr>
          <w:rFonts w:ascii="Times New Roman" w:eastAsia="Calibri" w:hAnsi="Times New Roman" w:cs="Times New Roman"/>
        </w:rPr>
      </w:pPr>
    </w:p>
    <w:p w:rsidR="00916EDD" w:rsidRPr="00916EDD" w:rsidRDefault="00916EDD" w:rsidP="00916EDD">
      <w:pPr>
        <w:spacing w:after="0" w:line="240" w:lineRule="auto"/>
        <w:jc w:val="both"/>
        <w:rPr>
          <w:rFonts w:ascii="Times New Roman" w:eastAsia="Calibri" w:hAnsi="Times New Roman" w:cs="Times New Roman"/>
        </w:rPr>
      </w:pPr>
      <w:r w:rsidRPr="00916EDD">
        <w:rPr>
          <w:rFonts w:ascii="Times New Roman" w:eastAsia="Calibri" w:hAnsi="Times New Roman" w:cs="Times New Roman"/>
        </w:rPr>
        <w:t xml:space="preserve">Помощник прокурора района </w:t>
      </w:r>
    </w:p>
    <w:p w:rsidR="00916EDD" w:rsidRPr="00916EDD" w:rsidRDefault="00916EDD" w:rsidP="00916EDD">
      <w:pPr>
        <w:spacing w:after="0" w:line="240" w:lineRule="auto"/>
        <w:jc w:val="both"/>
        <w:rPr>
          <w:rFonts w:ascii="Times New Roman" w:eastAsia="Calibri" w:hAnsi="Times New Roman" w:cs="Times New Roman"/>
        </w:rPr>
      </w:pPr>
      <w:r w:rsidRPr="00916EDD">
        <w:rPr>
          <w:rFonts w:ascii="Times New Roman" w:eastAsia="Calibri" w:hAnsi="Times New Roman" w:cs="Times New Roman"/>
        </w:rPr>
        <w:t>юрист 1 класса</w:t>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t xml:space="preserve">                Н.А. Миронова</w:t>
      </w:r>
    </w:p>
    <w:p w:rsidR="00325C10" w:rsidRDefault="00325C10" w:rsidP="00916EDD">
      <w:pPr>
        <w:spacing w:after="0" w:line="240" w:lineRule="auto"/>
        <w:jc w:val="center"/>
        <w:rPr>
          <w:rFonts w:ascii="Times New Roman" w:eastAsia="Times New Roman" w:hAnsi="Times New Roman" w:cs="Times New Roman"/>
          <w:b/>
          <w:lang w:eastAsia="ru-RU"/>
        </w:rPr>
      </w:pPr>
    </w:p>
    <w:p w:rsidR="00916EDD" w:rsidRDefault="00916EDD" w:rsidP="00916EDD">
      <w:pPr>
        <w:spacing w:after="0" w:line="240" w:lineRule="auto"/>
        <w:jc w:val="center"/>
        <w:rPr>
          <w:rFonts w:ascii="Times New Roman" w:eastAsia="Times New Roman" w:hAnsi="Times New Roman" w:cs="Times New Roman"/>
          <w:b/>
          <w:lang w:eastAsia="ru-RU"/>
        </w:rPr>
      </w:pPr>
      <w:r w:rsidRPr="00916EDD">
        <w:rPr>
          <w:rFonts w:ascii="Times New Roman" w:eastAsia="Times New Roman" w:hAnsi="Times New Roman" w:cs="Times New Roman"/>
          <w:b/>
          <w:lang w:eastAsia="ru-RU"/>
        </w:rPr>
        <w:t>Ст. 157 УК РФ - неуплата  средств на содержание детей или нетрудоспособных</w:t>
      </w:r>
    </w:p>
    <w:p w:rsidR="00916EDD" w:rsidRDefault="00916EDD" w:rsidP="00916EDD">
      <w:pPr>
        <w:spacing w:after="0" w:line="240" w:lineRule="auto"/>
        <w:jc w:val="center"/>
        <w:rPr>
          <w:rFonts w:ascii="Times New Roman" w:eastAsia="Times New Roman" w:hAnsi="Times New Roman" w:cs="Times New Roman"/>
          <w:b/>
          <w:lang w:eastAsia="ru-RU"/>
        </w:rPr>
      </w:pPr>
      <w:r w:rsidRPr="00916EDD">
        <w:rPr>
          <w:rFonts w:ascii="Times New Roman" w:eastAsia="Times New Roman" w:hAnsi="Times New Roman" w:cs="Times New Roman"/>
          <w:b/>
          <w:lang w:eastAsia="ru-RU"/>
        </w:rPr>
        <w:t xml:space="preserve"> родителей алиментов</w:t>
      </w:r>
    </w:p>
    <w:p w:rsidR="00916EDD" w:rsidRPr="00916EDD" w:rsidRDefault="00916EDD" w:rsidP="00916EDD">
      <w:pPr>
        <w:spacing w:after="0" w:line="240" w:lineRule="auto"/>
        <w:jc w:val="center"/>
        <w:rPr>
          <w:rFonts w:ascii="Times New Roman" w:eastAsia="Times New Roman" w:hAnsi="Times New Roman" w:cs="Times New Roman"/>
          <w:b/>
          <w:lang w:eastAsia="ru-RU"/>
        </w:rPr>
      </w:pP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Согласно ст. 80 СК РФ родители обязаны содержать своих несовершеннолетних детей. В случае если родители не предоставляют содержание своим несовершеннолетним детям, средства на содержание несовершеннолетних детей (алименты) взыскиваются с родителей в судебном порядке. В ст. 85 СК предусматривается обязанность родителей содержать своих нетрудоспособных совершеннолетних </w:t>
      </w:r>
      <w:r w:rsidRPr="00916EDD">
        <w:rPr>
          <w:rFonts w:ascii="Times New Roman" w:eastAsia="Times New Roman" w:hAnsi="Times New Roman" w:cs="Times New Roman"/>
          <w:lang w:eastAsia="ru-RU"/>
        </w:rPr>
        <w:lastRenderedPageBreak/>
        <w:t xml:space="preserve">детей, нуждающихся в помощи, а в ст. 87 СК — обязанность трудоспособных совершеннолетних детей содержать своих нетрудоспособных нуждающихся в помощи родителей. </w:t>
      </w:r>
      <w:r w:rsidRPr="00916EDD">
        <w:rPr>
          <w:rFonts w:ascii="Times New Roman" w:eastAsia="Times New Roman" w:hAnsi="Times New Roman" w:cs="Times New Roman"/>
          <w:lang w:eastAsia="ru-RU"/>
        </w:rPr>
        <w:tab/>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Ответственность за неуплату  средств на содержание детей или нетрудоспособных родителей алиментов в  Уголовном кодексе РФ предусмотрена ст. 157.</w:t>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1. </w:t>
      </w:r>
      <w:proofErr w:type="gramStart"/>
      <w:r w:rsidRPr="00916EDD">
        <w:rPr>
          <w:rFonts w:ascii="Times New Roman" w:eastAsia="Times New Roman" w:hAnsi="Times New Roman" w:cs="Times New Roman"/>
          <w:lang w:eastAsia="ru-RU"/>
        </w:rPr>
        <w:t xml:space="preserve">Неуплата родителем без уважительных причин в нарушение решения суда или нотариально удостоверенного соглашения средств на содержание несовершеннолетних детей, а равно нетрудоспособных детей, достигших восемнадцатилетнего возраста, если это деяние совершено неоднократно, — наказывается исправительными работами на срок до одного года, либо принудительными работами на тот же срок, либо арестом на срок до трех месяцев, либо лишением свободы на срок до одного года. </w:t>
      </w:r>
      <w:proofErr w:type="gramEnd"/>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2. </w:t>
      </w:r>
      <w:proofErr w:type="gramStart"/>
      <w:r w:rsidRPr="00916EDD">
        <w:rPr>
          <w:rFonts w:ascii="Times New Roman" w:eastAsia="Times New Roman" w:hAnsi="Times New Roman" w:cs="Times New Roman"/>
          <w:lang w:eastAsia="ru-RU"/>
        </w:rPr>
        <w:t xml:space="preserve">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на содержание нетрудоспособных родителей, если это деяние совершено неоднократно, — наказывается исправительными работами на срок до одного года, либо принудительными работами на тот же срок, либо арестом на срок до трех месяцев, либо лишением свободы на срок до одного года. </w:t>
      </w:r>
      <w:proofErr w:type="gramEnd"/>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1. </w:t>
      </w:r>
      <w:proofErr w:type="gramStart"/>
      <w:r w:rsidRPr="00916EDD">
        <w:rPr>
          <w:rFonts w:ascii="Times New Roman" w:eastAsia="Times New Roman" w:hAnsi="Times New Roman" w:cs="Times New Roman"/>
          <w:lang w:eastAsia="ru-RU"/>
        </w:rPr>
        <w:t>Неуплатой родителем без уважительных причин в нарушение решения суда или нотариально удостоверенного соглашения средств на содержание несовершеннолетних детей, а равно нетрудоспособных детей, достигших восемнадцатилетнего возраста, если это деяние совершено неоднократно, признается неуплата родителем без уважительных причин в нарушение решения суда или нотариально удостоверенного соглашения средств на содержание несовершеннолетних детей, а равно нетрудоспособных детей, достигших восемнадцатилетнего возраста, подвергнутым административному наказанию за</w:t>
      </w:r>
      <w:proofErr w:type="gramEnd"/>
      <w:r w:rsidRPr="00916EDD">
        <w:rPr>
          <w:rFonts w:ascii="Times New Roman" w:eastAsia="Times New Roman" w:hAnsi="Times New Roman" w:cs="Times New Roman"/>
          <w:lang w:eastAsia="ru-RU"/>
        </w:rPr>
        <w:t xml:space="preserve"> аналогичное деяние, в период, когда лицо считается подвергнутым административному наказанию. 2. </w:t>
      </w:r>
      <w:proofErr w:type="gramStart"/>
      <w:r w:rsidRPr="00916EDD">
        <w:rPr>
          <w:rFonts w:ascii="Times New Roman" w:eastAsia="Times New Roman" w:hAnsi="Times New Roman" w:cs="Times New Roman"/>
          <w:lang w:eastAsia="ru-RU"/>
        </w:rPr>
        <w:t xml:space="preserve">Неуплатой совершеннолетними трудоспособными детьми без уважительных причин в нарушение решения суда или нотариально удостоверенного соглашения средств на содержание нетрудоспособных родителей, если это деяние совершено неоднократно, признается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на содержание нетрудоспособных родителей, подвергнутыми административному наказанию за аналогичное деяние, в период, когда лицо считается подвергнутым административному наказанию. </w:t>
      </w:r>
      <w:proofErr w:type="gramEnd"/>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Объектом данных преступлений являются интересы семьи, общественные отношения по обеспечению материальных условий физического, интеллектуального и нравственного развития личности несовершеннолетнего или нормального материального существования нетрудоспособного совершеннолетнего (ч. 1 ст. 157 УК), а также общественные отношения по обеспечению нормального материального существования нетрудоспособных родителей (ч. 2 ст. 157 УК). </w:t>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t xml:space="preserve">Объективная сторона преступления, предусмотренного ч. 1  статьи 157 УК РФ, характеризуется бездействием в юридическом смысле, выраженным в злостном уклонении родителя от уплаты по решению суда средств на содержание несовершеннолетних детей, а равно нетрудоспособных детей, достигших 18-летнего возраста. Таким образом, уклонение от содержания детей или родителей заключается в категорическом отказе выполнять постановление судьи о взыскании алиментов или в активных действиях, свидетельствующих о таком уклонении. Алименты взыскиваются на содержание несовершеннолетних детей, т.е. до достижения ими 18-летнего возраста. </w:t>
      </w:r>
      <w:proofErr w:type="gramStart"/>
      <w:r w:rsidRPr="00916EDD">
        <w:rPr>
          <w:rFonts w:ascii="Times New Roman" w:eastAsia="Times New Roman" w:hAnsi="Times New Roman" w:cs="Times New Roman"/>
          <w:lang w:eastAsia="ru-RU"/>
        </w:rPr>
        <w:t>Поскольку злостное уклонение от уплаты алиментов — продолжаемое преступление и считается оконченным с момента установления фактов, подтверждающих признаки злостности, лицо может быть привлечено к уголовной ответственности за действия, совершенные до достижения ребенком 18 лет и тогда, когда ребенок достиг совершеннолетия, в случае если сроки давности привлечения лица к уголовной ответственности не истекли.</w:t>
      </w:r>
      <w:proofErr w:type="gramEnd"/>
      <w:r w:rsidRPr="00916EDD">
        <w:rPr>
          <w:rFonts w:ascii="Times New Roman" w:eastAsia="Times New Roman" w:hAnsi="Times New Roman" w:cs="Times New Roman"/>
          <w:lang w:eastAsia="ru-RU"/>
        </w:rPr>
        <w:t xml:space="preserve"> К нетрудоспособным совершеннолетним детям относятся лица, которые в силу физического или психического недуга не могут трудиться и обеспечивать свое существование. Их нетрудоспособность должна подтверждаться соответствующими медицинскими документами. </w:t>
      </w:r>
      <w:r w:rsidRPr="00916EDD">
        <w:rPr>
          <w:rFonts w:ascii="Times New Roman" w:eastAsia="Times New Roman" w:hAnsi="Times New Roman" w:cs="Times New Roman"/>
          <w:lang w:eastAsia="ru-RU"/>
        </w:rPr>
        <w:tab/>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br/>
        <w:t>Старший помощник прокурора района</w:t>
      </w:r>
    </w:p>
    <w:p w:rsidR="00916EDD" w:rsidRPr="00916EDD" w:rsidRDefault="00916EDD" w:rsidP="00916EDD">
      <w:pPr>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младший советник юстиции</w:t>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t xml:space="preserve">        </w:t>
      </w:r>
      <w:proofErr w:type="spellStart"/>
      <w:r w:rsidRPr="00916EDD">
        <w:rPr>
          <w:rFonts w:ascii="Times New Roman" w:eastAsia="Times New Roman" w:hAnsi="Times New Roman" w:cs="Times New Roman"/>
          <w:lang w:eastAsia="ru-RU"/>
        </w:rPr>
        <w:t>Т.И.Ламанова</w:t>
      </w:r>
      <w:proofErr w:type="spellEnd"/>
    </w:p>
    <w:p w:rsidR="00903DFD" w:rsidRPr="00916EDD" w:rsidRDefault="00903DFD" w:rsidP="00916EDD">
      <w:pPr>
        <w:suppressAutoHyphens/>
        <w:spacing w:after="0" w:line="240" w:lineRule="auto"/>
        <w:jc w:val="both"/>
        <w:rPr>
          <w:rFonts w:ascii="Times New Roman" w:eastAsia="Calibri" w:hAnsi="Times New Roman" w:cs="Times New Roman"/>
          <w:lang w:eastAsia="zh-CN"/>
        </w:rPr>
      </w:pPr>
    </w:p>
    <w:p w:rsidR="00916EDD" w:rsidRPr="00916EDD" w:rsidRDefault="00916EDD" w:rsidP="00916EDD">
      <w:pPr>
        <w:spacing w:after="0"/>
        <w:ind w:firstLine="708"/>
        <w:jc w:val="center"/>
        <w:rPr>
          <w:rFonts w:ascii="Times New Roman" w:eastAsia="Calibri" w:hAnsi="Times New Roman" w:cs="Times New Roman"/>
          <w:b/>
        </w:rPr>
      </w:pPr>
      <w:r w:rsidRPr="00916EDD">
        <w:rPr>
          <w:rFonts w:ascii="Times New Roman" w:eastAsia="Calibri" w:hAnsi="Times New Roman" w:cs="Times New Roman"/>
          <w:b/>
        </w:rPr>
        <w:t>Ответственность за преступления против семьи и несовершеннолетних.</w:t>
      </w:r>
    </w:p>
    <w:p w:rsidR="00916EDD" w:rsidRPr="00916EDD" w:rsidRDefault="00916EDD" w:rsidP="00916EDD">
      <w:pPr>
        <w:spacing w:after="0"/>
        <w:ind w:firstLine="708"/>
        <w:jc w:val="both"/>
        <w:rPr>
          <w:rFonts w:ascii="Times New Roman" w:eastAsia="Calibri" w:hAnsi="Times New Roman" w:cs="Times New Roman"/>
        </w:rPr>
      </w:pPr>
    </w:p>
    <w:p w:rsidR="00916EDD" w:rsidRPr="00916EDD" w:rsidRDefault="00916EDD" w:rsidP="00916EDD">
      <w:pPr>
        <w:shd w:val="clear" w:color="auto" w:fill="FFFFFF"/>
        <w:spacing w:after="0" w:line="240" w:lineRule="auto"/>
        <w:ind w:firstLine="709"/>
        <w:jc w:val="both"/>
        <w:rPr>
          <w:rFonts w:ascii="Times New Roman" w:eastAsia="Times New Roman" w:hAnsi="Times New Roman" w:cs="Times New Roman"/>
          <w:color w:val="000000"/>
          <w:shd w:val="clear" w:color="auto" w:fill="FFFFFF"/>
          <w:lang w:eastAsia="ru-RU"/>
        </w:rPr>
      </w:pPr>
      <w:r w:rsidRPr="00916EDD">
        <w:rPr>
          <w:rFonts w:ascii="Times New Roman" w:eastAsia="Times New Roman" w:hAnsi="Times New Roman" w:cs="Times New Roman"/>
          <w:color w:val="000000"/>
          <w:shd w:val="clear" w:color="auto" w:fill="FFFFFF"/>
          <w:lang w:eastAsia="ru-RU"/>
        </w:rPr>
        <w:t xml:space="preserve">В главе 20 Уголовного кодекса Российской Федерации содержатся нормы, устанавливающие уголовную ответственность за преступления против семьи и несовершеннолетних. </w:t>
      </w:r>
    </w:p>
    <w:p w:rsidR="00916EDD" w:rsidRPr="00916EDD" w:rsidRDefault="00916EDD" w:rsidP="00916EDD">
      <w:pPr>
        <w:shd w:val="clear" w:color="auto" w:fill="FFFFFF"/>
        <w:spacing w:after="0" w:line="240" w:lineRule="auto"/>
        <w:ind w:firstLine="709"/>
        <w:jc w:val="both"/>
        <w:rPr>
          <w:rFonts w:ascii="Times New Roman" w:eastAsia="Times New Roman" w:hAnsi="Times New Roman" w:cs="Times New Roman"/>
          <w:color w:val="000000"/>
          <w:lang w:eastAsia="ru-RU"/>
        </w:rPr>
      </w:pPr>
      <w:proofErr w:type="gramStart"/>
      <w:r w:rsidRPr="00916EDD">
        <w:rPr>
          <w:rFonts w:ascii="Times New Roman" w:eastAsia="Times New Roman" w:hAnsi="Times New Roman" w:cs="Times New Roman"/>
          <w:color w:val="000000"/>
          <w:shd w:val="clear" w:color="auto" w:fill="FFFFFF"/>
          <w:lang w:eastAsia="ru-RU"/>
        </w:rPr>
        <w:lastRenderedPageBreak/>
        <w:t>В систему преступлений против несовершеннолетних входят, в том числе, такие преступные деяния, как</w:t>
      </w:r>
      <w:r w:rsidRPr="00916EDD">
        <w:rPr>
          <w:rFonts w:ascii="Times New Roman" w:eastAsia="Times New Roman" w:hAnsi="Times New Roman" w:cs="Times New Roman"/>
          <w:color w:val="000000"/>
          <w:lang w:eastAsia="ru-RU"/>
        </w:rPr>
        <w:t xml:space="preserve"> </w:t>
      </w:r>
      <w:r w:rsidRPr="00916EDD">
        <w:rPr>
          <w:rFonts w:ascii="Times New Roman" w:eastAsia="Times New Roman" w:hAnsi="Times New Roman" w:cs="Times New Roman"/>
          <w:color w:val="000000"/>
          <w:shd w:val="clear" w:color="auto" w:fill="FFFFFF"/>
          <w:lang w:eastAsia="ru-RU"/>
        </w:rPr>
        <w:t>вовлечение несовершеннолетнего в совершение преступления (ст. 150 УК РФ);</w:t>
      </w:r>
      <w:r w:rsidRPr="00916EDD">
        <w:rPr>
          <w:rFonts w:ascii="Times New Roman" w:eastAsia="Times New Roman" w:hAnsi="Times New Roman" w:cs="Times New Roman"/>
          <w:color w:val="000000"/>
          <w:lang w:eastAsia="ru-RU"/>
        </w:rPr>
        <w:t xml:space="preserve"> </w:t>
      </w:r>
      <w:r w:rsidRPr="00916EDD">
        <w:rPr>
          <w:rFonts w:ascii="Times New Roman" w:eastAsia="Times New Roman" w:hAnsi="Times New Roman" w:cs="Times New Roman"/>
          <w:color w:val="000000"/>
          <w:shd w:val="clear" w:color="auto" w:fill="FFFFFF"/>
          <w:lang w:eastAsia="ru-RU"/>
        </w:rPr>
        <w:t>вовлечение несовершеннолетнего в совершение антиобщественных действий (ст. 151 УК РФ);</w:t>
      </w:r>
      <w:r w:rsidRPr="00916EDD">
        <w:rPr>
          <w:rFonts w:ascii="Times New Roman" w:eastAsia="Times New Roman" w:hAnsi="Times New Roman" w:cs="Times New Roman"/>
          <w:color w:val="000000"/>
          <w:lang w:eastAsia="ru-RU"/>
        </w:rPr>
        <w:t xml:space="preserve"> </w:t>
      </w:r>
      <w:r w:rsidRPr="00916EDD">
        <w:rPr>
          <w:rFonts w:ascii="Times New Roman" w:eastAsia="Times New Roman" w:hAnsi="Times New Roman" w:cs="Times New Roman"/>
          <w:color w:val="000000"/>
          <w:shd w:val="clear" w:color="auto" w:fill="FFFFFF"/>
          <w:lang w:eastAsia="ru-RU"/>
        </w:rPr>
        <w:t>розничная продажа несовершеннолетним алкогольной продукции (ст. 151.1 УК РФ);</w:t>
      </w:r>
      <w:r w:rsidRPr="00916EDD">
        <w:rPr>
          <w:rFonts w:ascii="Times New Roman" w:eastAsia="Times New Roman" w:hAnsi="Times New Roman" w:cs="Times New Roman"/>
          <w:color w:val="000000"/>
          <w:lang w:eastAsia="ru-RU"/>
        </w:rPr>
        <w:t xml:space="preserve"> </w:t>
      </w:r>
      <w:r w:rsidRPr="00916EDD">
        <w:rPr>
          <w:rFonts w:ascii="Times New Roman" w:eastAsia="Times New Roman" w:hAnsi="Times New Roman" w:cs="Times New Roman"/>
          <w:color w:val="000000"/>
          <w:shd w:val="clear" w:color="auto" w:fill="FFFFFF"/>
          <w:lang w:eastAsia="ru-RU"/>
        </w:rPr>
        <w:t>вовлечение несовершеннолетнего в совершение действий, представляющих опасность для жизни несовершеннолетнего (ст. 151.2 УК РФ);</w:t>
      </w:r>
      <w:proofErr w:type="gramEnd"/>
      <w:r w:rsidRPr="00916EDD">
        <w:rPr>
          <w:rFonts w:ascii="Times New Roman" w:eastAsia="Times New Roman" w:hAnsi="Times New Roman" w:cs="Times New Roman"/>
          <w:color w:val="000000"/>
          <w:lang w:eastAsia="ru-RU"/>
        </w:rPr>
        <w:t xml:space="preserve"> </w:t>
      </w:r>
      <w:r w:rsidRPr="00916EDD">
        <w:rPr>
          <w:rFonts w:ascii="Times New Roman" w:eastAsia="Times New Roman" w:hAnsi="Times New Roman" w:cs="Times New Roman"/>
          <w:color w:val="000000"/>
          <w:shd w:val="clear" w:color="auto" w:fill="FFFFFF"/>
          <w:lang w:eastAsia="ru-RU"/>
        </w:rPr>
        <w:t>неисполнение обязанностей по воспитанию несовершеннолетнего (ст. 156 УК РФ); неуплата средств на содержание детей или нетрудоспособных родителей (ст. 157 УК РФ).</w:t>
      </w:r>
    </w:p>
    <w:p w:rsidR="00916EDD" w:rsidRPr="00916EDD" w:rsidRDefault="00916EDD" w:rsidP="00916EDD">
      <w:pPr>
        <w:shd w:val="clear" w:color="auto" w:fill="FFFFFF"/>
        <w:spacing w:after="0" w:line="240" w:lineRule="auto"/>
        <w:ind w:firstLine="709"/>
        <w:jc w:val="both"/>
        <w:rPr>
          <w:rFonts w:ascii="Times New Roman" w:eastAsia="Times New Roman" w:hAnsi="Times New Roman" w:cs="Times New Roman"/>
          <w:color w:val="000000"/>
          <w:lang w:eastAsia="ru-RU"/>
        </w:rPr>
      </w:pPr>
      <w:r w:rsidRPr="00916EDD">
        <w:rPr>
          <w:rFonts w:ascii="Times New Roman" w:eastAsia="Times New Roman" w:hAnsi="Times New Roman" w:cs="Times New Roman"/>
          <w:color w:val="000000"/>
          <w:shd w:val="clear" w:color="auto" w:fill="FFFFFF"/>
          <w:lang w:eastAsia="ru-RU"/>
        </w:rPr>
        <w:t>Данные преступления направлены на общественные отношения, обеспечивающие материальные и нематериальные условия для нормального физического, интеллектуального и нравственного формирования личности несовершеннолетнего, а также нормальное существование нетрудоспособных детей и нетрудоспособных родителей и интересы семьи.</w:t>
      </w:r>
    </w:p>
    <w:p w:rsidR="00916EDD" w:rsidRPr="00916EDD" w:rsidRDefault="00916EDD" w:rsidP="00916EDD">
      <w:pPr>
        <w:shd w:val="clear" w:color="auto" w:fill="FFFFFF"/>
        <w:spacing w:after="0" w:line="240" w:lineRule="auto"/>
        <w:ind w:firstLine="709"/>
        <w:jc w:val="both"/>
        <w:rPr>
          <w:rFonts w:ascii="Times New Roman" w:eastAsia="Times New Roman" w:hAnsi="Times New Roman" w:cs="Times New Roman"/>
          <w:color w:val="000000"/>
          <w:shd w:val="clear" w:color="auto" w:fill="FFFFFF"/>
          <w:lang w:eastAsia="ru-RU"/>
        </w:rPr>
      </w:pPr>
      <w:r w:rsidRPr="00916EDD">
        <w:rPr>
          <w:rFonts w:ascii="Times New Roman" w:eastAsia="Times New Roman" w:hAnsi="Times New Roman" w:cs="Times New Roman"/>
          <w:color w:val="000000"/>
          <w:shd w:val="clear" w:color="auto" w:fill="FFFFFF"/>
          <w:lang w:eastAsia="ru-RU"/>
        </w:rPr>
        <w:t xml:space="preserve">На практике наиболее распространенными являются преступления, ответственность за которые предусмотрена </w:t>
      </w:r>
      <w:proofErr w:type="spellStart"/>
      <w:r w:rsidRPr="00916EDD">
        <w:rPr>
          <w:rFonts w:ascii="Times New Roman" w:eastAsia="Times New Roman" w:hAnsi="Times New Roman" w:cs="Times New Roman"/>
          <w:color w:val="000000"/>
          <w:shd w:val="clear" w:color="auto" w:fill="FFFFFF"/>
          <w:lang w:eastAsia="ru-RU"/>
        </w:rPr>
        <w:t>ст.ст</w:t>
      </w:r>
      <w:proofErr w:type="spellEnd"/>
      <w:r w:rsidRPr="00916EDD">
        <w:rPr>
          <w:rFonts w:ascii="Times New Roman" w:eastAsia="Times New Roman" w:hAnsi="Times New Roman" w:cs="Times New Roman"/>
          <w:color w:val="000000"/>
          <w:shd w:val="clear" w:color="auto" w:fill="FFFFFF"/>
          <w:lang w:eastAsia="ru-RU"/>
        </w:rPr>
        <w:t>. 156 и 157 УК РФ.</w:t>
      </w:r>
    </w:p>
    <w:p w:rsidR="00916EDD" w:rsidRPr="00916EDD" w:rsidRDefault="00916EDD" w:rsidP="00916EDD">
      <w:pPr>
        <w:shd w:val="clear" w:color="auto" w:fill="FFFFFF"/>
        <w:spacing w:after="0" w:line="240" w:lineRule="auto"/>
        <w:ind w:firstLine="709"/>
        <w:jc w:val="both"/>
        <w:rPr>
          <w:rFonts w:ascii="Times New Roman" w:eastAsia="Times New Roman" w:hAnsi="Times New Roman" w:cs="Times New Roman"/>
          <w:color w:val="000000"/>
          <w:shd w:val="clear" w:color="auto" w:fill="FFFFFF"/>
          <w:lang w:eastAsia="ru-RU"/>
        </w:rPr>
      </w:pPr>
      <w:proofErr w:type="gramStart"/>
      <w:r w:rsidRPr="00916EDD">
        <w:rPr>
          <w:rFonts w:ascii="Times New Roman" w:eastAsia="Times New Roman" w:hAnsi="Times New Roman" w:cs="Times New Roman"/>
          <w:color w:val="000000"/>
          <w:shd w:val="clear" w:color="auto" w:fill="FFFFFF"/>
          <w:lang w:eastAsia="ru-RU"/>
        </w:rPr>
        <w:t>В частности, совершение преступления, предусмотренного ст.156 УК РФ, заключается в ненадлежащем исполнении или неисполнении обязанностей по воспитанию несовершеннолетнего, возложенных на лицо законом, соединенные с жестоким обращением с несовершеннолетним родителем или иным лицом, на которое возложены эти обязанности, а равно педагогом или другим работником образовательного, воспитательного, лечебного либо иного учреждения, обязанного осуществлять надзор за несовершеннолетним.</w:t>
      </w:r>
      <w:proofErr w:type="gramEnd"/>
    </w:p>
    <w:p w:rsidR="00916EDD" w:rsidRPr="00916EDD" w:rsidRDefault="00916EDD" w:rsidP="00916EDD">
      <w:pPr>
        <w:shd w:val="clear" w:color="auto" w:fill="FFFFFF"/>
        <w:spacing w:after="0" w:line="240" w:lineRule="auto"/>
        <w:ind w:firstLine="709"/>
        <w:jc w:val="both"/>
        <w:rPr>
          <w:rFonts w:ascii="Times New Roman" w:eastAsia="Times New Roman" w:hAnsi="Times New Roman" w:cs="Times New Roman"/>
          <w:color w:val="000000"/>
          <w:lang w:eastAsia="ru-RU"/>
        </w:rPr>
      </w:pPr>
      <w:r w:rsidRPr="00916EDD">
        <w:rPr>
          <w:rFonts w:ascii="Times New Roman" w:eastAsia="Times New Roman" w:hAnsi="Times New Roman" w:cs="Times New Roman"/>
          <w:color w:val="000000"/>
          <w:shd w:val="clear" w:color="auto" w:fill="FFFFFF"/>
          <w:lang w:eastAsia="ru-RU"/>
        </w:rPr>
        <w:t>Содержание преступления ст. 157 УК РФ заключается в неуплате родителем без уважительных причин в нарушение решения суда или нотариально удостоверенного соглашения средств на содержание несовершеннолетних детей, если эти деяния совершенны неоднократно. Под неоднократностью понимается неуплата алиментов после привлечения лица к административной ответственности за аналогичное деяние, в период, когда лицо считается подвергнутым административному наказанию.</w:t>
      </w:r>
    </w:p>
    <w:p w:rsidR="00916EDD" w:rsidRPr="00916EDD" w:rsidRDefault="00916EDD" w:rsidP="00916EDD">
      <w:pPr>
        <w:shd w:val="clear" w:color="auto" w:fill="FFFFFF"/>
        <w:spacing w:after="0" w:line="240" w:lineRule="auto"/>
        <w:ind w:firstLine="709"/>
        <w:jc w:val="both"/>
        <w:rPr>
          <w:rFonts w:ascii="Times New Roman" w:eastAsia="Times New Roman" w:hAnsi="Times New Roman" w:cs="Times New Roman"/>
          <w:color w:val="000000"/>
          <w:lang w:eastAsia="ru-RU"/>
        </w:rPr>
      </w:pPr>
      <w:r w:rsidRPr="00916EDD">
        <w:rPr>
          <w:rFonts w:ascii="Times New Roman" w:eastAsia="Times New Roman" w:hAnsi="Times New Roman" w:cs="Times New Roman"/>
          <w:color w:val="000000"/>
          <w:shd w:val="clear" w:color="auto" w:fill="FFFFFF"/>
          <w:lang w:eastAsia="ru-RU"/>
        </w:rPr>
        <w:t>Наказание за нарушение данных норм предусмотрено вплоть до лишения свободы.</w:t>
      </w:r>
    </w:p>
    <w:p w:rsidR="00916EDD" w:rsidRPr="00916EDD" w:rsidRDefault="00916EDD" w:rsidP="00916EDD">
      <w:pPr>
        <w:spacing w:after="0"/>
        <w:jc w:val="both"/>
        <w:rPr>
          <w:rFonts w:ascii="Times New Roman" w:eastAsia="Calibri" w:hAnsi="Times New Roman" w:cs="Times New Roman"/>
        </w:rPr>
      </w:pPr>
    </w:p>
    <w:p w:rsidR="00916EDD" w:rsidRPr="00916EDD" w:rsidRDefault="00916EDD" w:rsidP="00916EDD">
      <w:pPr>
        <w:spacing w:after="0"/>
        <w:jc w:val="both"/>
        <w:rPr>
          <w:rFonts w:ascii="Times New Roman" w:eastAsia="Calibri" w:hAnsi="Times New Roman" w:cs="Times New Roman"/>
        </w:rPr>
      </w:pPr>
      <w:r w:rsidRPr="00916EDD">
        <w:rPr>
          <w:rFonts w:ascii="Times New Roman" w:eastAsia="Calibri" w:hAnsi="Times New Roman" w:cs="Times New Roman"/>
        </w:rPr>
        <w:t xml:space="preserve">Помощник прокурора </w:t>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r w:rsidRPr="00916EDD">
        <w:rPr>
          <w:rFonts w:ascii="Times New Roman" w:eastAsia="Calibri" w:hAnsi="Times New Roman" w:cs="Times New Roman"/>
        </w:rPr>
        <w:tab/>
      </w:r>
      <w:proofErr w:type="spellStart"/>
      <w:r w:rsidRPr="00916EDD">
        <w:rPr>
          <w:rFonts w:ascii="Times New Roman" w:eastAsia="Calibri" w:hAnsi="Times New Roman" w:cs="Times New Roman"/>
        </w:rPr>
        <w:t>Д.С.Фёдоров</w:t>
      </w:r>
      <w:proofErr w:type="spellEnd"/>
      <w:r w:rsidRPr="00916EDD">
        <w:rPr>
          <w:rFonts w:ascii="Times New Roman" w:eastAsia="Calibri" w:hAnsi="Times New Roman" w:cs="Times New Roman"/>
        </w:rPr>
        <w:t xml:space="preserve"> </w:t>
      </w:r>
    </w:p>
    <w:p w:rsidR="00903DFD" w:rsidRPr="00916EDD" w:rsidRDefault="00903DFD" w:rsidP="00916EDD">
      <w:pPr>
        <w:suppressAutoHyphens/>
        <w:spacing w:after="0" w:line="240" w:lineRule="auto"/>
        <w:jc w:val="both"/>
        <w:rPr>
          <w:rFonts w:ascii="Times New Roman" w:eastAsia="Calibri" w:hAnsi="Times New Roman" w:cs="Times New Roman"/>
          <w:lang w:eastAsia="zh-CN"/>
        </w:rPr>
      </w:pPr>
    </w:p>
    <w:p w:rsidR="00916EDD" w:rsidRPr="00916EDD" w:rsidRDefault="00916EDD" w:rsidP="00916EDD">
      <w:pPr>
        <w:tabs>
          <w:tab w:val="left" w:pos="8505"/>
        </w:tabs>
        <w:spacing w:after="0" w:line="240" w:lineRule="auto"/>
        <w:jc w:val="both"/>
        <w:rPr>
          <w:rFonts w:ascii="Times New Roman" w:eastAsia="Times New Roman" w:hAnsi="Times New Roman" w:cs="Times New Roman"/>
          <w:lang w:eastAsia="ru-RU"/>
        </w:rPr>
      </w:pPr>
    </w:p>
    <w:p w:rsidR="00916EDD" w:rsidRPr="00916EDD" w:rsidRDefault="00916EDD" w:rsidP="00916EDD">
      <w:pPr>
        <w:tabs>
          <w:tab w:val="left" w:pos="8505"/>
        </w:tabs>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У</w:t>
      </w:r>
      <w:r w:rsidRPr="00916EDD">
        <w:rPr>
          <w:rFonts w:ascii="Times New Roman" w:eastAsia="Times New Roman" w:hAnsi="Times New Roman" w:cs="Times New Roman"/>
          <w:b/>
          <w:lang w:eastAsia="ru-RU"/>
        </w:rPr>
        <w:t>тверждено обвинительное заключение</w:t>
      </w:r>
    </w:p>
    <w:p w:rsidR="00916EDD" w:rsidRPr="00916EDD" w:rsidRDefault="00916EDD" w:rsidP="00916EDD">
      <w:pPr>
        <w:shd w:val="clear" w:color="auto" w:fill="FFFFFF"/>
        <w:tabs>
          <w:tab w:val="left" w:pos="0"/>
        </w:tabs>
        <w:autoSpaceDE w:val="0"/>
        <w:autoSpaceDN w:val="0"/>
        <w:adjustRightInd w:val="0"/>
        <w:spacing w:after="0" w:line="24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ab/>
      </w:r>
    </w:p>
    <w:p w:rsidR="00916EDD" w:rsidRPr="00916EDD" w:rsidRDefault="00916EDD" w:rsidP="00916EDD">
      <w:pPr>
        <w:spacing w:after="0" w:line="240" w:lineRule="auto"/>
        <w:ind w:firstLine="708"/>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 xml:space="preserve">21 октября 2020 года прокурора </w:t>
      </w:r>
      <w:proofErr w:type="spellStart"/>
      <w:r w:rsidRPr="00916EDD">
        <w:rPr>
          <w:rFonts w:ascii="Times New Roman" w:eastAsia="Times New Roman" w:hAnsi="Times New Roman" w:cs="Times New Roman"/>
          <w:lang w:eastAsia="ru-RU"/>
        </w:rPr>
        <w:t>Сузунского</w:t>
      </w:r>
      <w:proofErr w:type="spellEnd"/>
      <w:r w:rsidRPr="00916EDD">
        <w:rPr>
          <w:rFonts w:ascii="Times New Roman" w:eastAsia="Times New Roman" w:hAnsi="Times New Roman" w:cs="Times New Roman"/>
          <w:lang w:eastAsia="ru-RU"/>
        </w:rPr>
        <w:t xml:space="preserve"> района утвердил обвинительное заключение по уголовному делу в отношении 54-летнего жителя  села </w:t>
      </w:r>
      <w:proofErr w:type="spellStart"/>
      <w:r w:rsidRPr="00916EDD">
        <w:rPr>
          <w:rFonts w:ascii="Times New Roman" w:eastAsia="Times New Roman" w:hAnsi="Times New Roman" w:cs="Times New Roman"/>
          <w:lang w:eastAsia="ru-RU"/>
        </w:rPr>
        <w:t>Бедрино</w:t>
      </w:r>
      <w:proofErr w:type="spellEnd"/>
      <w:r w:rsidRPr="00916EDD">
        <w:rPr>
          <w:rFonts w:ascii="Times New Roman" w:eastAsia="Times New Roman" w:hAnsi="Times New Roman" w:cs="Times New Roman"/>
          <w:lang w:eastAsia="ru-RU"/>
        </w:rPr>
        <w:t xml:space="preserve"> </w:t>
      </w:r>
      <w:proofErr w:type="spellStart"/>
      <w:r w:rsidRPr="00916EDD">
        <w:rPr>
          <w:rFonts w:ascii="Times New Roman" w:eastAsia="Times New Roman" w:hAnsi="Times New Roman" w:cs="Times New Roman"/>
          <w:lang w:eastAsia="ru-RU"/>
        </w:rPr>
        <w:t>Сузунского</w:t>
      </w:r>
      <w:proofErr w:type="spellEnd"/>
      <w:r w:rsidRPr="00916EDD">
        <w:rPr>
          <w:rFonts w:ascii="Times New Roman" w:eastAsia="Times New Roman" w:hAnsi="Times New Roman" w:cs="Times New Roman"/>
          <w:lang w:eastAsia="ru-RU"/>
        </w:rPr>
        <w:t xml:space="preserve"> района Новосибирской области Анатолия Акимов.</w:t>
      </w:r>
    </w:p>
    <w:p w:rsidR="00916EDD" w:rsidRPr="00916EDD" w:rsidRDefault="00916EDD" w:rsidP="00916EDD">
      <w:pPr>
        <w:shd w:val="clear" w:color="auto" w:fill="FFFFFF"/>
        <w:spacing w:after="0" w:line="240" w:lineRule="auto"/>
        <w:ind w:firstLine="708"/>
        <w:jc w:val="both"/>
        <w:textAlignment w:val="baseline"/>
        <w:rPr>
          <w:rFonts w:ascii="Times New Roman" w:eastAsia="Times New Roman" w:hAnsi="Times New Roman" w:cs="Times New Roman"/>
          <w:color w:val="000000"/>
          <w:lang w:eastAsia="ru-RU"/>
        </w:rPr>
      </w:pPr>
      <w:r w:rsidRPr="00916EDD">
        <w:rPr>
          <w:rFonts w:ascii="Times New Roman" w:eastAsia="Times New Roman" w:hAnsi="Times New Roman" w:cs="Times New Roman"/>
          <w:color w:val="000000"/>
          <w:lang w:eastAsia="ru-RU"/>
        </w:rPr>
        <w:t>Он обвиняется в убийстве, то есть умышленном причинении смерти другому человеку (часть 1 статьи 105 УК РФ).</w:t>
      </w:r>
    </w:p>
    <w:p w:rsidR="00916EDD" w:rsidRPr="00916EDD" w:rsidRDefault="00916EDD" w:rsidP="00916EDD">
      <w:pPr>
        <w:shd w:val="clear" w:color="auto" w:fill="FFFFFF"/>
        <w:spacing w:after="0" w:line="240" w:lineRule="auto"/>
        <w:ind w:firstLine="708"/>
        <w:jc w:val="both"/>
        <w:textAlignment w:val="baseline"/>
        <w:rPr>
          <w:rFonts w:ascii="Times New Roman" w:eastAsia="Times New Roman" w:hAnsi="Times New Roman" w:cs="Times New Roman"/>
          <w:color w:val="000000"/>
          <w:lang w:eastAsia="ru-RU"/>
        </w:rPr>
      </w:pPr>
      <w:r w:rsidRPr="00916EDD">
        <w:rPr>
          <w:rFonts w:ascii="Times New Roman" w:eastAsia="Times New Roman" w:hAnsi="Times New Roman" w:cs="Times New Roman"/>
          <w:color w:val="000000"/>
          <w:lang w:eastAsia="ru-RU"/>
        </w:rPr>
        <w:t xml:space="preserve">Как установлено в ходе предварительного расследования, ночью 23 июля 2020 года обвиняемый у себя дома распивали спиртное вместе с 32-летним Николаем </w:t>
      </w:r>
      <w:proofErr w:type="spellStart"/>
      <w:r w:rsidRPr="00916EDD">
        <w:rPr>
          <w:rFonts w:ascii="Times New Roman" w:eastAsia="Times New Roman" w:hAnsi="Times New Roman" w:cs="Times New Roman"/>
          <w:color w:val="000000"/>
          <w:lang w:eastAsia="ru-RU"/>
        </w:rPr>
        <w:t>Еловским</w:t>
      </w:r>
      <w:proofErr w:type="spellEnd"/>
      <w:r w:rsidRPr="00916EDD">
        <w:rPr>
          <w:rFonts w:ascii="Times New Roman" w:eastAsia="Times New Roman" w:hAnsi="Times New Roman" w:cs="Times New Roman"/>
          <w:color w:val="000000"/>
          <w:lang w:eastAsia="ru-RU"/>
        </w:rPr>
        <w:t xml:space="preserve">. во время распития спиртного он на почве ревности нанес своему собутыльнику несколько ударов ножом в шею и туловище. От полученных травм </w:t>
      </w:r>
      <w:proofErr w:type="spellStart"/>
      <w:r w:rsidRPr="00916EDD">
        <w:rPr>
          <w:rFonts w:ascii="Times New Roman" w:eastAsia="Times New Roman" w:hAnsi="Times New Roman" w:cs="Times New Roman"/>
          <w:color w:val="000000"/>
          <w:lang w:eastAsia="ru-RU"/>
        </w:rPr>
        <w:t>Еловский</w:t>
      </w:r>
      <w:proofErr w:type="spellEnd"/>
      <w:r w:rsidRPr="00916EDD">
        <w:rPr>
          <w:rFonts w:ascii="Times New Roman" w:eastAsia="Times New Roman" w:hAnsi="Times New Roman" w:cs="Times New Roman"/>
          <w:color w:val="000000"/>
          <w:lang w:eastAsia="ru-RU"/>
        </w:rPr>
        <w:t xml:space="preserve"> скончался на месте.</w:t>
      </w:r>
    </w:p>
    <w:p w:rsidR="00916EDD" w:rsidRPr="00916EDD" w:rsidRDefault="00916EDD" w:rsidP="00916EDD">
      <w:pPr>
        <w:shd w:val="clear" w:color="auto" w:fill="FFFFFF"/>
        <w:spacing w:after="0" w:line="240" w:lineRule="auto"/>
        <w:ind w:firstLine="708"/>
        <w:jc w:val="both"/>
        <w:textAlignment w:val="baseline"/>
        <w:rPr>
          <w:rFonts w:ascii="Times New Roman" w:eastAsia="Times New Roman" w:hAnsi="Times New Roman" w:cs="Times New Roman"/>
          <w:color w:val="000000"/>
          <w:lang w:eastAsia="ru-RU"/>
        </w:rPr>
      </w:pPr>
      <w:r w:rsidRPr="00916EDD">
        <w:rPr>
          <w:rFonts w:ascii="Times New Roman" w:eastAsia="Times New Roman" w:hAnsi="Times New Roman" w:cs="Times New Roman"/>
          <w:color w:val="000000"/>
          <w:lang w:eastAsia="ru-RU"/>
        </w:rPr>
        <w:t xml:space="preserve">21.10.2020 прокурором района утверждено обвинительное заключение, уголовное дело направлено в </w:t>
      </w:r>
      <w:proofErr w:type="spellStart"/>
      <w:r w:rsidRPr="00916EDD">
        <w:rPr>
          <w:rFonts w:ascii="Times New Roman" w:eastAsia="Times New Roman" w:hAnsi="Times New Roman" w:cs="Times New Roman"/>
          <w:color w:val="000000"/>
          <w:lang w:eastAsia="ru-RU"/>
        </w:rPr>
        <w:t>Сузунский</w:t>
      </w:r>
      <w:proofErr w:type="spellEnd"/>
      <w:r w:rsidRPr="00916EDD">
        <w:rPr>
          <w:rFonts w:ascii="Times New Roman" w:eastAsia="Times New Roman" w:hAnsi="Times New Roman" w:cs="Times New Roman"/>
          <w:color w:val="000000"/>
          <w:lang w:eastAsia="ru-RU"/>
        </w:rPr>
        <w:t xml:space="preserve"> районный суд. Обвиняемому грозит наказание в виде лишения свободы сроком до пятнадцати лет.</w:t>
      </w:r>
    </w:p>
    <w:p w:rsidR="00916EDD" w:rsidRPr="00916EDD" w:rsidRDefault="00916EDD" w:rsidP="00916EDD">
      <w:pPr>
        <w:spacing w:after="0"/>
        <w:jc w:val="both"/>
        <w:rPr>
          <w:rFonts w:ascii="Times New Roman" w:eastAsia="Times New Roman" w:hAnsi="Times New Roman" w:cs="Times New Roman"/>
          <w:lang w:eastAsia="ru-RU"/>
        </w:rPr>
      </w:pPr>
    </w:p>
    <w:p w:rsidR="00916EDD" w:rsidRPr="00916EDD" w:rsidRDefault="00916EDD" w:rsidP="00916EDD">
      <w:pPr>
        <w:spacing w:after="0" w:line="360" w:lineRule="auto"/>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Заместитель прокурора района</w:t>
      </w:r>
    </w:p>
    <w:p w:rsidR="00916EDD" w:rsidRPr="00916EDD" w:rsidRDefault="00916EDD" w:rsidP="00916EDD">
      <w:pPr>
        <w:spacing w:after="0"/>
        <w:jc w:val="both"/>
        <w:rPr>
          <w:rFonts w:ascii="Times New Roman" w:eastAsia="Times New Roman" w:hAnsi="Times New Roman" w:cs="Times New Roman"/>
          <w:lang w:eastAsia="ru-RU"/>
        </w:rPr>
      </w:pPr>
      <w:r w:rsidRPr="00916EDD">
        <w:rPr>
          <w:rFonts w:ascii="Times New Roman" w:eastAsia="Times New Roman" w:hAnsi="Times New Roman" w:cs="Times New Roman"/>
          <w:lang w:eastAsia="ru-RU"/>
        </w:rPr>
        <w:t>советник юстиции</w:t>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t xml:space="preserve">         </w:t>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r>
      <w:r w:rsidRPr="00916EDD">
        <w:rPr>
          <w:rFonts w:ascii="Times New Roman" w:eastAsia="Times New Roman" w:hAnsi="Times New Roman" w:cs="Times New Roman"/>
          <w:lang w:eastAsia="ru-RU"/>
        </w:rPr>
        <w:tab/>
        <w:t xml:space="preserve">         И.М. </w:t>
      </w:r>
      <w:proofErr w:type="spellStart"/>
      <w:r w:rsidRPr="00916EDD">
        <w:rPr>
          <w:rFonts w:ascii="Times New Roman" w:eastAsia="Times New Roman" w:hAnsi="Times New Roman" w:cs="Times New Roman"/>
          <w:lang w:eastAsia="ru-RU"/>
        </w:rPr>
        <w:t>Ветошкин</w:t>
      </w:r>
      <w:proofErr w:type="spellEnd"/>
    </w:p>
    <w:p w:rsidR="00916EDD" w:rsidRPr="00916EDD" w:rsidRDefault="00916EDD" w:rsidP="00916EDD">
      <w:pPr>
        <w:spacing w:after="0"/>
        <w:jc w:val="both"/>
        <w:rPr>
          <w:rFonts w:ascii="Times New Roman" w:eastAsia="Times New Roman" w:hAnsi="Times New Roman" w:cs="Times New Roman"/>
          <w:sz w:val="28"/>
          <w:szCs w:val="28"/>
          <w:lang w:eastAsia="ru-RU"/>
        </w:rPr>
      </w:pPr>
    </w:p>
    <w:p w:rsidR="00903DFD" w:rsidRPr="00903DFD" w:rsidRDefault="00903DFD" w:rsidP="00903DFD">
      <w:pPr>
        <w:suppressAutoHyphens/>
        <w:spacing w:after="0" w:line="240" w:lineRule="auto"/>
        <w:rPr>
          <w:rFonts w:ascii="Times New Roman" w:eastAsia="Calibri" w:hAnsi="Times New Roman" w:cs="Times New Roman"/>
          <w:sz w:val="24"/>
          <w:szCs w:val="24"/>
          <w:lang w:eastAsia="zh-CN"/>
        </w:rPr>
      </w:pPr>
    </w:p>
    <w:p w:rsidR="00903DFD" w:rsidRPr="00903DFD" w:rsidRDefault="00903DFD" w:rsidP="00903DFD">
      <w:pPr>
        <w:suppressAutoHyphens/>
        <w:spacing w:after="0" w:line="240" w:lineRule="auto"/>
        <w:rPr>
          <w:rFonts w:ascii="Times New Roman" w:eastAsia="Calibri" w:hAnsi="Times New Roman" w:cs="Times New Roman"/>
          <w:sz w:val="24"/>
          <w:szCs w:val="24"/>
          <w:lang w:eastAsia="zh-CN"/>
        </w:rPr>
      </w:pPr>
    </w:p>
    <w:p w:rsidR="00C97A57" w:rsidRPr="00C97A57" w:rsidRDefault="00C97A57" w:rsidP="00C97A57">
      <w:pPr>
        <w:suppressAutoHyphens/>
        <w:spacing w:after="0" w:line="240" w:lineRule="auto"/>
        <w:rPr>
          <w:rFonts w:ascii="Times New Roman" w:eastAsia="Times New Roman" w:hAnsi="Times New Roman" w:cs="Calibri"/>
          <w:sz w:val="24"/>
          <w:szCs w:val="24"/>
          <w:lang w:eastAsia="ar-SA"/>
        </w:rPr>
      </w:pPr>
    </w:p>
    <w:p w:rsidR="00C97A57" w:rsidRPr="00C97A57" w:rsidRDefault="00C97A57" w:rsidP="00C97A57">
      <w:pPr>
        <w:suppressAutoHyphens/>
        <w:spacing w:after="0" w:line="240" w:lineRule="auto"/>
        <w:rPr>
          <w:rFonts w:ascii="Times New Roman" w:eastAsia="Times New Roman" w:hAnsi="Times New Roman" w:cs="Calibri"/>
          <w:sz w:val="24"/>
          <w:szCs w:val="24"/>
          <w:lang w:eastAsia="ar-SA"/>
        </w:rPr>
      </w:pPr>
    </w:p>
    <w:p w:rsidR="00C97A57" w:rsidRDefault="00C97A57" w:rsidP="00C97A57">
      <w:pPr>
        <w:suppressAutoHyphens/>
        <w:spacing w:after="0" w:line="240" w:lineRule="auto"/>
        <w:rPr>
          <w:rFonts w:ascii="Times New Roman" w:eastAsia="Times New Roman" w:hAnsi="Times New Roman" w:cs="Calibri"/>
          <w:sz w:val="28"/>
          <w:szCs w:val="28"/>
          <w:lang w:eastAsia="ar-SA"/>
        </w:rPr>
      </w:pPr>
    </w:p>
    <w:p w:rsidR="00BB53AA" w:rsidRPr="00BB53AA" w:rsidRDefault="00BB53AA" w:rsidP="00BB53AA">
      <w:pPr>
        <w:spacing w:after="0" w:line="240" w:lineRule="auto"/>
        <w:rPr>
          <w:rFonts w:ascii="Times New Roman" w:eastAsia="Calibri" w:hAnsi="Times New Roman" w:cs="Times New Roman"/>
          <w:color w:val="000000" w:themeColor="text1"/>
          <w:sz w:val="20"/>
          <w:szCs w:val="20"/>
          <w:lang w:eastAsia="ru-RU"/>
        </w:rPr>
      </w:pPr>
      <w:r w:rsidRPr="00BB53AA">
        <w:rPr>
          <w:rFonts w:ascii="Times New Roman" w:eastAsia="Times New Roman" w:hAnsi="Times New Roman" w:cs="Times New Roman"/>
          <w:sz w:val="28"/>
          <w:szCs w:val="28"/>
          <w:lang w:eastAsia="ru-RU"/>
        </w:rPr>
        <w:t xml:space="preserve">                                               </w:t>
      </w:r>
    </w:p>
    <w:p w:rsidR="00AE284A" w:rsidRDefault="00BB53AA" w:rsidP="00BB53AA">
      <w:pPr>
        <w:jc w:val="center"/>
      </w:pPr>
      <w:r w:rsidRPr="00BB53AA">
        <w:rPr>
          <w:rFonts w:ascii="Arial" w:hAnsi="Arial" w:cs="Arial"/>
          <w:noProof/>
          <w:lang w:eastAsia="ru-RU"/>
        </w:rPr>
        <w:drawing>
          <wp:anchor distT="0" distB="0" distL="114300" distR="114300" simplePos="0" relativeHeight="251659264" behindDoc="0" locked="0" layoutInCell="1" allowOverlap="1" wp14:anchorId="68379EA8" wp14:editId="38CE7783">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B53AA">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Sect="00CF6F38">
      <w:footerReference w:type="default" r:id="rId53"/>
      <w:pgSz w:w="11906"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3E66" w:rsidRDefault="00CA3E66">
      <w:pPr>
        <w:spacing w:after="0" w:line="240" w:lineRule="auto"/>
      </w:pPr>
      <w:r>
        <w:separator/>
      </w:r>
    </w:p>
  </w:endnote>
  <w:endnote w:type="continuationSeparator" w:id="0">
    <w:p w:rsidR="00CA3E66" w:rsidRDefault="00CA3E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94901148"/>
      <w:docPartObj>
        <w:docPartGallery w:val="Page Numbers (Bottom of Page)"/>
        <w:docPartUnique/>
      </w:docPartObj>
    </w:sdtPr>
    <w:sdtEndPr/>
    <w:sdtContent>
      <w:p w:rsidR="00903DFD" w:rsidRDefault="00903DFD">
        <w:pPr>
          <w:pStyle w:val="a7"/>
          <w:jc w:val="right"/>
        </w:pPr>
        <w:r>
          <w:fldChar w:fldCharType="begin"/>
        </w:r>
        <w:r>
          <w:instrText>PAGE   \* MERGEFORMAT</w:instrText>
        </w:r>
        <w:r>
          <w:fldChar w:fldCharType="separate"/>
        </w:r>
        <w:r w:rsidR="006D7875" w:rsidRPr="006D7875">
          <w:rPr>
            <w:noProof/>
            <w:lang w:val="ru-RU"/>
          </w:rPr>
          <w:t>33</w:t>
        </w:r>
        <w:r>
          <w:fldChar w:fldCharType="end"/>
        </w:r>
      </w:p>
    </w:sdtContent>
  </w:sdt>
  <w:p w:rsidR="00903DFD" w:rsidRDefault="00903DF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400269" w:rsidRDefault="00400269">
        <w:pPr>
          <w:pStyle w:val="a7"/>
          <w:jc w:val="right"/>
        </w:pPr>
        <w:r>
          <w:fldChar w:fldCharType="begin"/>
        </w:r>
        <w:r>
          <w:instrText>PAGE   \* MERGEFORMAT</w:instrText>
        </w:r>
        <w:r>
          <w:fldChar w:fldCharType="separate"/>
        </w:r>
        <w:r w:rsidR="006D7875" w:rsidRPr="006D7875">
          <w:rPr>
            <w:noProof/>
            <w:lang w:val="ru-RU"/>
          </w:rPr>
          <w:t>37</w:t>
        </w:r>
        <w:r>
          <w:fldChar w:fldCharType="end"/>
        </w:r>
      </w:p>
    </w:sdtContent>
  </w:sdt>
  <w:p w:rsidR="00400269" w:rsidRDefault="0040026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3E66" w:rsidRDefault="00CA3E66">
      <w:pPr>
        <w:spacing w:after="0" w:line="240" w:lineRule="auto"/>
      </w:pPr>
      <w:r>
        <w:separator/>
      </w:r>
    </w:p>
  </w:footnote>
  <w:footnote w:type="continuationSeparator" w:id="0">
    <w:p w:rsidR="00CA3E66" w:rsidRDefault="00CA3E6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2D25A39"/>
    <w:multiLevelType w:val="multilevel"/>
    <w:tmpl w:val="17A4331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3">
    <w:nsid w:val="06465CD8"/>
    <w:multiLevelType w:val="singleLevel"/>
    <w:tmpl w:val="0419000F"/>
    <w:lvl w:ilvl="0">
      <w:start w:val="1"/>
      <w:numFmt w:val="decimal"/>
      <w:lvlText w:val="%1."/>
      <w:lvlJc w:val="left"/>
      <w:pPr>
        <w:tabs>
          <w:tab w:val="num" w:pos="360"/>
        </w:tabs>
        <w:ind w:left="360" w:hanging="360"/>
      </w:pPr>
    </w:lvl>
  </w:abstractNum>
  <w:abstractNum w:abstractNumId="4">
    <w:nsid w:val="19EF169D"/>
    <w:multiLevelType w:val="multilevel"/>
    <w:tmpl w:val="594C3344"/>
    <w:lvl w:ilvl="0">
      <w:start w:val="3"/>
      <w:numFmt w:val="decimal"/>
      <w:lvlText w:val="%1."/>
      <w:lvlJc w:val="left"/>
      <w:pPr>
        <w:ind w:left="432" w:hanging="432"/>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5">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6">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7">
    <w:nsid w:val="23621803"/>
    <w:multiLevelType w:val="hybridMultilevel"/>
    <w:tmpl w:val="24F8820A"/>
    <w:lvl w:ilvl="0" w:tplc="3B0813C8">
      <w:start w:val="1"/>
      <w:numFmt w:val="decimal"/>
      <w:lvlText w:val="%1."/>
      <w:lvlJc w:val="left"/>
      <w:pPr>
        <w:ind w:left="1788" w:hanging="360"/>
      </w:pPr>
      <w:rPr>
        <w:rFonts w:hint="default"/>
      </w:rPr>
    </w:lvl>
    <w:lvl w:ilvl="1" w:tplc="04190019" w:tentative="1">
      <w:start w:val="1"/>
      <w:numFmt w:val="lowerLetter"/>
      <w:lvlText w:val="%2."/>
      <w:lvlJc w:val="left"/>
      <w:pPr>
        <w:ind w:left="2508" w:hanging="360"/>
      </w:pPr>
    </w:lvl>
    <w:lvl w:ilvl="2" w:tplc="0419001B" w:tentative="1">
      <w:start w:val="1"/>
      <w:numFmt w:val="lowerRoman"/>
      <w:lvlText w:val="%3."/>
      <w:lvlJc w:val="right"/>
      <w:pPr>
        <w:ind w:left="3228" w:hanging="180"/>
      </w:pPr>
    </w:lvl>
    <w:lvl w:ilvl="3" w:tplc="0419000F" w:tentative="1">
      <w:start w:val="1"/>
      <w:numFmt w:val="decimal"/>
      <w:lvlText w:val="%4."/>
      <w:lvlJc w:val="left"/>
      <w:pPr>
        <w:ind w:left="3948" w:hanging="360"/>
      </w:pPr>
    </w:lvl>
    <w:lvl w:ilvl="4" w:tplc="04190019" w:tentative="1">
      <w:start w:val="1"/>
      <w:numFmt w:val="lowerLetter"/>
      <w:lvlText w:val="%5."/>
      <w:lvlJc w:val="left"/>
      <w:pPr>
        <w:ind w:left="4668" w:hanging="360"/>
      </w:pPr>
    </w:lvl>
    <w:lvl w:ilvl="5" w:tplc="0419001B" w:tentative="1">
      <w:start w:val="1"/>
      <w:numFmt w:val="lowerRoman"/>
      <w:lvlText w:val="%6."/>
      <w:lvlJc w:val="right"/>
      <w:pPr>
        <w:ind w:left="5388" w:hanging="180"/>
      </w:pPr>
    </w:lvl>
    <w:lvl w:ilvl="6" w:tplc="0419000F" w:tentative="1">
      <w:start w:val="1"/>
      <w:numFmt w:val="decimal"/>
      <w:lvlText w:val="%7."/>
      <w:lvlJc w:val="left"/>
      <w:pPr>
        <w:ind w:left="6108" w:hanging="360"/>
      </w:pPr>
    </w:lvl>
    <w:lvl w:ilvl="7" w:tplc="04190019" w:tentative="1">
      <w:start w:val="1"/>
      <w:numFmt w:val="lowerLetter"/>
      <w:lvlText w:val="%8."/>
      <w:lvlJc w:val="left"/>
      <w:pPr>
        <w:ind w:left="6828" w:hanging="360"/>
      </w:pPr>
    </w:lvl>
    <w:lvl w:ilvl="8" w:tplc="0419001B" w:tentative="1">
      <w:start w:val="1"/>
      <w:numFmt w:val="lowerRoman"/>
      <w:lvlText w:val="%9."/>
      <w:lvlJc w:val="right"/>
      <w:pPr>
        <w:ind w:left="7548" w:hanging="180"/>
      </w:pPr>
    </w:lvl>
  </w:abstractNum>
  <w:abstractNum w:abstractNumId="8">
    <w:nsid w:val="27B04364"/>
    <w:multiLevelType w:val="multilevel"/>
    <w:tmpl w:val="9E98DAA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0">
    <w:nsid w:val="2A2A419C"/>
    <w:multiLevelType w:val="hybridMultilevel"/>
    <w:tmpl w:val="16C61396"/>
    <w:lvl w:ilvl="0" w:tplc="5B4E27CC">
      <w:start w:val="1"/>
      <w:numFmt w:val="decimal"/>
      <w:lvlText w:val="%1."/>
      <w:lvlJc w:val="left"/>
      <w:pPr>
        <w:ind w:left="795" w:hanging="435"/>
      </w:pPr>
      <w:rPr>
        <w:rFonts w:ascii="Times New Roman" w:hAnsi="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F3D711C"/>
    <w:multiLevelType w:val="multilevel"/>
    <w:tmpl w:val="FB6029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4">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5">
    <w:nsid w:val="34A272C4"/>
    <w:multiLevelType w:val="multilevel"/>
    <w:tmpl w:val="C6C284D2"/>
    <w:lvl w:ilvl="0">
      <w:start w:val="1"/>
      <w:numFmt w:val="decimal"/>
      <w:lvlText w:val="%1."/>
      <w:lvlJc w:val="left"/>
      <w:pPr>
        <w:ind w:left="1602" w:hanging="1035"/>
      </w:pPr>
      <w:rPr>
        <w:rFonts w:hint="default"/>
      </w:rPr>
    </w:lvl>
    <w:lvl w:ilvl="1">
      <w:start w:val="1"/>
      <w:numFmt w:val="decimal"/>
      <w:isLgl/>
      <w:lvlText w:val="%1.%2."/>
      <w:lvlJc w:val="left"/>
      <w:pPr>
        <w:ind w:left="2547" w:hanging="945"/>
      </w:pPr>
      <w:rPr>
        <w:rFonts w:hint="default"/>
      </w:rPr>
    </w:lvl>
    <w:lvl w:ilvl="2">
      <w:start w:val="1"/>
      <w:numFmt w:val="decimal"/>
      <w:isLgl/>
      <w:lvlText w:val="%1.%2.%3."/>
      <w:lvlJc w:val="left"/>
      <w:pPr>
        <w:ind w:left="3582" w:hanging="945"/>
      </w:pPr>
      <w:rPr>
        <w:rFonts w:hint="default"/>
      </w:rPr>
    </w:lvl>
    <w:lvl w:ilvl="3">
      <w:start w:val="1"/>
      <w:numFmt w:val="decimal"/>
      <w:isLgl/>
      <w:lvlText w:val="%1.%2.%3.%4."/>
      <w:lvlJc w:val="left"/>
      <w:pPr>
        <w:ind w:left="4752" w:hanging="1080"/>
      </w:pPr>
      <w:rPr>
        <w:rFonts w:hint="default"/>
      </w:rPr>
    </w:lvl>
    <w:lvl w:ilvl="4">
      <w:start w:val="1"/>
      <w:numFmt w:val="decimal"/>
      <w:isLgl/>
      <w:lvlText w:val="%1.%2.%3.%4.%5."/>
      <w:lvlJc w:val="left"/>
      <w:pPr>
        <w:ind w:left="5787" w:hanging="1080"/>
      </w:pPr>
      <w:rPr>
        <w:rFonts w:hint="default"/>
      </w:rPr>
    </w:lvl>
    <w:lvl w:ilvl="5">
      <w:start w:val="1"/>
      <w:numFmt w:val="decimal"/>
      <w:isLgl/>
      <w:lvlText w:val="%1.%2.%3.%4.%5.%6."/>
      <w:lvlJc w:val="left"/>
      <w:pPr>
        <w:ind w:left="7182" w:hanging="1440"/>
      </w:pPr>
      <w:rPr>
        <w:rFonts w:hint="default"/>
      </w:rPr>
    </w:lvl>
    <w:lvl w:ilvl="6">
      <w:start w:val="1"/>
      <w:numFmt w:val="decimal"/>
      <w:isLgl/>
      <w:lvlText w:val="%1.%2.%3.%4.%5.%6.%7."/>
      <w:lvlJc w:val="left"/>
      <w:pPr>
        <w:ind w:left="8577" w:hanging="1800"/>
      </w:pPr>
      <w:rPr>
        <w:rFonts w:hint="default"/>
      </w:rPr>
    </w:lvl>
    <w:lvl w:ilvl="7">
      <w:start w:val="1"/>
      <w:numFmt w:val="decimal"/>
      <w:isLgl/>
      <w:lvlText w:val="%1.%2.%3.%4.%5.%6.%7.%8."/>
      <w:lvlJc w:val="left"/>
      <w:pPr>
        <w:ind w:left="9612" w:hanging="1800"/>
      </w:pPr>
      <w:rPr>
        <w:rFonts w:hint="default"/>
      </w:rPr>
    </w:lvl>
    <w:lvl w:ilvl="8">
      <w:start w:val="1"/>
      <w:numFmt w:val="decimal"/>
      <w:isLgl/>
      <w:lvlText w:val="%1.%2.%3.%4.%5.%6.%7.%8.%9."/>
      <w:lvlJc w:val="left"/>
      <w:pPr>
        <w:ind w:left="11007" w:hanging="2160"/>
      </w:pPr>
      <w:rPr>
        <w:rFonts w:hint="default"/>
      </w:rPr>
    </w:lvl>
  </w:abstractNum>
  <w:abstractNum w:abstractNumId="16">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7">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8">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19">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46491958"/>
    <w:multiLevelType w:val="hybridMultilevel"/>
    <w:tmpl w:val="E5E65C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3">
    <w:nsid w:val="4BFA0505"/>
    <w:multiLevelType w:val="multilevel"/>
    <w:tmpl w:val="73EECF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5">
    <w:nsid w:val="4DC677B6"/>
    <w:multiLevelType w:val="hybridMultilevel"/>
    <w:tmpl w:val="0C9AE5D8"/>
    <w:lvl w:ilvl="0" w:tplc="2B52696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0297ABD"/>
    <w:multiLevelType w:val="multilevel"/>
    <w:tmpl w:val="FC34E55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21C5501"/>
    <w:multiLevelType w:val="multilevel"/>
    <w:tmpl w:val="665A0B20"/>
    <w:lvl w:ilvl="0">
      <w:start w:val="1"/>
      <w:numFmt w:val="decimal"/>
      <w:lvlText w:val="%1."/>
      <w:lvlJc w:val="left"/>
      <w:pPr>
        <w:ind w:left="1429" w:hanging="360"/>
      </w:pPr>
    </w:lvl>
    <w:lvl w:ilvl="1">
      <w:start w:val="1"/>
      <w:numFmt w:val="decimal"/>
      <w:isLgl/>
      <w:lvlText w:val="%1.%2."/>
      <w:lvlJc w:val="left"/>
      <w:pPr>
        <w:ind w:left="2434" w:hanging="1365"/>
      </w:pPr>
      <w:rPr>
        <w:rFonts w:hint="default"/>
      </w:rPr>
    </w:lvl>
    <w:lvl w:ilvl="2">
      <w:start w:val="1"/>
      <w:numFmt w:val="decimal"/>
      <w:isLgl/>
      <w:lvlText w:val="%1.%2.%3."/>
      <w:lvlJc w:val="left"/>
      <w:pPr>
        <w:ind w:left="2434" w:hanging="1365"/>
      </w:pPr>
      <w:rPr>
        <w:rFonts w:hint="default"/>
      </w:rPr>
    </w:lvl>
    <w:lvl w:ilvl="3">
      <w:start w:val="1"/>
      <w:numFmt w:val="decimal"/>
      <w:isLgl/>
      <w:lvlText w:val="%1.%2.%3.%4."/>
      <w:lvlJc w:val="left"/>
      <w:pPr>
        <w:ind w:left="2434" w:hanging="1365"/>
      </w:pPr>
      <w:rPr>
        <w:rFonts w:hint="default"/>
      </w:rPr>
    </w:lvl>
    <w:lvl w:ilvl="4">
      <w:start w:val="1"/>
      <w:numFmt w:val="decimal"/>
      <w:isLgl/>
      <w:lvlText w:val="%1.%2.%3.%4.%5."/>
      <w:lvlJc w:val="left"/>
      <w:pPr>
        <w:ind w:left="2434" w:hanging="1365"/>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9">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30">
    <w:nsid w:val="54981F71"/>
    <w:multiLevelType w:val="multilevel"/>
    <w:tmpl w:val="0ACE023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1">
    <w:nsid w:val="587950E0"/>
    <w:multiLevelType w:val="multilevel"/>
    <w:tmpl w:val="CD360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3">
    <w:nsid w:val="60416A32"/>
    <w:multiLevelType w:val="hybridMultilevel"/>
    <w:tmpl w:val="284421FC"/>
    <w:lvl w:ilvl="0" w:tplc="EFCAB772">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4">
    <w:nsid w:val="657E5C5E"/>
    <w:multiLevelType w:val="multilevel"/>
    <w:tmpl w:val="A65A5CDE"/>
    <w:lvl w:ilvl="0">
      <w:start w:val="2"/>
      <w:numFmt w:val="decimal"/>
      <w:lvlText w:val="%1."/>
      <w:lvlJc w:val="left"/>
      <w:pPr>
        <w:ind w:left="360" w:hanging="360"/>
      </w:pPr>
      <w:rPr>
        <w:rFonts w:hint="default"/>
      </w:rPr>
    </w:lvl>
    <w:lvl w:ilvl="1">
      <w:start w:val="8"/>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5">
    <w:nsid w:val="68D168BA"/>
    <w:multiLevelType w:val="singleLevel"/>
    <w:tmpl w:val="0419000F"/>
    <w:lvl w:ilvl="0">
      <w:start w:val="1"/>
      <w:numFmt w:val="decimal"/>
      <w:lvlText w:val="%1."/>
      <w:lvlJc w:val="left"/>
      <w:pPr>
        <w:tabs>
          <w:tab w:val="num" w:pos="360"/>
        </w:tabs>
        <w:ind w:left="360" w:hanging="360"/>
      </w:pPr>
    </w:lvl>
  </w:abstractNum>
  <w:abstractNum w:abstractNumId="36">
    <w:nsid w:val="6AAB724E"/>
    <w:multiLevelType w:val="multilevel"/>
    <w:tmpl w:val="1644A72C"/>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556"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abstractNum w:abstractNumId="37">
    <w:nsid w:val="6B991E12"/>
    <w:multiLevelType w:val="multilevel"/>
    <w:tmpl w:val="9E4EC1A0"/>
    <w:lvl w:ilvl="0">
      <w:start w:val="2"/>
      <w:numFmt w:val="decimal"/>
      <w:lvlText w:val="%1."/>
      <w:lvlJc w:val="left"/>
      <w:pPr>
        <w:ind w:left="432" w:hanging="432"/>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nsid w:val="6C9B546C"/>
    <w:multiLevelType w:val="multilevel"/>
    <w:tmpl w:val="51E2CADA"/>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9">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0">
    <w:nsid w:val="6FB12665"/>
    <w:multiLevelType w:val="hybridMultilevel"/>
    <w:tmpl w:val="4B36ACC4"/>
    <w:lvl w:ilvl="0" w:tplc="894E1558">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1">
    <w:nsid w:val="71B217DE"/>
    <w:multiLevelType w:val="hybridMultilevel"/>
    <w:tmpl w:val="974CB67E"/>
    <w:lvl w:ilvl="0" w:tplc="7D50F640">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7254516A"/>
    <w:multiLevelType w:val="hybridMultilevel"/>
    <w:tmpl w:val="33F231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786579E2"/>
    <w:multiLevelType w:val="multilevel"/>
    <w:tmpl w:val="49C8F644"/>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5">
    <w:nsid w:val="7CF76BD7"/>
    <w:multiLevelType w:val="multilevel"/>
    <w:tmpl w:val="DF1E19AE"/>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6">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15"/>
  </w:num>
  <w:num w:numId="2">
    <w:abstractNumId w:val="21"/>
  </w:num>
  <w:num w:numId="3">
    <w:abstractNumId w:val="23"/>
  </w:num>
  <w:num w:numId="4">
    <w:abstractNumId w:val="12"/>
  </w:num>
  <w:num w:numId="5">
    <w:abstractNumId w:val="26"/>
  </w:num>
  <w:num w:numId="6">
    <w:abstractNumId w:val="1"/>
  </w:num>
  <w:num w:numId="7">
    <w:abstractNumId w:val="31"/>
  </w:num>
  <w:num w:numId="8">
    <w:abstractNumId w:val="28"/>
  </w:num>
  <w:num w:numId="9">
    <w:abstractNumId w:val="42"/>
  </w:num>
  <w:num w:numId="10">
    <w:abstractNumId w:val="8"/>
  </w:num>
  <w:num w:numId="11">
    <w:abstractNumId w:val="30"/>
  </w:num>
  <w:num w:numId="12">
    <w:abstractNumId w:val="38"/>
  </w:num>
  <w:num w:numId="13">
    <w:abstractNumId w:val="36"/>
  </w:num>
  <w:num w:numId="14">
    <w:abstractNumId w:val="46"/>
  </w:num>
  <w:num w:numId="15">
    <w:abstractNumId w:val="39"/>
  </w:num>
  <w:num w:numId="16">
    <w:abstractNumId w:val="10"/>
  </w:num>
  <w:num w:numId="17">
    <w:abstractNumId w:val="33"/>
  </w:num>
  <w:num w:numId="18">
    <w:abstractNumId w:val="25"/>
  </w:num>
  <w:num w:numId="19">
    <w:abstractNumId w:val="35"/>
  </w:num>
  <w:num w:numId="20">
    <w:abstractNumId w:val="3"/>
  </w:num>
  <w:num w:numId="21">
    <w:abstractNumId w:val="27"/>
  </w:num>
  <w:num w:numId="22">
    <w:abstractNumId w:val="11"/>
  </w:num>
  <w:num w:numId="23">
    <w:abstractNumId w:val="19"/>
  </w:num>
  <w:num w:numId="24">
    <w:abstractNumId w:val="32"/>
  </w:num>
  <w:num w:numId="25">
    <w:abstractNumId w:val="14"/>
  </w:num>
  <w:num w:numId="26">
    <w:abstractNumId w:val="13"/>
  </w:num>
  <w:num w:numId="27">
    <w:abstractNumId w:val="17"/>
  </w:num>
  <w:num w:numId="28">
    <w:abstractNumId w:val="16"/>
  </w:num>
  <w:num w:numId="29">
    <w:abstractNumId w:val="2"/>
  </w:num>
  <w:num w:numId="30">
    <w:abstractNumId w:val="22"/>
  </w:num>
  <w:num w:numId="31">
    <w:abstractNumId w:val="5"/>
  </w:num>
  <w:num w:numId="32">
    <w:abstractNumId w:val="24"/>
  </w:num>
  <w:num w:numId="33">
    <w:abstractNumId w:val="1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3"/>
  </w:num>
  <w:num w:numId="35">
    <w:abstractNumId w:val="20"/>
  </w:num>
  <w:num w:numId="36">
    <w:abstractNumId w:val="29"/>
  </w:num>
  <w:num w:numId="37">
    <w:abstractNumId w:val="41"/>
  </w:num>
  <w:num w:numId="38">
    <w:abstractNumId w:val="9"/>
  </w:num>
  <w:num w:numId="39">
    <w:abstractNumId w:val="6"/>
  </w:num>
  <w:num w:numId="40">
    <w:abstractNumId w:val="40"/>
  </w:num>
  <w:num w:numId="41">
    <w:abstractNumId w:val="0"/>
  </w:num>
  <w:num w:numId="42">
    <w:abstractNumId w:val="45"/>
  </w:num>
  <w:num w:numId="43">
    <w:abstractNumId w:val="44"/>
  </w:num>
  <w:num w:numId="44">
    <w:abstractNumId w:val="7"/>
  </w:num>
  <w:num w:numId="45">
    <w:abstractNumId w:val="4"/>
  </w:num>
  <w:num w:numId="46">
    <w:abstractNumId w:val="37"/>
  </w:num>
  <w:num w:numId="4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325C10"/>
    <w:rsid w:val="00400269"/>
    <w:rsid w:val="00610F92"/>
    <w:rsid w:val="006D7875"/>
    <w:rsid w:val="00877838"/>
    <w:rsid w:val="008D401F"/>
    <w:rsid w:val="00903DFD"/>
    <w:rsid w:val="00916EDD"/>
    <w:rsid w:val="00962125"/>
    <w:rsid w:val="00AE284A"/>
    <w:rsid w:val="00BB53AA"/>
    <w:rsid w:val="00C97A57"/>
    <w:rsid w:val="00CA3E66"/>
    <w:rsid w:val="00CF6F38"/>
    <w:rsid w:val="00EC7A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468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estpravo.ru/federalnoje/bz-pravila/v3b.htm" TargetMode="External"/><Relationship Id="rId18" Type="http://schemas.openxmlformats.org/officeDocument/2006/relationships/hyperlink" Target="https://base.garant.ru/12124624/631d298ded99e7dd90a2f32dc4bb2d54/" TargetMode="External"/><Relationship Id="rId26" Type="http://schemas.openxmlformats.org/officeDocument/2006/relationships/hyperlink" Target="http://zakon.scli.ru/ru/legal_texts/act_municipal_education/extended/index.php?do4=document&amp;id4=b8764c8a-7818-4f56-960c-68c8ba5b3a66" TargetMode="External"/><Relationship Id="rId39" Type="http://schemas.openxmlformats.org/officeDocument/2006/relationships/hyperlink" Target="file:///E:\Users\&#208;&#159;&#209;&#128;&#208;&#181;&#208;&#180;&#208;&#191;&#209;&#128;&#208;&#184;&#208;&#189;&#208;&#184;&#208;&#188;&#208;&#176;&#209;&#130;&#208;&#181;&#208;" TargetMode="External"/><Relationship Id="rId21" Type="http://schemas.openxmlformats.org/officeDocument/2006/relationships/footer" Target="footer1.xml"/><Relationship Id="rId34" Type="http://schemas.openxmlformats.org/officeDocument/2006/relationships/hyperlink" Target="consultantplus://offline/ref=6782A1E5A31CD20F4728A6CF1896A0B84F92F2CB384AC5D2A71DE0F8008E64FF12C3E25BE3DFFF7Av0mBD" TargetMode="External"/><Relationship Id="rId42" Type="http://schemas.openxmlformats.org/officeDocument/2006/relationships/hyperlink" Target="file:///E:\Users\&#208;&#159;&#209;&#128;&#208;&#181;&#208;&#180;&#208;&#191;&#209;&#128;&#208;&#184;&#208;&#189;&#208;&#184;&#208;&#188;&#208;&#176;&#209;&#130;&#208;&#181;&#208;" TargetMode="External"/><Relationship Id="rId47" Type="http://schemas.openxmlformats.org/officeDocument/2006/relationships/hyperlink" Target="http://docs.cntd.ru/document/560442583" TargetMode="External"/><Relationship Id="rId50" Type="http://schemas.openxmlformats.org/officeDocument/2006/relationships/hyperlink" Target="consultantplus://offline/ref=4A8A2D84B2BF7A19195079E36F120000EC620C22DD554471C9CCB3F8748E7152DC1FCAFB103BD54F40A521F9DAF21B3A6DkEi6E" TargetMode="External"/><Relationship Id="rId55"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bestpravo.ru/federalnoje/ea-postanovlenija/d6b.htm" TargetMode="External"/><Relationship Id="rId17" Type="http://schemas.openxmlformats.org/officeDocument/2006/relationships/hyperlink" Target="https://base.garant.ru/12124624/631d298ded99e7dd90a2f32dc4bb2d54/" TargetMode="External"/><Relationship Id="rId25" Type="http://schemas.openxmlformats.org/officeDocument/2006/relationships/hyperlink" Target="file:///E:\content\act\02ff8a70-a9c8-4cfa-883a-bc0cd449060d.html" TargetMode="External"/><Relationship Id="rId33" Type="http://schemas.openxmlformats.org/officeDocument/2006/relationships/hyperlink" Target="http://zakon.scli.ru/ru/legal_texts/act_municipal_education/extended/index.php?do4=document&amp;id4=b8764c8a-7818-4f56-960c-68c8ba5b3a66" TargetMode="External"/><Relationship Id="rId38" Type="http://schemas.openxmlformats.org/officeDocument/2006/relationships/hyperlink" Target="consultantplus://offline/ref=6782A1E5A31CD20F4728A6CF1896A0B84F91FCCB3F40C5D2A71DE0F8008E64FF12C3E25BE3DFFF7Av0m0D" TargetMode="External"/><Relationship Id="rId46" Type="http://schemas.openxmlformats.org/officeDocument/2006/relationships/hyperlink" Target="http://docs.cntd.ru/document/560442583" TargetMode="External"/><Relationship Id="rId2" Type="http://schemas.openxmlformats.org/officeDocument/2006/relationships/numbering" Target="numbering.xml"/><Relationship Id="rId16" Type="http://schemas.openxmlformats.org/officeDocument/2006/relationships/hyperlink" Target="https://base.garant.ru/12124624/631d298ded99e7dd90a2f32dc4bb2d54/" TargetMode="External"/><Relationship Id="rId20" Type="http://schemas.openxmlformats.org/officeDocument/2006/relationships/hyperlink" Target="http://www.bestpravo.ru/federalnoje/ea-postanovlenija/x4r.htm" TargetMode="External"/><Relationship Id="rId29" Type="http://schemas.openxmlformats.org/officeDocument/2006/relationships/hyperlink" Target="http://zakon.scli.ru/ru/legal_texts/act_municipal_education/extended/index.php?do4=document&amp;id4=b8764c8a-7818-4f56-960c-68c8ba5b3a66" TargetMode="External"/><Relationship Id="rId41" Type="http://schemas.openxmlformats.org/officeDocument/2006/relationships/hyperlink" Target="consultantplus://offline/ref=6782A1E5A31CD20F4728A6CF1896A0B84F91FCCB3F40C5D2A71DE0F8008E64FF12C3E25BE3DFFF7Av0m0D"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estpravo.ru/federalnoje/ea-instrukcii/y7w.htm" TargetMode="External"/><Relationship Id="rId24" Type="http://schemas.openxmlformats.org/officeDocument/2006/relationships/hyperlink" Target="consultantplus://offline/ref=6782A1E5A31CD20F4728B8C20EFAFEB1479FABCF3F49CC87FC42BBA557876EA8558CBB19A7D2FE7B0889B3vEm2D" TargetMode="External"/><Relationship Id="rId32" Type="http://schemas.openxmlformats.org/officeDocument/2006/relationships/hyperlink" Target="consultantplus://offline/ref=6782A1E5A31CD20F4728A6CF1896A0B84F91F2C33140C5D2A71DE0F800v8mED" TargetMode="External"/><Relationship Id="rId37" Type="http://schemas.openxmlformats.org/officeDocument/2006/relationships/hyperlink" Target="file:///E:\Users\&#208;&#159;&#209;&#128;&#208;&#181;&#208;&#180;&#208;&#191;&#209;&#128;&#208;&#184;&#208;&#189;&#208;&#184;&#208;&#188;&#208;&#176;&#209;&#130;&#208;&#181;&#208;" TargetMode="External"/><Relationship Id="rId40" Type="http://schemas.openxmlformats.org/officeDocument/2006/relationships/hyperlink" Target="file:///E:\Users\&#208;&#159;&#209;&#128;&#208;&#181;&#208;&#180;&#208;&#191;&#209;&#128;&#208;&#184;&#208;&#189;&#208;&#184;&#208;&#188;&#208;&#176;&#209;&#130;&#208;&#181;&#208;" TargetMode="External"/><Relationship Id="rId45" Type="http://schemas.openxmlformats.org/officeDocument/2006/relationships/hyperlink" Target="http://docs.cntd.ru/document/560442583" TargetMode="External"/><Relationship Id="rId53"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base.garant.ru/12124624/631d298ded99e7dd90a2f32dc4bb2d54/" TargetMode="External"/><Relationship Id="rId23" Type="http://schemas.openxmlformats.org/officeDocument/2006/relationships/hyperlink" Target="file:///E:\content\act\45004c75-5243-401b-8c73-766db0b42115.html" TargetMode="External"/><Relationship Id="rId28" Type="http://schemas.openxmlformats.org/officeDocument/2006/relationships/hyperlink" Target="http://zakon.scli.ru/ru/legal_texts/act_municipal_education/extended/index.php?do4=document&amp;id4=b8764c8a-7818-4f56-960c-68c8ba5b3a66" TargetMode="External"/><Relationship Id="rId36" Type="http://schemas.openxmlformats.org/officeDocument/2006/relationships/hyperlink" Target="consultantplus://offline/ref=6782A1E5A31CD20F4728A6CF1896A0B84F91FCCB3F40C5D2A71DE0F8008E64FF12C3E25BE3DFFF7Av0m0D" TargetMode="External"/><Relationship Id="rId49" Type="http://schemas.openxmlformats.org/officeDocument/2006/relationships/hyperlink" Target="consultantplus://offline/ref=977592D839FA6654D029B90049029E420CF2F444A87C6AE91CCB9C66D21AF9548D14B247D47B76ACEEAD8F8A88HDt9D" TargetMode="External"/><Relationship Id="rId10" Type="http://schemas.openxmlformats.org/officeDocument/2006/relationships/hyperlink" Target="http://www.bestpravo.ru/federalnoje/ea-pravila/n7b.htm" TargetMode="External"/><Relationship Id="rId19" Type="http://schemas.openxmlformats.org/officeDocument/2006/relationships/hyperlink" Target="http://www.bestpravo.ru/federalnoje/ea-postanovlenija/d6b.htm" TargetMode="External"/><Relationship Id="rId31" Type="http://schemas.openxmlformats.org/officeDocument/2006/relationships/hyperlink" Target="http://zakon.scli.ru/ru/legal_texts/act_municipal_education/extended/index.php?do4=document&amp;id4=b8764c8a-7818-4f56-960c-68c8ba5b3a66" TargetMode="External"/><Relationship Id="rId44" Type="http://schemas.openxmlformats.org/officeDocument/2006/relationships/hyperlink" Target="http://docs.cntd.ru/document/901714433" TargetMode="External"/><Relationship Id="rId52"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hyperlink" Target="http://internet.garant.ru/" TargetMode="External"/><Relationship Id="rId14" Type="http://schemas.openxmlformats.org/officeDocument/2006/relationships/hyperlink" Target="http://www.bestpravo.ru/federalnoje/ea-postanovlenija/x4r.htm" TargetMode="External"/><Relationship Id="rId22" Type="http://schemas.openxmlformats.org/officeDocument/2006/relationships/hyperlink" Target="consultantplus://offline/ref=6782A1E5A31CD20F4728A6CF1896A0B84F91F2C33140C5D2A71DE0F8008E64FF12C3E25BE3DFFE7Dv0m8D" TargetMode="External"/><Relationship Id="rId27" Type="http://schemas.openxmlformats.org/officeDocument/2006/relationships/hyperlink" Target="consultantplus://offline/ref=6782A1E5A31CD20F4728A6CF1896A0B84F91F2C33140C5D2A71DE0F800v8mED" TargetMode="External"/><Relationship Id="rId30" Type="http://schemas.openxmlformats.org/officeDocument/2006/relationships/hyperlink" Target="http://zakon.scli.ru/ru/legal_texts/act_municipal_education/extended/index.php?do4=document&amp;id4=b8764c8a-7818-4f56-960c-68c8ba5b3a66" TargetMode="External"/><Relationship Id="rId35" Type="http://schemas.openxmlformats.org/officeDocument/2006/relationships/hyperlink" Target="consultantplus://offline/ref=6782A1E5A31CD20F4728A6CF1896A0B84F92F2C63F4CC5D2A71DE0F800v8mED" TargetMode="External"/><Relationship Id="rId43" Type="http://schemas.openxmlformats.org/officeDocument/2006/relationships/hyperlink" Target="consultantplus://offline/ref=6782A1E5A31CD20F4728A6CF1896A0B84F96F3C63C40C5D2A71DE0F8008E64FF12C3E25BE3DFFF7Ev0m8D" TargetMode="External"/><Relationship Id="rId48" Type="http://schemas.openxmlformats.org/officeDocument/2006/relationships/image" Target="media/image1.png"/><Relationship Id="rId8" Type="http://schemas.openxmlformats.org/officeDocument/2006/relationships/endnotes" Target="endnotes.xml"/><Relationship Id="rId51" Type="http://schemas.openxmlformats.org/officeDocument/2006/relationships/hyperlink" Target="https://epp.genproc.gov.ru/web/proc_49/activity/legal-education/explain?item=4864161"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D6B4DD-AE45-4104-A417-40CF31A05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66</Pages>
  <Words>29344</Words>
  <Characters>167263</Characters>
  <Application>Microsoft Office Word</Application>
  <DocSecurity>0</DocSecurity>
  <Lines>1393</Lines>
  <Paragraphs>392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196215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2021-01-14T05:32:00Z</cp:lastPrinted>
  <dcterms:created xsi:type="dcterms:W3CDTF">2020-12-28T08:38:00Z</dcterms:created>
  <dcterms:modified xsi:type="dcterms:W3CDTF">2021-01-14T05:59:00Z</dcterms:modified>
</cp:coreProperties>
</file>