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A" w:rsidRPr="00BB53AA" w:rsidRDefault="00BB53AA" w:rsidP="00BB53AA">
      <w:pPr>
        <w:spacing w:after="0" w:line="240" w:lineRule="auto"/>
        <w:contextualSpacing/>
        <w:jc w:val="center"/>
        <w:rPr>
          <w:rFonts w:ascii="Times New Roman" w:eastAsia="Calibri" w:hAnsi="Times New Roman" w:cs="Times New Roman"/>
          <w:b/>
          <w:i/>
          <w:sz w:val="56"/>
          <w:szCs w:val="72"/>
          <w:lang w:eastAsia="ru-RU"/>
        </w:rPr>
      </w:pPr>
      <w:r w:rsidRPr="00BB53AA">
        <w:rPr>
          <w:rFonts w:ascii="Times New Roman" w:eastAsia="Calibri" w:hAnsi="Times New Roman" w:cs="Times New Roman"/>
          <w:b/>
          <w:i/>
          <w:sz w:val="56"/>
          <w:szCs w:val="72"/>
          <w:lang w:eastAsia="ru-RU"/>
        </w:rPr>
        <w:t>БИТКОВСКИЙ ВЕСТНИК»</w:t>
      </w:r>
    </w:p>
    <w:p w:rsidR="00BB53AA" w:rsidRPr="00BB53AA" w:rsidRDefault="008A38DD" w:rsidP="001C673E">
      <w:pPr>
        <w:spacing w:after="0" w:line="240" w:lineRule="auto"/>
        <w:jc w:val="center"/>
        <w:rPr>
          <w:rFonts w:ascii="Times New Roman" w:eastAsia="Calibri" w:hAnsi="Times New Roman" w:cs="Times New Roman"/>
          <w:b/>
          <w:i/>
          <w:sz w:val="56"/>
          <w:szCs w:val="72"/>
          <w:lang w:eastAsia="ru-RU"/>
        </w:rPr>
      </w:pPr>
      <w:r>
        <w:rPr>
          <w:rFonts w:ascii="Times New Roman" w:eastAsia="Calibri" w:hAnsi="Times New Roman" w:cs="Times New Roman"/>
          <w:b/>
          <w:i/>
          <w:sz w:val="56"/>
          <w:szCs w:val="72"/>
          <w:lang w:eastAsia="ru-RU"/>
        </w:rPr>
        <w:t>№ 7</w:t>
      </w:r>
      <w:r w:rsidR="00AC1638">
        <w:rPr>
          <w:rFonts w:ascii="Times New Roman" w:eastAsia="Calibri" w:hAnsi="Times New Roman" w:cs="Times New Roman"/>
          <w:b/>
          <w:i/>
          <w:sz w:val="56"/>
          <w:szCs w:val="72"/>
          <w:lang w:eastAsia="ru-RU"/>
        </w:rPr>
        <w:t>(26</w:t>
      </w:r>
      <w:r>
        <w:rPr>
          <w:rFonts w:ascii="Times New Roman" w:eastAsia="Calibri" w:hAnsi="Times New Roman" w:cs="Times New Roman"/>
          <w:b/>
          <w:i/>
          <w:sz w:val="56"/>
          <w:szCs w:val="72"/>
          <w:lang w:eastAsia="ru-RU"/>
        </w:rPr>
        <w:t>5</w:t>
      </w:r>
      <w:r w:rsidR="00A03723">
        <w:rPr>
          <w:rFonts w:ascii="Times New Roman" w:eastAsia="Calibri" w:hAnsi="Times New Roman" w:cs="Times New Roman"/>
          <w:b/>
          <w:i/>
          <w:sz w:val="56"/>
          <w:szCs w:val="72"/>
          <w:lang w:eastAsia="ru-RU"/>
        </w:rPr>
        <w:t>)</w:t>
      </w:r>
      <w:r w:rsidR="001C673E">
        <w:rPr>
          <w:rFonts w:ascii="Times New Roman" w:eastAsia="Calibri" w:hAnsi="Times New Roman" w:cs="Times New Roman"/>
          <w:b/>
          <w:i/>
          <w:sz w:val="56"/>
          <w:szCs w:val="72"/>
          <w:lang w:eastAsia="ru-RU"/>
        </w:rPr>
        <w:t xml:space="preserve"> </w:t>
      </w:r>
      <w:r>
        <w:rPr>
          <w:rFonts w:ascii="Times New Roman" w:eastAsia="Calibri" w:hAnsi="Times New Roman" w:cs="Times New Roman"/>
          <w:b/>
          <w:i/>
          <w:sz w:val="56"/>
          <w:szCs w:val="72"/>
          <w:lang w:eastAsia="ru-RU"/>
        </w:rPr>
        <w:t>28</w:t>
      </w:r>
      <w:r w:rsidR="00BB53AA" w:rsidRPr="00BB53AA">
        <w:rPr>
          <w:rFonts w:ascii="Times New Roman" w:eastAsia="Calibri" w:hAnsi="Times New Roman" w:cs="Times New Roman"/>
          <w:b/>
          <w:i/>
          <w:sz w:val="56"/>
          <w:szCs w:val="72"/>
          <w:lang w:eastAsia="ru-RU"/>
        </w:rPr>
        <w:t xml:space="preserve"> </w:t>
      </w:r>
      <w:r>
        <w:rPr>
          <w:rFonts w:ascii="Times New Roman" w:eastAsia="Calibri" w:hAnsi="Times New Roman" w:cs="Times New Roman"/>
          <w:b/>
          <w:i/>
          <w:sz w:val="56"/>
          <w:szCs w:val="72"/>
          <w:lang w:eastAsia="ru-RU"/>
        </w:rPr>
        <w:t>мая</w:t>
      </w:r>
      <w:r w:rsidR="00A03723">
        <w:rPr>
          <w:rFonts w:ascii="Times New Roman" w:eastAsia="Calibri" w:hAnsi="Times New Roman" w:cs="Times New Roman"/>
          <w:b/>
          <w:i/>
          <w:sz w:val="56"/>
          <w:szCs w:val="72"/>
          <w:lang w:eastAsia="ru-RU"/>
        </w:rPr>
        <w:t xml:space="preserve"> 2021</w:t>
      </w:r>
      <w:r w:rsidR="00BB53AA" w:rsidRPr="00BB53AA">
        <w:rPr>
          <w:rFonts w:ascii="Times New Roman" w:eastAsia="Calibri" w:hAnsi="Times New Roman" w:cs="Times New Roman"/>
          <w:b/>
          <w:i/>
          <w:sz w:val="56"/>
          <w:szCs w:val="72"/>
          <w:lang w:eastAsia="ru-RU"/>
        </w:rPr>
        <w:t xml:space="preserve"> года</w:t>
      </w:r>
    </w:p>
    <w:p w:rsidR="00BB53AA" w:rsidRPr="00BB53AA" w:rsidRDefault="00BB53AA" w:rsidP="00BB53AA">
      <w:pPr>
        <w:spacing w:after="0" w:line="240" w:lineRule="auto"/>
        <w:jc w:val="center"/>
        <w:rPr>
          <w:rFonts w:ascii="Times New Roman" w:eastAsia="Calibri" w:hAnsi="Times New Roman" w:cs="Times New Roman"/>
          <w:sz w:val="24"/>
          <w:szCs w:val="32"/>
          <w:lang w:eastAsia="ru-RU"/>
        </w:rPr>
      </w:pPr>
      <w:r w:rsidRPr="00BB53AA">
        <w:rPr>
          <w:rFonts w:ascii="Times New Roman" w:eastAsia="Calibri" w:hAnsi="Times New Roman" w:cs="Times New Roman"/>
          <w:sz w:val="24"/>
          <w:szCs w:val="32"/>
          <w:lang w:eastAsia="ru-RU"/>
        </w:rPr>
        <w:t>Информационный бюллетень органов местного самоуправления</w:t>
      </w:r>
    </w:p>
    <w:p w:rsidR="00BB53AA" w:rsidRPr="00BB53AA" w:rsidRDefault="00BB53AA" w:rsidP="00BB53AA">
      <w:pPr>
        <w:spacing w:after="0" w:line="240" w:lineRule="auto"/>
        <w:jc w:val="center"/>
        <w:rPr>
          <w:rFonts w:ascii="Times New Roman" w:eastAsia="Calibri" w:hAnsi="Times New Roman" w:cs="Times New Roman"/>
          <w:b/>
          <w:i/>
          <w:sz w:val="28"/>
          <w:szCs w:val="32"/>
          <w:lang w:eastAsia="ru-RU"/>
        </w:rPr>
      </w:pPr>
      <w:r w:rsidRPr="00BB53AA">
        <w:rPr>
          <w:rFonts w:ascii="Times New Roman" w:eastAsia="Calibri" w:hAnsi="Times New Roman" w:cs="Times New Roman"/>
          <w:b/>
          <w:i/>
          <w:sz w:val="28"/>
          <w:szCs w:val="32"/>
          <w:lang w:eastAsia="ru-RU"/>
        </w:rPr>
        <w:t>Битковского сельсовета</w:t>
      </w:r>
    </w:p>
    <w:p w:rsidR="00BB53AA" w:rsidRPr="00BB53AA" w:rsidRDefault="00BB53AA" w:rsidP="00BB53AA">
      <w:pPr>
        <w:pBdr>
          <w:bottom w:val="single" w:sz="12" w:space="3" w:color="auto"/>
        </w:pBdr>
        <w:spacing w:after="0" w:line="240" w:lineRule="auto"/>
        <w:jc w:val="center"/>
        <w:rPr>
          <w:rFonts w:ascii="Times New Roman" w:eastAsia="Calibri" w:hAnsi="Times New Roman" w:cs="Times New Roman"/>
          <w:b/>
          <w:i/>
          <w:sz w:val="28"/>
          <w:szCs w:val="32"/>
          <w:lang w:eastAsia="ru-RU"/>
        </w:rPr>
      </w:pPr>
      <w:r w:rsidRPr="00BB53AA">
        <w:rPr>
          <w:rFonts w:ascii="Times New Roman" w:eastAsia="Calibri" w:hAnsi="Times New Roman" w:cs="Times New Roman"/>
          <w:b/>
          <w:i/>
          <w:sz w:val="28"/>
          <w:szCs w:val="32"/>
          <w:lang w:eastAsia="ru-RU"/>
        </w:rPr>
        <w:t>Сузунского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BB53AA" w:rsidRPr="00BB53AA" w:rsidTr="008D401F">
        <w:trPr>
          <w:trHeight w:val="419"/>
        </w:trPr>
        <w:tc>
          <w:tcPr>
            <w:tcW w:w="4468" w:type="dxa"/>
          </w:tcPr>
          <w:p w:rsidR="00BB53AA" w:rsidRPr="00BB53AA" w:rsidRDefault="00BB53AA" w:rsidP="00BB53AA">
            <w:pPr>
              <w:spacing w:line="240" w:lineRule="auto"/>
              <w:jc w:val="center"/>
              <w:rPr>
                <w:rFonts w:ascii="Times New Roman" w:eastAsia="Times New Roman" w:hAnsi="Times New Roman" w:cs="Times New Roman"/>
                <w:b/>
                <w:i/>
                <w:sz w:val="32"/>
                <w:szCs w:val="32"/>
                <w:lang w:eastAsia="ru-RU"/>
              </w:rPr>
            </w:pPr>
            <w:r w:rsidRPr="00BB53AA">
              <w:rPr>
                <w:rFonts w:ascii="Times New Roman" w:eastAsia="Times New Roman" w:hAnsi="Times New Roman" w:cs="Times New Roman"/>
                <w:b/>
                <w:i/>
                <w:sz w:val="32"/>
                <w:szCs w:val="32"/>
                <w:lang w:eastAsia="ru-RU"/>
              </w:rPr>
              <w:t>Из официальных источников</w:t>
            </w:r>
          </w:p>
        </w:tc>
      </w:tr>
    </w:tbl>
    <w:p w:rsidR="00BB53AA" w:rsidRPr="00BB53AA" w:rsidRDefault="00BB53AA" w:rsidP="00BB53AA">
      <w:pPr>
        <w:spacing w:after="0" w:line="240" w:lineRule="auto"/>
        <w:jc w:val="center"/>
        <w:rPr>
          <w:rFonts w:ascii="Times New Roman" w:eastAsia="Times New Roman" w:hAnsi="Times New Roman" w:cs="Times New Roman"/>
          <w:lang w:eastAsia="ru-RU"/>
        </w:rPr>
      </w:pPr>
    </w:p>
    <w:p w:rsidR="001254E4" w:rsidRPr="001254E4" w:rsidRDefault="001254E4" w:rsidP="001254E4">
      <w:pPr>
        <w:spacing w:after="0" w:line="240" w:lineRule="auto"/>
        <w:jc w:val="both"/>
        <w:rPr>
          <w:rFonts w:ascii="Times New Roman" w:eastAsia="Times New Roman" w:hAnsi="Times New Roman" w:cs="Times New Roman"/>
          <w:spacing w:val="2"/>
          <w:sz w:val="28"/>
          <w:szCs w:val="28"/>
        </w:rPr>
      </w:pPr>
    </w:p>
    <w:p w:rsidR="00AC1638" w:rsidRPr="006C1761" w:rsidRDefault="001254E4" w:rsidP="00AC1638">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w:t>
      </w: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r w:rsidRPr="006C1761">
        <w:rPr>
          <w:rFonts w:ascii="Times New Roman" w:eastAsia="Times New Roman" w:hAnsi="Times New Roman" w:cs="Times New Roman"/>
          <w:b/>
          <w:sz w:val="24"/>
          <w:szCs w:val="24"/>
          <w:lang w:eastAsia="ru-RU"/>
        </w:rPr>
        <w:t xml:space="preserve">АДМИНИСТРАЦИЯ </w:t>
      </w: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r w:rsidRPr="006C1761">
        <w:rPr>
          <w:rFonts w:ascii="Times New Roman" w:eastAsia="Times New Roman" w:hAnsi="Times New Roman" w:cs="Times New Roman"/>
          <w:b/>
          <w:sz w:val="24"/>
          <w:szCs w:val="24"/>
          <w:lang w:eastAsia="ru-RU"/>
        </w:rPr>
        <w:t xml:space="preserve">БИТКОВСКОГО СЕЛЬСОВЕТА </w:t>
      </w: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r w:rsidRPr="006C1761">
        <w:rPr>
          <w:rFonts w:ascii="Times New Roman" w:eastAsia="Times New Roman" w:hAnsi="Times New Roman" w:cs="Times New Roman"/>
          <w:b/>
          <w:sz w:val="24"/>
          <w:szCs w:val="24"/>
          <w:lang w:eastAsia="ru-RU"/>
        </w:rPr>
        <w:t xml:space="preserve">Сузунского района Новосибирской области </w:t>
      </w: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r w:rsidRPr="006C1761">
        <w:rPr>
          <w:rFonts w:ascii="Times New Roman" w:eastAsia="Times New Roman" w:hAnsi="Times New Roman" w:cs="Times New Roman"/>
          <w:b/>
          <w:sz w:val="24"/>
          <w:szCs w:val="24"/>
          <w:lang w:eastAsia="ru-RU"/>
        </w:rPr>
        <w:t xml:space="preserve">П О С Т А Н О В Л Е Н И Е </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От 11.05.2021                                     с. Битки                                                          № 44</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p>
    <w:p w:rsidR="008A38DD" w:rsidRPr="006C1761" w:rsidRDefault="008A38DD" w:rsidP="008A38DD">
      <w:pPr>
        <w:suppressAutoHyphens/>
        <w:spacing w:after="60" w:line="240" w:lineRule="auto"/>
        <w:ind w:right="1699"/>
        <w:jc w:val="both"/>
        <w:rPr>
          <w:rFonts w:ascii="Times New Roman" w:eastAsia="Calibri" w:hAnsi="Times New Roman" w:cs="Times New Roman"/>
          <w:kern w:val="2"/>
          <w:sz w:val="24"/>
          <w:szCs w:val="24"/>
          <w:lang w:eastAsia="zh-CN"/>
        </w:rPr>
      </w:pPr>
      <w:r w:rsidRPr="006C1761">
        <w:rPr>
          <w:rFonts w:ascii="Times New Roman" w:eastAsia="Calibri" w:hAnsi="Times New Roman" w:cs="Times New Roman"/>
          <w:bCs/>
          <w:kern w:val="2"/>
          <w:sz w:val="24"/>
          <w:szCs w:val="24"/>
          <w:lang w:eastAsia="zh-CN"/>
        </w:rPr>
        <w:t>О внесении изменений в постановление администрации Битковского сельсовета Сузунского района Новосибирской области от 07.12.2020 № 105 «</w:t>
      </w:r>
      <w:r w:rsidRPr="006C1761">
        <w:rPr>
          <w:rFonts w:ascii="Times New Roman" w:eastAsia="Calibri" w:hAnsi="Times New Roman" w:cs="Times New Roman"/>
          <w:kern w:val="2"/>
          <w:sz w:val="24"/>
          <w:szCs w:val="24"/>
          <w:lang w:eastAsia="zh-CN"/>
        </w:rPr>
        <w:t>Об утверждении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r w:rsidRPr="006C1761">
        <w:rPr>
          <w:rFonts w:ascii="Times New Roman" w:eastAsia="Calibri" w:hAnsi="Times New Roman" w:cs="Times New Roman"/>
          <w:b/>
          <w:bCs/>
          <w:kern w:val="2"/>
          <w:sz w:val="24"/>
          <w:szCs w:val="24"/>
          <w:lang w:eastAsia="zh-CN"/>
        </w:rPr>
        <w:t>»</w:t>
      </w:r>
    </w:p>
    <w:p w:rsidR="008A38DD" w:rsidRPr="006C1761" w:rsidRDefault="008A38DD" w:rsidP="008A38DD">
      <w:pPr>
        <w:spacing w:after="0" w:line="240" w:lineRule="auto"/>
        <w:ind w:firstLine="567"/>
        <w:jc w:val="center"/>
        <w:rPr>
          <w:rFonts w:ascii="Times New Roman" w:eastAsia="Times New Roman" w:hAnsi="Times New Roman" w:cs="Times New Roman"/>
          <w:sz w:val="24"/>
          <w:szCs w:val="24"/>
          <w:lang w:eastAsia="ru-RU"/>
        </w:rPr>
      </w:pPr>
    </w:p>
    <w:p w:rsidR="008A38DD" w:rsidRPr="006C1761" w:rsidRDefault="008A38DD" w:rsidP="008A38DD">
      <w:pPr>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w:t>
      </w:r>
    </w:p>
    <w:p w:rsidR="008A38DD" w:rsidRPr="006C1761" w:rsidRDefault="008A38DD" w:rsidP="008A38DD">
      <w:pPr>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ПОСТАНОВЛЯЕТ:</w:t>
      </w:r>
    </w:p>
    <w:p w:rsidR="008A38DD" w:rsidRPr="006C1761" w:rsidRDefault="008A38DD" w:rsidP="008A38DD">
      <w:pPr>
        <w:numPr>
          <w:ilvl w:val="0"/>
          <w:numId w:val="44"/>
        </w:numPr>
        <w:spacing w:after="0" w:line="240" w:lineRule="auto"/>
        <w:ind w:left="0" w:firstLine="709"/>
        <w:contextualSpacing/>
        <w:jc w:val="both"/>
        <w:rPr>
          <w:rFonts w:ascii="Times New Roman" w:eastAsia="Calibri" w:hAnsi="Times New Roman" w:cs="Times New Roman"/>
          <w:bCs/>
          <w:sz w:val="24"/>
          <w:szCs w:val="24"/>
        </w:rPr>
      </w:pPr>
      <w:r w:rsidRPr="006C1761">
        <w:rPr>
          <w:rFonts w:ascii="Times New Roman" w:eastAsia="Calibri" w:hAnsi="Times New Roman" w:cs="Times New Roman"/>
          <w:sz w:val="24"/>
          <w:szCs w:val="24"/>
        </w:rPr>
        <w:t>Внести в постановление администрации Битковского сельсовета Сузунского района Новосибирской области от 07.12.2020 № 105 «</w:t>
      </w:r>
      <w:r w:rsidRPr="006C1761">
        <w:rPr>
          <w:rFonts w:ascii="Times New Roman" w:eastAsia="Calibri" w:hAnsi="Times New Roman" w:cs="Times New Roman"/>
          <w:bCs/>
          <w:sz w:val="24"/>
          <w:szCs w:val="24"/>
        </w:rPr>
        <w:t>Об утверждении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 следующие изменения:</w:t>
      </w:r>
    </w:p>
    <w:p w:rsidR="008A38DD" w:rsidRPr="006C1761" w:rsidRDefault="008A38DD" w:rsidP="008A38DD">
      <w:pPr>
        <w:numPr>
          <w:ilvl w:val="1"/>
          <w:numId w:val="44"/>
        </w:numPr>
        <w:spacing w:after="0" w:line="240" w:lineRule="auto"/>
        <w:ind w:left="0"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В муниципальной программе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p w:rsidR="008A38DD" w:rsidRPr="006C1761" w:rsidRDefault="008A38DD" w:rsidP="008A38DD">
      <w:pPr>
        <w:numPr>
          <w:ilvl w:val="2"/>
          <w:numId w:val="44"/>
        </w:numPr>
        <w:tabs>
          <w:tab w:val="left" w:pos="1701"/>
        </w:tabs>
        <w:spacing w:after="0" w:line="240" w:lineRule="auto"/>
        <w:ind w:left="0"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В приложении № 1 «Порядок оказания финансовой поддержки субъектам малого и среднего предпринимательства на территории Битковского сельсовета Сузунского района Новосибирской области»:</w:t>
      </w:r>
    </w:p>
    <w:p w:rsidR="008A38DD" w:rsidRPr="006C1761" w:rsidRDefault="008A38DD" w:rsidP="008A38DD">
      <w:pPr>
        <w:numPr>
          <w:ilvl w:val="3"/>
          <w:numId w:val="44"/>
        </w:numPr>
        <w:tabs>
          <w:tab w:val="left" w:pos="1701"/>
        </w:tabs>
        <w:spacing w:after="0" w:line="240" w:lineRule="auto"/>
        <w:ind w:left="0"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Пункт 2 изложить в следующей редакции:</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«2. Финансовая поддержка СМиСП осуществляется в следующих формах:</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shd w:val="clear" w:color="auto" w:fill="FFFFFF"/>
        </w:rPr>
      </w:pPr>
      <w:r w:rsidRPr="006C1761">
        <w:rPr>
          <w:rFonts w:ascii="Times New Roman" w:eastAsia="Calibri" w:hAnsi="Times New Roman" w:cs="Times New Roman"/>
          <w:sz w:val="24"/>
          <w:szCs w:val="24"/>
          <w:shd w:val="clear" w:color="auto" w:fill="FFFFFF"/>
        </w:rPr>
        <w:t>субсидирование части затрат по договорам лизинга;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shd w:val="clear" w:color="auto" w:fill="FFFFFF"/>
        </w:rPr>
      </w:pPr>
      <w:r w:rsidRPr="006C1761">
        <w:rPr>
          <w:rFonts w:ascii="Times New Roman" w:eastAsia="Calibri" w:hAnsi="Times New Roman" w:cs="Times New Roman"/>
          <w:sz w:val="24"/>
          <w:szCs w:val="24"/>
          <w:shd w:val="clear" w:color="auto" w:fill="FFFFFF"/>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shd w:val="clear" w:color="auto" w:fill="FFFFFF"/>
        </w:rPr>
        <w:t>субсидирование части затрат субъектов малого и среднего предпринимательства, осуществляющих деятельность в сфере бытового обслуживания</w:t>
      </w:r>
      <w:r w:rsidRPr="006C1761">
        <w:rPr>
          <w:rFonts w:ascii="Times New Roman" w:eastAsia="Calibri" w:hAnsi="Times New Roman" w:cs="Times New Roman"/>
          <w:sz w:val="24"/>
          <w:szCs w:val="24"/>
        </w:rPr>
        <w:t>»;</w:t>
      </w:r>
    </w:p>
    <w:p w:rsidR="008A38DD" w:rsidRPr="006C1761" w:rsidRDefault="008A38DD" w:rsidP="008A38DD">
      <w:pPr>
        <w:numPr>
          <w:ilvl w:val="2"/>
          <w:numId w:val="44"/>
        </w:numPr>
        <w:tabs>
          <w:tab w:val="left" w:pos="1701"/>
        </w:tabs>
        <w:spacing w:after="0" w:line="240" w:lineRule="auto"/>
        <w:ind w:left="-142" w:firstLine="851"/>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Приложение № 2 к Порядку оказания финансовой поддержки субъектам малого и среднего предпринимательства изложить в следующей редакции согласно приложению № 1 к настоящему постановлению.</w:t>
      </w:r>
    </w:p>
    <w:p w:rsidR="008A38DD" w:rsidRPr="006C1761" w:rsidRDefault="008A38DD" w:rsidP="008A38DD">
      <w:pPr>
        <w:numPr>
          <w:ilvl w:val="2"/>
          <w:numId w:val="44"/>
        </w:numPr>
        <w:tabs>
          <w:tab w:val="left" w:pos="1701"/>
        </w:tabs>
        <w:spacing w:after="0" w:line="240" w:lineRule="auto"/>
        <w:ind w:left="-142" w:firstLine="851"/>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lastRenderedPageBreak/>
        <w:t>Приложение № 3 к Порядку оказания финансовой поддержки субъектам малого и среднего предпринимательства изложить в следующей редакции согласно приложению № 2 к настоящему постановлению</w:t>
      </w:r>
    </w:p>
    <w:p w:rsidR="008A38DD" w:rsidRPr="006C1761" w:rsidRDefault="008A38DD" w:rsidP="008A38DD">
      <w:pPr>
        <w:spacing w:line="240" w:lineRule="auto"/>
        <w:ind w:firstLine="709"/>
        <w:contextualSpacing/>
        <w:jc w:val="both"/>
        <w:rPr>
          <w:rFonts w:ascii="Times New Roman" w:eastAsia="Calibri" w:hAnsi="Times New Roman" w:cs="Times New Roman"/>
          <w:sz w:val="24"/>
          <w:szCs w:val="24"/>
        </w:rPr>
      </w:pPr>
      <w:r w:rsidRPr="006C1761">
        <w:rPr>
          <w:rFonts w:ascii="Times New Roman" w:eastAsia="Times New Roman" w:hAnsi="Times New Roman" w:cs="Times New Roman"/>
          <w:sz w:val="24"/>
          <w:szCs w:val="24"/>
          <w:lang w:eastAsia="ru-RU"/>
        </w:rPr>
        <w:t xml:space="preserve">2. </w:t>
      </w:r>
      <w:r w:rsidRPr="006C1761">
        <w:rPr>
          <w:rFonts w:ascii="Times New Roman" w:eastAsia="Calibri" w:hAnsi="Times New Roman" w:cs="Times New Roman"/>
          <w:sz w:val="24"/>
          <w:szCs w:val="24"/>
        </w:rPr>
        <w:t xml:space="preserve">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8A38DD" w:rsidRPr="006C1761" w:rsidRDefault="008A38DD" w:rsidP="008A38DD">
      <w:pPr>
        <w:spacing w:after="0" w:line="240" w:lineRule="auto"/>
        <w:ind w:firstLine="567"/>
        <w:jc w:val="both"/>
        <w:rPr>
          <w:rFonts w:ascii="Times New Roman" w:eastAsia="Times New Roman" w:hAnsi="Times New Roman" w:cs="Times New Roman"/>
          <w:sz w:val="24"/>
          <w:szCs w:val="24"/>
          <w:lang w:eastAsia="ru-RU"/>
        </w:rPr>
      </w:pPr>
    </w:p>
    <w:p w:rsidR="008A38DD" w:rsidRPr="006C1761" w:rsidRDefault="008A38DD" w:rsidP="008A38DD">
      <w:pPr>
        <w:spacing w:after="0" w:line="240" w:lineRule="auto"/>
        <w:jc w:val="both"/>
        <w:rPr>
          <w:rFonts w:ascii="Times New Roman" w:eastAsia="Times New Roman" w:hAnsi="Times New Roman" w:cs="Times New Roman"/>
          <w:sz w:val="24"/>
          <w:szCs w:val="24"/>
          <w:lang w:eastAsia="ru-RU"/>
        </w:rPr>
      </w:pPr>
    </w:p>
    <w:p w:rsidR="008A38DD" w:rsidRPr="006C1761" w:rsidRDefault="008A38DD" w:rsidP="008A38DD">
      <w:pPr>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Глава Битковского сельсовета </w:t>
      </w:r>
    </w:p>
    <w:p w:rsidR="008A38DD" w:rsidRPr="006C1761" w:rsidRDefault="008A38DD" w:rsidP="008A38DD">
      <w:pPr>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Сузунского района Новосибирской области                                         С.Н. Моликер</w:t>
      </w:r>
    </w:p>
    <w:p w:rsidR="006C1761" w:rsidRDefault="006C1761" w:rsidP="008A38DD">
      <w:pPr>
        <w:spacing w:after="0" w:line="240" w:lineRule="auto"/>
        <w:jc w:val="right"/>
        <w:rPr>
          <w:rFonts w:ascii="Times New Roman" w:eastAsia="Times New Roman" w:hAnsi="Times New Roman" w:cs="Times New Roman"/>
          <w:sz w:val="24"/>
          <w:szCs w:val="24"/>
          <w:lang w:eastAsia="ru-RU"/>
        </w:rPr>
      </w:pPr>
    </w:p>
    <w:p w:rsidR="006C1761" w:rsidRDefault="006C1761" w:rsidP="008A38DD">
      <w:pPr>
        <w:spacing w:after="0" w:line="240" w:lineRule="auto"/>
        <w:jc w:val="right"/>
        <w:rPr>
          <w:rFonts w:ascii="Times New Roman" w:eastAsia="Times New Roman" w:hAnsi="Times New Roman" w:cs="Times New Roman"/>
          <w:sz w:val="24"/>
          <w:szCs w:val="24"/>
          <w:lang w:eastAsia="ru-RU"/>
        </w:rPr>
      </w:pPr>
    </w:p>
    <w:p w:rsidR="008A38DD" w:rsidRPr="006C1761" w:rsidRDefault="008A38DD" w:rsidP="008A38DD">
      <w:pPr>
        <w:spacing w:after="0" w:line="240" w:lineRule="auto"/>
        <w:jc w:val="right"/>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Приложение № 1</w:t>
      </w:r>
    </w:p>
    <w:p w:rsidR="008A38DD" w:rsidRPr="006C1761" w:rsidRDefault="008A38DD" w:rsidP="008A38DD">
      <w:pPr>
        <w:spacing w:after="0" w:line="240" w:lineRule="auto"/>
        <w:jc w:val="right"/>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к постановлению администрации</w:t>
      </w:r>
    </w:p>
    <w:p w:rsidR="008A38DD" w:rsidRPr="006C1761" w:rsidRDefault="008A38DD" w:rsidP="008A38DD">
      <w:pPr>
        <w:spacing w:after="0" w:line="240" w:lineRule="auto"/>
        <w:jc w:val="right"/>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Битковского сельсовета </w:t>
      </w:r>
    </w:p>
    <w:p w:rsidR="008A38DD" w:rsidRPr="006C1761" w:rsidRDefault="008A38DD" w:rsidP="008A38DD">
      <w:pPr>
        <w:spacing w:after="0" w:line="240" w:lineRule="auto"/>
        <w:jc w:val="right"/>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Сузунского района </w:t>
      </w:r>
    </w:p>
    <w:p w:rsidR="008A38DD" w:rsidRPr="006C1761" w:rsidRDefault="008A38DD" w:rsidP="008A38DD">
      <w:pPr>
        <w:spacing w:after="0" w:line="240" w:lineRule="auto"/>
        <w:jc w:val="right"/>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Новосибирской области</w:t>
      </w:r>
    </w:p>
    <w:p w:rsidR="008A38DD" w:rsidRPr="006C1761" w:rsidRDefault="008A38DD" w:rsidP="008A38DD">
      <w:pPr>
        <w:spacing w:after="0" w:line="240" w:lineRule="auto"/>
        <w:jc w:val="right"/>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 от 11.05. 2021 № 44</w:t>
      </w:r>
    </w:p>
    <w:p w:rsidR="008A38DD" w:rsidRPr="006C1761" w:rsidRDefault="008A38DD" w:rsidP="008A38DD">
      <w:pPr>
        <w:spacing w:after="0" w:line="240" w:lineRule="auto"/>
        <w:jc w:val="right"/>
        <w:rPr>
          <w:rFonts w:ascii="Times New Roman" w:eastAsia="Times New Roman" w:hAnsi="Times New Roman" w:cs="Times New Roman"/>
          <w:sz w:val="24"/>
          <w:szCs w:val="24"/>
          <w:lang w:eastAsia="ru-RU"/>
        </w:rPr>
      </w:pPr>
    </w:p>
    <w:p w:rsidR="008A38DD" w:rsidRPr="006C1761" w:rsidRDefault="008A38DD" w:rsidP="008A38DD">
      <w:pPr>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Перечень документов для оказания финансовой поддержки субъектам малого и среднего предпринимательства:</w:t>
      </w:r>
    </w:p>
    <w:p w:rsidR="008A38DD" w:rsidRPr="006C1761" w:rsidRDefault="008A38DD" w:rsidP="008A38DD">
      <w:pPr>
        <w:spacing w:after="0" w:line="240" w:lineRule="auto"/>
        <w:jc w:val="both"/>
        <w:rPr>
          <w:rFonts w:ascii="Times New Roman" w:eastAsia="Times New Roman" w:hAnsi="Times New Roman" w:cs="Times New Roman"/>
          <w:sz w:val="24"/>
          <w:szCs w:val="24"/>
          <w:lang w:eastAsia="ru-RU"/>
        </w:rPr>
      </w:pPr>
    </w:p>
    <w:p w:rsidR="008A38DD" w:rsidRPr="006C1761" w:rsidRDefault="008A38DD" w:rsidP="008A38DD">
      <w:pPr>
        <w:numPr>
          <w:ilvl w:val="0"/>
          <w:numId w:val="45"/>
        </w:numPr>
        <w:spacing w:after="0" w:line="240" w:lineRule="auto"/>
        <w:ind w:left="0"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Перечень документов, необходимых для получения финансовой поддержки в форме субсидирования части затрат по договорам лизинга: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1) заявка на оказание финансовой поддержки (далее – финансовая поддержка);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9" w:anchor="/document/70907234/entry/20" w:history="1">
        <w:r w:rsidRPr="006C1761">
          <w:rPr>
            <w:rFonts w:ascii="Times New Roman" w:eastAsia="Calibri" w:hAnsi="Times New Roman" w:cs="Times New Roman"/>
            <w:sz w:val="24"/>
            <w:szCs w:val="24"/>
            <w:u w:val="single"/>
          </w:rPr>
          <w:t>форма 4-ФСС</w:t>
        </w:r>
      </w:hyperlink>
      <w:r w:rsidRPr="006C1761">
        <w:rPr>
          <w:rFonts w:ascii="Times New Roman" w:eastAsia="Calibri" w:hAnsi="Times New Roman" w:cs="Times New Roman"/>
          <w:sz w:val="24"/>
          <w:szCs w:val="24"/>
        </w:rPr>
        <w:t xml:space="preserve"> РФ) за год, предшествующий году оказания финансовой поддержки, с отметкой Фонда социального страхования, заверенная заявителем;</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2.1)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10" w:anchor="/document/71514306/entry/1000" w:history="1">
        <w:r w:rsidRPr="006C1761">
          <w:rPr>
            <w:rFonts w:ascii="Times New Roman" w:eastAsia="Calibri" w:hAnsi="Times New Roman" w:cs="Times New Roman"/>
            <w:sz w:val="24"/>
            <w:szCs w:val="24"/>
            <w:u w:val="single"/>
          </w:rPr>
          <w:t>форма 4-ФСС РФ</w:t>
        </w:r>
      </w:hyperlink>
      <w:r w:rsidRPr="006C1761">
        <w:rPr>
          <w:rFonts w:ascii="Times New Roman" w:eastAsia="Calibri" w:hAnsi="Times New Roman" w:cs="Times New Roman"/>
          <w:sz w:val="24"/>
          <w:szCs w:val="24"/>
        </w:rPr>
        <w:t>) за последний отчетный период 2020 года с отметкой Фонда социального страхования, заверенная заявителем, - для СМиСП, подающих заявку на оказание финансовой поддержки в 2020 году;</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3) копии документов по финансово-хозяйственной деятельности СМиСП, заверенные заявителем:</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 xml:space="preserve">юридические лица, применяющие общую систему налогообложения, представляют </w:t>
      </w:r>
      <w:hyperlink r:id="rId11" w:anchor="/document/12177762/entry/10000" w:history="1">
        <w:r w:rsidRPr="006C1761">
          <w:rPr>
            <w:rFonts w:ascii="Times New Roman" w:eastAsia="Calibri" w:hAnsi="Times New Roman" w:cs="Times New Roman"/>
            <w:sz w:val="24"/>
            <w:szCs w:val="24"/>
            <w:u w:val="single"/>
          </w:rPr>
          <w:t>бухгалтерский баланс</w:t>
        </w:r>
      </w:hyperlink>
      <w:r w:rsidRPr="006C1761">
        <w:rPr>
          <w:rFonts w:ascii="Times New Roman" w:eastAsia="Calibri" w:hAnsi="Times New Roman" w:cs="Times New Roman"/>
          <w:sz w:val="24"/>
          <w:szCs w:val="24"/>
        </w:rPr>
        <w:t xml:space="preserve"> и </w:t>
      </w:r>
      <w:hyperlink r:id="rId12" w:anchor="/document/12177762/entry/20000" w:history="1">
        <w:r w:rsidRPr="006C1761">
          <w:rPr>
            <w:rFonts w:ascii="Times New Roman" w:eastAsia="Calibri" w:hAnsi="Times New Roman" w:cs="Times New Roman"/>
            <w:sz w:val="24"/>
            <w:szCs w:val="24"/>
            <w:u w:val="single"/>
          </w:rPr>
          <w:t>отчет о финансовых результатах</w:t>
        </w:r>
      </w:hyperlink>
      <w:r w:rsidRPr="006C1761">
        <w:rPr>
          <w:rFonts w:ascii="Times New Roman" w:eastAsia="Calibri" w:hAnsi="Times New Roman" w:cs="Times New Roman"/>
          <w:sz w:val="24"/>
          <w:szCs w:val="24"/>
        </w:rPr>
        <w:t xml:space="preserve"> за последний финансовый год с отметкой налогового органа;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СМиСП,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lastRenderedPageBreak/>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4) копия (копии) договора (договоров) лизинга, заверенные заявителем, с сопроводительным письмом о назначении приобретаемых по лизингу основных средств;</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5) копии платежных документов, подтверждающих уплату платежей по договору (договорам) лизинга, заверенные заявителем;</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 xml:space="preserve">6) </w:t>
      </w:r>
      <w:hyperlink r:id="rId13" w:anchor="/document/12155527/entry/1200" w:history="1">
        <w:r w:rsidRPr="006C1761">
          <w:rPr>
            <w:rFonts w:ascii="Times New Roman" w:eastAsia="Calibri" w:hAnsi="Times New Roman" w:cs="Times New Roman"/>
            <w:sz w:val="24"/>
            <w:szCs w:val="24"/>
            <w:u w:val="single"/>
          </w:rPr>
          <w:t>раздел 2</w:t>
        </w:r>
      </w:hyperlink>
      <w:r w:rsidRPr="006C1761">
        <w:rPr>
          <w:rFonts w:ascii="Times New Roman" w:eastAsia="Calibri" w:hAnsi="Times New Roman" w:cs="Times New Roman"/>
          <w:sz w:val="24"/>
          <w:szCs w:val="24"/>
        </w:rPr>
        <w:t xml:space="preserve"> Акта совместной сверки расчетов по налогам, сборам, страховым взносам, пеням, штрафам, процентам по форме, утвержденной </w:t>
      </w:r>
      <w:hyperlink r:id="rId14" w:anchor="/document/71586632/entry/0" w:history="1">
        <w:r w:rsidRPr="006C1761">
          <w:rPr>
            <w:rFonts w:ascii="Times New Roman" w:eastAsia="Calibri" w:hAnsi="Times New Roman" w:cs="Times New Roman"/>
            <w:sz w:val="24"/>
            <w:szCs w:val="24"/>
            <w:u w:val="single"/>
          </w:rPr>
          <w:t>приказом</w:t>
        </w:r>
      </w:hyperlink>
      <w:r w:rsidRPr="006C1761">
        <w:rPr>
          <w:rFonts w:ascii="Times New Roman" w:eastAsia="Calibri" w:hAnsi="Times New Roman" w:cs="Times New Roman"/>
          <w:sz w:val="24"/>
          <w:szCs w:val="24"/>
        </w:rPr>
        <w:t xml:space="preserve"> Федеральной налоговой службы от 16.12.2016 №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СМиСП, зарегистрированных ранее года оказания финансовой поддержки;</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7) таблицы экономических показателей деятельности СМиСП в зависимости от применяемой системы налогообложения (</w:t>
      </w:r>
      <w:hyperlink r:id="rId15" w:anchor="/document/47508752/entry/226" w:history="1">
        <w:r w:rsidRPr="006C1761">
          <w:rPr>
            <w:rFonts w:ascii="Times New Roman" w:eastAsia="Calibri" w:hAnsi="Times New Roman" w:cs="Times New Roman"/>
            <w:sz w:val="24"/>
            <w:szCs w:val="24"/>
            <w:u w:val="single"/>
          </w:rPr>
          <w:t>таблицы № 1</w:t>
        </w:r>
      </w:hyperlink>
      <w:r w:rsidRPr="006C1761">
        <w:rPr>
          <w:rFonts w:ascii="Times New Roman" w:eastAsia="Calibri" w:hAnsi="Times New Roman" w:cs="Times New Roman"/>
          <w:sz w:val="24"/>
          <w:szCs w:val="24"/>
        </w:rPr>
        <w:t xml:space="preserve">, </w:t>
      </w:r>
      <w:hyperlink r:id="rId16" w:anchor="/document/47508752/entry/227" w:history="1">
        <w:r w:rsidRPr="006C1761">
          <w:rPr>
            <w:rFonts w:ascii="Times New Roman" w:eastAsia="Calibri" w:hAnsi="Times New Roman" w:cs="Times New Roman"/>
            <w:sz w:val="24"/>
            <w:szCs w:val="24"/>
            <w:u w:val="single"/>
          </w:rPr>
          <w:t>2</w:t>
        </w:r>
      </w:hyperlink>
      <w:r w:rsidRPr="006C1761">
        <w:rPr>
          <w:rFonts w:ascii="Times New Roman" w:eastAsia="Calibri" w:hAnsi="Times New Roman" w:cs="Times New Roman"/>
          <w:sz w:val="24"/>
          <w:szCs w:val="24"/>
        </w:rPr>
        <w:t>);</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8) справка-подтверждение основного вида экономической деятельности (</w:t>
      </w:r>
      <w:hyperlink r:id="rId17" w:anchor="/document/7104318/entry/353" w:history="1">
        <w:r w:rsidRPr="006C1761">
          <w:rPr>
            <w:rFonts w:ascii="Times New Roman" w:eastAsia="Calibri" w:hAnsi="Times New Roman" w:cs="Times New Roman"/>
            <w:sz w:val="24"/>
            <w:szCs w:val="24"/>
            <w:u w:val="single"/>
          </w:rPr>
          <w:t>приложение № 2</w:t>
        </w:r>
      </w:hyperlink>
      <w:r w:rsidRPr="006C1761">
        <w:rPr>
          <w:rFonts w:ascii="Times New Roman" w:eastAsia="Calibri" w:hAnsi="Times New Roman" w:cs="Times New Roman"/>
          <w:sz w:val="24"/>
          <w:szCs w:val="24"/>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18" w:anchor="/document/12145145/entry/0" w:history="1">
        <w:r w:rsidRPr="006C1761">
          <w:rPr>
            <w:rFonts w:ascii="Times New Roman" w:eastAsia="Calibri" w:hAnsi="Times New Roman" w:cs="Times New Roman"/>
            <w:sz w:val="24"/>
            <w:szCs w:val="24"/>
            <w:u w:val="single"/>
          </w:rPr>
          <w:t>приказом</w:t>
        </w:r>
      </w:hyperlink>
      <w:r w:rsidRPr="006C1761">
        <w:rPr>
          <w:rFonts w:ascii="Times New Roman" w:eastAsia="Calibri" w:hAnsi="Times New Roman" w:cs="Times New Roman"/>
          <w:sz w:val="24"/>
          <w:szCs w:val="24"/>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9) копия паспорта гражданина Российской Федерации, заверенная заявителем, - для индивидуальных предпринимателей;</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10) копия документа, подтверждающего дату производства предмета лизинга, заверенная заявителем;</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 xml:space="preserve">11) форма сведений о среднесписочной численности работников за предшествующий календарный год (форма по </w:t>
      </w:r>
      <w:hyperlink r:id="rId19" w:anchor="/document/12153124/entry/1000" w:history="1">
        <w:r w:rsidRPr="006C1761">
          <w:rPr>
            <w:rFonts w:ascii="Times New Roman" w:eastAsia="Calibri" w:hAnsi="Times New Roman" w:cs="Times New Roman"/>
            <w:sz w:val="24"/>
            <w:szCs w:val="24"/>
            <w:u w:val="single"/>
          </w:rPr>
          <w:t>КНД 1110018</w:t>
        </w:r>
      </w:hyperlink>
      <w:r w:rsidRPr="006C1761">
        <w:rPr>
          <w:rFonts w:ascii="Times New Roman" w:eastAsia="Calibri" w:hAnsi="Times New Roman" w:cs="Times New Roman"/>
          <w:sz w:val="24"/>
          <w:szCs w:val="24"/>
        </w:rPr>
        <w:t xml:space="preserve">, утвержденная </w:t>
      </w:r>
      <w:hyperlink r:id="rId20" w:anchor="/document/12153124/entry/0" w:history="1">
        <w:r w:rsidRPr="006C1761">
          <w:rPr>
            <w:rFonts w:ascii="Times New Roman" w:eastAsia="Calibri" w:hAnsi="Times New Roman" w:cs="Times New Roman"/>
            <w:sz w:val="24"/>
            <w:szCs w:val="24"/>
            <w:u w:val="single"/>
          </w:rPr>
          <w:t>приказом</w:t>
        </w:r>
      </w:hyperlink>
      <w:r w:rsidRPr="006C1761">
        <w:rPr>
          <w:rFonts w:ascii="Times New Roman" w:eastAsia="Calibri" w:hAnsi="Times New Roman" w:cs="Times New Roman"/>
          <w:sz w:val="24"/>
          <w:szCs w:val="24"/>
        </w:rPr>
        <w:t xml:space="preserve"> Федеральной налоговой службы от 29.03.2007 № ММ-3-25/174@)</w:t>
      </w:r>
      <w:hyperlink r:id="rId21" w:anchor="/document/47508752/entry/1000000" w:history="1">
        <w:r w:rsidRPr="006C1761">
          <w:rPr>
            <w:rFonts w:ascii="Times New Roman" w:eastAsia="Calibri" w:hAnsi="Times New Roman" w:cs="Times New Roman"/>
            <w:sz w:val="24"/>
            <w:szCs w:val="24"/>
            <w:u w:val="single"/>
          </w:rPr>
          <w:t>**</w:t>
        </w:r>
      </w:hyperlink>
      <w:r w:rsidRPr="006C1761">
        <w:rPr>
          <w:rFonts w:ascii="Times New Roman" w:eastAsia="Calibri" w:hAnsi="Times New Roman" w:cs="Times New Roman"/>
          <w:sz w:val="24"/>
          <w:szCs w:val="24"/>
        </w:rPr>
        <w:t>;</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22" w:anchor="/document/12154854/entry/0" w:history="1">
        <w:r w:rsidRPr="006C1761">
          <w:rPr>
            <w:rFonts w:ascii="Times New Roman" w:eastAsia="Calibri" w:hAnsi="Times New Roman" w:cs="Times New Roman"/>
            <w:sz w:val="24"/>
            <w:szCs w:val="24"/>
            <w:u w:val="single"/>
          </w:rPr>
          <w:t>Федеральным законом</w:t>
        </w:r>
      </w:hyperlink>
      <w:r w:rsidRPr="006C1761">
        <w:rPr>
          <w:rFonts w:ascii="Times New Roman" w:eastAsia="Calibri" w:hAnsi="Times New Roman" w:cs="Times New Roman"/>
          <w:sz w:val="24"/>
          <w:szCs w:val="24"/>
        </w:rPr>
        <w:t xml:space="preserve"> от 24.07.2007 № 209-ФЗ «О развитии малого и среднего предпринимательства в Российской Федерации», по утвержденной </w:t>
      </w:r>
      <w:hyperlink r:id="rId23" w:anchor="/document/47508752/entry/231" w:history="1">
        <w:r w:rsidRPr="006C1761">
          <w:rPr>
            <w:rFonts w:ascii="Times New Roman" w:eastAsia="Calibri" w:hAnsi="Times New Roman" w:cs="Times New Roman"/>
            <w:sz w:val="24"/>
            <w:szCs w:val="24"/>
            <w:u w:val="single"/>
          </w:rPr>
          <w:t>форме</w:t>
        </w:r>
      </w:hyperlink>
      <w:r w:rsidRPr="006C1761">
        <w:rPr>
          <w:rFonts w:ascii="Times New Roman" w:eastAsia="Calibri" w:hAnsi="Times New Roman" w:cs="Times New Roman"/>
          <w:sz w:val="24"/>
          <w:szCs w:val="24"/>
        </w:rPr>
        <w:t>;</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8A38DD" w:rsidRPr="006C1761" w:rsidRDefault="008A38DD" w:rsidP="008A38DD">
      <w:pPr>
        <w:numPr>
          <w:ilvl w:val="0"/>
          <w:numId w:val="45"/>
        </w:numPr>
        <w:spacing w:after="0" w:line="240" w:lineRule="auto"/>
        <w:ind w:left="0"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 xml:space="preserve">Перечень документов, необходимых для получения финансовой поддержки в форме субсидирования части затрат, </w:t>
      </w:r>
      <w:r w:rsidRPr="006C1761">
        <w:rPr>
          <w:rFonts w:ascii="Times New Roman" w:eastAsia="Calibri" w:hAnsi="Times New Roman" w:cs="Times New Roman"/>
          <w:sz w:val="24"/>
          <w:szCs w:val="24"/>
          <w:shd w:val="clear" w:color="auto" w:fill="FFFFFF"/>
        </w:rPr>
        <w:t>связанных с приобретением оборудования в целях создания, и (или) развития, и (или) модернизации производства товаров (работ, услуг):</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1) заявка на оказание финансовой поддержки;</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24" w:anchor="/document/71514306/entry/1000" w:history="1">
        <w:r w:rsidRPr="006C1761">
          <w:rPr>
            <w:rFonts w:ascii="Times New Roman" w:eastAsia="Calibri" w:hAnsi="Times New Roman" w:cs="Times New Roman"/>
            <w:sz w:val="24"/>
            <w:szCs w:val="24"/>
            <w:u w:val="single"/>
          </w:rPr>
          <w:t>форма 4-ФСС РФ</w:t>
        </w:r>
      </w:hyperlink>
      <w:r w:rsidRPr="006C1761">
        <w:rPr>
          <w:rFonts w:ascii="Times New Roman" w:eastAsia="Calibri" w:hAnsi="Times New Roman" w:cs="Times New Roman"/>
          <w:sz w:val="24"/>
          <w:szCs w:val="24"/>
        </w:rPr>
        <w:t xml:space="preserve">) за </w:t>
      </w:r>
      <w:r w:rsidRPr="006C1761">
        <w:rPr>
          <w:rFonts w:ascii="Times New Roman" w:eastAsia="Calibri" w:hAnsi="Times New Roman" w:cs="Times New Roman"/>
          <w:sz w:val="24"/>
          <w:szCs w:val="24"/>
        </w:rPr>
        <w:lastRenderedPageBreak/>
        <w:t>год, предшествующий году оказания финансовой поддержки, с отметкой Фонда социального страхования, заверенная заявителем;</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2.1)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25" w:anchor="/document/71514306/entry/1000" w:history="1">
        <w:r w:rsidRPr="006C1761">
          <w:rPr>
            <w:rFonts w:ascii="Times New Roman" w:eastAsia="Calibri" w:hAnsi="Times New Roman" w:cs="Times New Roman"/>
            <w:sz w:val="24"/>
            <w:szCs w:val="24"/>
            <w:u w:val="single"/>
          </w:rPr>
          <w:t>форма 4-ФСС РФ</w:t>
        </w:r>
      </w:hyperlink>
      <w:r w:rsidRPr="006C1761">
        <w:rPr>
          <w:rFonts w:ascii="Times New Roman" w:eastAsia="Calibri" w:hAnsi="Times New Roman" w:cs="Times New Roman"/>
          <w:sz w:val="24"/>
          <w:szCs w:val="24"/>
        </w:rPr>
        <w:t>) за последний отчетный период 2020 года, с отметкой Фонда социального страхования, заверенная заявителем, - для СМиСП, подающих заявку на оказание финансовой поддержки в 2020 году;</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3) копии документов по финансово-хозяйственной деятельности СМиСП, заверенные заявителем:</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 xml:space="preserve">юридические лица, применяющие общую систему налогообложения, представляют </w:t>
      </w:r>
      <w:hyperlink r:id="rId26" w:anchor="/document/12177762/entry/10000" w:history="1">
        <w:r w:rsidRPr="006C1761">
          <w:rPr>
            <w:rFonts w:ascii="Times New Roman" w:eastAsia="Calibri" w:hAnsi="Times New Roman" w:cs="Times New Roman"/>
            <w:sz w:val="24"/>
            <w:szCs w:val="24"/>
            <w:u w:val="single"/>
          </w:rPr>
          <w:t>бухгалтерский баланс</w:t>
        </w:r>
      </w:hyperlink>
      <w:r w:rsidRPr="006C1761">
        <w:rPr>
          <w:rFonts w:ascii="Times New Roman" w:eastAsia="Calibri" w:hAnsi="Times New Roman" w:cs="Times New Roman"/>
          <w:sz w:val="24"/>
          <w:szCs w:val="24"/>
        </w:rPr>
        <w:t xml:space="preserve"> и </w:t>
      </w:r>
      <w:hyperlink r:id="rId27" w:anchor="/document/12177762/entry/20000" w:history="1">
        <w:r w:rsidRPr="006C1761">
          <w:rPr>
            <w:rFonts w:ascii="Times New Roman" w:eastAsia="Calibri" w:hAnsi="Times New Roman" w:cs="Times New Roman"/>
            <w:sz w:val="24"/>
            <w:szCs w:val="24"/>
            <w:u w:val="single"/>
          </w:rPr>
          <w:t>отчет о финансовых результатах</w:t>
        </w:r>
      </w:hyperlink>
      <w:r w:rsidRPr="006C1761">
        <w:rPr>
          <w:rFonts w:ascii="Times New Roman" w:eastAsia="Calibri" w:hAnsi="Times New Roman" w:cs="Times New Roman"/>
          <w:sz w:val="24"/>
          <w:szCs w:val="24"/>
        </w:rPr>
        <w:t xml:space="preserve"> за последний финансовый год с отметкой налогового органа;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СМиСП,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4)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5) копии платежных документов, подтверждающих затраты на обновление основных средств, заверенные заявителем;</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 xml:space="preserve">6) </w:t>
      </w:r>
      <w:hyperlink r:id="rId28" w:anchor="/document/12155527/entry/1200" w:history="1">
        <w:r w:rsidRPr="006C1761">
          <w:rPr>
            <w:rFonts w:ascii="Times New Roman" w:eastAsia="Calibri" w:hAnsi="Times New Roman" w:cs="Times New Roman"/>
            <w:sz w:val="24"/>
            <w:szCs w:val="24"/>
            <w:u w:val="single"/>
          </w:rPr>
          <w:t>раздел 2</w:t>
        </w:r>
      </w:hyperlink>
      <w:r w:rsidRPr="006C1761">
        <w:rPr>
          <w:rFonts w:ascii="Times New Roman" w:eastAsia="Calibri" w:hAnsi="Times New Roman" w:cs="Times New Roman"/>
          <w:sz w:val="24"/>
          <w:szCs w:val="24"/>
        </w:rPr>
        <w:t xml:space="preserve"> Акта совместной сверки расчетов по налогам, сборам, страховым взносам, пеням, штрафам, процентам по форме, утвержденной </w:t>
      </w:r>
      <w:hyperlink r:id="rId29" w:anchor="/document/71586632/entry/0" w:history="1">
        <w:r w:rsidRPr="006C1761">
          <w:rPr>
            <w:rFonts w:ascii="Times New Roman" w:eastAsia="Calibri" w:hAnsi="Times New Roman" w:cs="Times New Roman"/>
            <w:sz w:val="24"/>
            <w:szCs w:val="24"/>
            <w:u w:val="single"/>
          </w:rPr>
          <w:t>приказом</w:t>
        </w:r>
      </w:hyperlink>
      <w:r w:rsidRPr="006C1761">
        <w:rPr>
          <w:rFonts w:ascii="Times New Roman" w:eastAsia="Calibri" w:hAnsi="Times New Roman" w:cs="Times New Roman"/>
          <w:sz w:val="24"/>
          <w:szCs w:val="24"/>
        </w:rPr>
        <w:t xml:space="preserve"> Федеральной налоговой службы от 16.12.2016 №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7) справка-подтверждение основного вида экономической деятельности (</w:t>
      </w:r>
      <w:hyperlink r:id="rId30" w:anchor="/document/7104318/entry/353" w:history="1">
        <w:r w:rsidRPr="006C1761">
          <w:rPr>
            <w:rFonts w:ascii="Times New Roman" w:eastAsia="Calibri" w:hAnsi="Times New Roman" w:cs="Times New Roman"/>
            <w:sz w:val="24"/>
            <w:szCs w:val="24"/>
            <w:u w:val="single"/>
          </w:rPr>
          <w:t>приложение № 2</w:t>
        </w:r>
      </w:hyperlink>
      <w:r w:rsidRPr="006C1761">
        <w:rPr>
          <w:rFonts w:ascii="Times New Roman" w:eastAsia="Calibri" w:hAnsi="Times New Roman" w:cs="Times New Roman"/>
          <w:sz w:val="24"/>
          <w:szCs w:val="24"/>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31" w:anchor="/document/12145145/entry/0" w:history="1">
        <w:r w:rsidRPr="006C1761">
          <w:rPr>
            <w:rFonts w:ascii="Times New Roman" w:eastAsia="Calibri" w:hAnsi="Times New Roman" w:cs="Times New Roman"/>
            <w:sz w:val="24"/>
            <w:szCs w:val="24"/>
            <w:u w:val="single"/>
          </w:rPr>
          <w:t>приказом</w:t>
        </w:r>
      </w:hyperlink>
      <w:r w:rsidRPr="006C1761">
        <w:rPr>
          <w:rFonts w:ascii="Times New Roman" w:eastAsia="Calibri" w:hAnsi="Times New Roman" w:cs="Times New Roman"/>
          <w:sz w:val="24"/>
          <w:szCs w:val="24"/>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8) таблицы по экономическим показателям деятельности СМиСП в зависимости от системы налогообложения (</w:t>
      </w:r>
      <w:hyperlink r:id="rId32" w:anchor="/document/47508752/entry/226" w:history="1">
        <w:r w:rsidRPr="006C1761">
          <w:rPr>
            <w:rFonts w:ascii="Times New Roman" w:eastAsia="Calibri" w:hAnsi="Times New Roman" w:cs="Times New Roman"/>
            <w:sz w:val="24"/>
            <w:szCs w:val="24"/>
            <w:u w:val="single"/>
          </w:rPr>
          <w:t>таблицы № 1</w:t>
        </w:r>
      </w:hyperlink>
      <w:r w:rsidRPr="006C1761">
        <w:rPr>
          <w:rFonts w:ascii="Times New Roman" w:eastAsia="Calibri" w:hAnsi="Times New Roman" w:cs="Times New Roman"/>
          <w:sz w:val="24"/>
          <w:szCs w:val="24"/>
        </w:rPr>
        <w:t xml:space="preserve">, </w:t>
      </w:r>
      <w:hyperlink r:id="rId33" w:anchor="/document/47508752/entry/227" w:history="1">
        <w:r w:rsidRPr="006C1761">
          <w:rPr>
            <w:rFonts w:ascii="Times New Roman" w:eastAsia="Calibri" w:hAnsi="Times New Roman" w:cs="Times New Roman"/>
            <w:sz w:val="24"/>
            <w:szCs w:val="24"/>
            <w:u w:val="single"/>
          </w:rPr>
          <w:t>2</w:t>
        </w:r>
      </w:hyperlink>
      <w:r w:rsidRPr="006C1761">
        <w:rPr>
          <w:rFonts w:ascii="Times New Roman" w:eastAsia="Calibri" w:hAnsi="Times New Roman" w:cs="Times New Roman"/>
          <w:sz w:val="24"/>
          <w:szCs w:val="24"/>
        </w:rPr>
        <w:t>);</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9)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lastRenderedPageBreak/>
        <w:t>10) копия документа, подтверждающего дату производства оборудования, заверенная заявителем;</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11) копии документов, подтверждающих постановку на учет приобретенного оборудования, заверенные заявителем:</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для юридических лиц - акт ввода в эксплуатацию, оборотная ведомость основных средств за год, в котором приобретено оборудование;</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12) копия паспорта гражданина Российской Федерации, заверенная заявителем, - для индивидуальных предпринимателей;</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 xml:space="preserve">13) форма сведений о среднесписочной численности работников за предшествующий календарный год (форма по </w:t>
      </w:r>
      <w:hyperlink r:id="rId34" w:anchor="/document/12153124/entry/1000" w:history="1">
        <w:r w:rsidRPr="006C1761">
          <w:rPr>
            <w:rFonts w:ascii="Times New Roman" w:eastAsia="Calibri" w:hAnsi="Times New Roman" w:cs="Times New Roman"/>
            <w:sz w:val="24"/>
            <w:szCs w:val="24"/>
            <w:u w:val="single"/>
          </w:rPr>
          <w:t>КНД 1110018</w:t>
        </w:r>
      </w:hyperlink>
      <w:r w:rsidRPr="006C1761">
        <w:rPr>
          <w:rFonts w:ascii="Times New Roman" w:eastAsia="Calibri" w:hAnsi="Times New Roman" w:cs="Times New Roman"/>
          <w:sz w:val="24"/>
          <w:szCs w:val="24"/>
        </w:rPr>
        <w:t xml:space="preserve">, утвержденная </w:t>
      </w:r>
      <w:hyperlink r:id="rId35" w:anchor="/document/12153124/entry/0" w:history="1">
        <w:r w:rsidRPr="006C1761">
          <w:rPr>
            <w:rFonts w:ascii="Times New Roman" w:eastAsia="Calibri" w:hAnsi="Times New Roman" w:cs="Times New Roman"/>
            <w:sz w:val="24"/>
            <w:szCs w:val="24"/>
            <w:u w:val="single"/>
          </w:rPr>
          <w:t>приказом</w:t>
        </w:r>
      </w:hyperlink>
      <w:r w:rsidRPr="006C1761">
        <w:rPr>
          <w:rFonts w:ascii="Times New Roman" w:eastAsia="Calibri" w:hAnsi="Times New Roman" w:cs="Times New Roman"/>
          <w:sz w:val="24"/>
          <w:szCs w:val="24"/>
        </w:rPr>
        <w:t xml:space="preserve"> Федеральной налоговой службы от 29.03.2007 № ММ-3-25/174@)</w:t>
      </w:r>
      <w:hyperlink r:id="rId36" w:anchor="/document/47508752/entry/1000000" w:history="1">
        <w:r w:rsidRPr="006C1761">
          <w:rPr>
            <w:rFonts w:ascii="Times New Roman" w:eastAsia="Calibri" w:hAnsi="Times New Roman" w:cs="Times New Roman"/>
            <w:sz w:val="24"/>
            <w:szCs w:val="24"/>
            <w:u w:val="single"/>
          </w:rPr>
          <w:t>**</w:t>
        </w:r>
      </w:hyperlink>
      <w:r w:rsidRPr="006C1761">
        <w:rPr>
          <w:rFonts w:ascii="Times New Roman" w:eastAsia="Calibri" w:hAnsi="Times New Roman" w:cs="Times New Roman"/>
          <w:sz w:val="24"/>
          <w:szCs w:val="24"/>
        </w:rPr>
        <w:t>;</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37" w:anchor="/document/12154854/entry/0" w:history="1">
        <w:r w:rsidRPr="006C1761">
          <w:rPr>
            <w:rFonts w:ascii="Times New Roman" w:eastAsia="Calibri" w:hAnsi="Times New Roman" w:cs="Times New Roman"/>
            <w:sz w:val="24"/>
            <w:szCs w:val="24"/>
            <w:u w:val="single"/>
          </w:rPr>
          <w:t>Федеральным законом</w:t>
        </w:r>
      </w:hyperlink>
      <w:r w:rsidRPr="006C1761">
        <w:rPr>
          <w:rFonts w:ascii="Times New Roman" w:eastAsia="Calibri" w:hAnsi="Times New Roman" w:cs="Times New Roman"/>
          <w:sz w:val="24"/>
          <w:szCs w:val="24"/>
        </w:rPr>
        <w:t xml:space="preserve"> от 24.07.2007 № 209-ФЗ «О развитии малого и среднего предпринимательства в Российской Федерации», по утвержденной </w:t>
      </w:r>
      <w:hyperlink r:id="rId38" w:anchor="/document/47508752/entry/231" w:history="1">
        <w:r w:rsidRPr="006C1761">
          <w:rPr>
            <w:rFonts w:ascii="Times New Roman" w:eastAsia="Calibri" w:hAnsi="Times New Roman" w:cs="Times New Roman"/>
            <w:sz w:val="24"/>
            <w:szCs w:val="24"/>
            <w:u w:val="single"/>
          </w:rPr>
          <w:t>форме</w:t>
        </w:r>
      </w:hyperlink>
      <w:r w:rsidRPr="006C1761">
        <w:rPr>
          <w:rFonts w:ascii="Times New Roman" w:eastAsia="Calibri" w:hAnsi="Times New Roman" w:cs="Times New Roman"/>
          <w:sz w:val="24"/>
          <w:szCs w:val="24"/>
        </w:rPr>
        <w:t>;</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shd w:val="clear" w:color="auto" w:fill="FFFFFF"/>
        </w:rPr>
      </w:pPr>
      <w:r w:rsidRPr="006C1761">
        <w:rPr>
          <w:rFonts w:ascii="Times New Roman" w:eastAsia="Calibri" w:hAnsi="Times New Roman" w:cs="Times New Roman"/>
          <w:sz w:val="24"/>
          <w:szCs w:val="24"/>
        </w:rPr>
        <w:t>3. Перечень документов, необходимых для получения финансовой поддержки в форме субсидирования части затрат</w:t>
      </w:r>
      <w:r w:rsidRPr="006C1761">
        <w:rPr>
          <w:rFonts w:ascii="Times New Roman" w:eastAsia="Calibri" w:hAnsi="Times New Roman" w:cs="Times New Roman"/>
          <w:color w:val="22272F"/>
          <w:sz w:val="24"/>
          <w:szCs w:val="24"/>
          <w:shd w:val="clear" w:color="auto" w:fill="FFFFFF"/>
        </w:rPr>
        <w:t xml:space="preserve"> </w:t>
      </w:r>
      <w:r w:rsidRPr="006C1761">
        <w:rPr>
          <w:rFonts w:ascii="Times New Roman" w:eastAsia="Calibri" w:hAnsi="Times New Roman" w:cs="Times New Roman"/>
          <w:sz w:val="24"/>
          <w:szCs w:val="24"/>
          <w:shd w:val="clear" w:color="auto" w:fill="FFFFFF"/>
        </w:rPr>
        <w:t>СМиСП, осуществляющих деятельность в сфере бытового обслуживания:</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1) заявка на оказание финансовой поддержки;</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2) копии документов по финансово-хозяйственной деятельности СМиСП, заверенные заявителем:</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 xml:space="preserve">юридические лица, применяющие общую систему налогообложения, представляют </w:t>
      </w:r>
      <w:hyperlink r:id="rId39" w:anchor="/document/12177762/entry/10000" w:history="1">
        <w:r w:rsidRPr="006C1761">
          <w:rPr>
            <w:rFonts w:ascii="Times New Roman" w:eastAsia="Calibri" w:hAnsi="Times New Roman" w:cs="Times New Roman"/>
            <w:sz w:val="24"/>
            <w:szCs w:val="24"/>
            <w:u w:val="single"/>
          </w:rPr>
          <w:t>бухгалтерский баланс</w:t>
        </w:r>
      </w:hyperlink>
      <w:r w:rsidRPr="006C1761">
        <w:rPr>
          <w:rFonts w:ascii="Times New Roman" w:eastAsia="Calibri" w:hAnsi="Times New Roman" w:cs="Times New Roman"/>
          <w:sz w:val="24"/>
          <w:szCs w:val="24"/>
        </w:rPr>
        <w:t xml:space="preserve"> и </w:t>
      </w:r>
      <w:hyperlink r:id="rId40" w:anchor="/document/12177762/entry/20000" w:history="1">
        <w:r w:rsidRPr="006C1761">
          <w:rPr>
            <w:rFonts w:ascii="Times New Roman" w:eastAsia="Calibri" w:hAnsi="Times New Roman" w:cs="Times New Roman"/>
            <w:sz w:val="24"/>
            <w:szCs w:val="24"/>
            <w:u w:val="single"/>
          </w:rPr>
          <w:t>отчет о финансовых результатах</w:t>
        </w:r>
      </w:hyperlink>
      <w:r w:rsidRPr="006C1761">
        <w:rPr>
          <w:rFonts w:ascii="Times New Roman" w:eastAsia="Calibri" w:hAnsi="Times New Roman" w:cs="Times New Roman"/>
          <w:sz w:val="24"/>
          <w:szCs w:val="24"/>
        </w:rPr>
        <w:t xml:space="preserve"> за последний финансовый год с отметкой налогового органа;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СМиСП,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3) пояснительная записка, содержащая финансово-экономическое обоснование произведенных затрат и анализ эффективности деятельности СМиСП;</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4)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41" w:anchor="/document/70907234/entry/20" w:history="1">
        <w:r w:rsidRPr="006C1761">
          <w:rPr>
            <w:rFonts w:ascii="Times New Roman" w:eastAsia="Calibri" w:hAnsi="Times New Roman" w:cs="Times New Roman"/>
            <w:sz w:val="24"/>
            <w:szCs w:val="24"/>
            <w:u w:val="single"/>
          </w:rPr>
          <w:t>форма 4-ФСС РФ</w:t>
        </w:r>
      </w:hyperlink>
      <w:r w:rsidRPr="006C1761">
        <w:rPr>
          <w:rFonts w:ascii="Times New Roman" w:eastAsia="Calibri" w:hAnsi="Times New Roman" w:cs="Times New Roman"/>
          <w:sz w:val="24"/>
          <w:szCs w:val="24"/>
        </w:rPr>
        <w:t>) за год, предшествующий году оказания финансовой поддержки, с отметкой Фонда социального страхования, заверенная заявителем;</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lastRenderedPageBreak/>
        <w:t>4.1)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42" w:anchor="/document/71514306/entry/1000" w:history="1">
        <w:r w:rsidRPr="006C1761">
          <w:rPr>
            <w:rFonts w:ascii="Times New Roman" w:eastAsia="Calibri" w:hAnsi="Times New Roman" w:cs="Times New Roman"/>
            <w:sz w:val="24"/>
            <w:szCs w:val="24"/>
            <w:u w:val="single"/>
          </w:rPr>
          <w:t>форма 4-ФСС РФ</w:t>
        </w:r>
      </w:hyperlink>
      <w:r w:rsidRPr="006C1761">
        <w:rPr>
          <w:rFonts w:ascii="Times New Roman" w:eastAsia="Calibri" w:hAnsi="Times New Roman" w:cs="Times New Roman"/>
          <w:sz w:val="24"/>
          <w:szCs w:val="24"/>
        </w:rPr>
        <w:t>) за последний отчетный период 2020 года, с отметкой Фонда социального страхования, заверенная заявителем, - для СМиСП, подающих заявку на оказание финансовой поддержки в 2020 году;</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5) справка-подтверждение основного вида экономической деятельности (</w:t>
      </w:r>
      <w:hyperlink r:id="rId43" w:anchor="/document/7104318/entry/353" w:history="1">
        <w:r w:rsidRPr="006C1761">
          <w:rPr>
            <w:rFonts w:ascii="Times New Roman" w:eastAsia="Calibri" w:hAnsi="Times New Roman" w:cs="Times New Roman"/>
            <w:sz w:val="24"/>
            <w:szCs w:val="24"/>
            <w:u w:val="single"/>
          </w:rPr>
          <w:t>приложение № 2</w:t>
        </w:r>
      </w:hyperlink>
      <w:r w:rsidRPr="006C1761">
        <w:rPr>
          <w:rFonts w:ascii="Times New Roman" w:eastAsia="Calibri" w:hAnsi="Times New Roman" w:cs="Times New Roman"/>
          <w:sz w:val="24"/>
          <w:szCs w:val="24"/>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44" w:anchor="/document/12145145/entry/0" w:history="1">
        <w:r w:rsidRPr="006C1761">
          <w:rPr>
            <w:rFonts w:ascii="Times New Roman" w:eastAsia="Calibri" w:hAnsi="Times New Roman" w:cs="Times New Roman"/>
            <w:sz w:val="24"/>
            <w:szCs w:val="24"/>
            <w:u w:val="single"/>
          </w:rPr>
          <w:t>приказом</w:t>
        </w:r>
      </w:hyperlink>
      <w:r w:rsidRPr="006C1761">
        <w:rPr>
          <w:rFonts w:ascii="Times New Roman" w:eastAsia="Calibri" w:hAnsi="Times New Roman" w:cs="Times New Roman"/>
          <w:sz w:val="24"/>
          <w:szCs w:val="24"/>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6) таблицы по экономическим показателям деятельности СМиСП в зависимости от применяемой системы налогообложения (</w:t>
      </w:r>
      <w:hyperlink r:id="rId45" w:anchor="/document/47508752/entry/226" w:history="1">
        <w:r w:rsidRPr="006C1761">
          <w:rPr>
            <w:rFonts w:ascii="Times New Roman" w:eastAsia="Calibri" w:hAnsi="Times New Roman" w:cs="Times New Roman"/>
            <w:sz w:val="24"/>
            <w:szCs w:val="24"/>
            <w:u w:val="single"/>
          </w:rPr>
          <w:t>таблицы № 1</w:t>
        </w:r>
      </w:hyperlink>
      <w:r w:rsidRPr="006C1761">
        <w:rPr>
          <w:rFonts w:ascii="Times New Roman" w:eastAsia="Calibri" w:hAnsi="Times New Roman" w:cs="Times New Roman"/>
          <w:sz w:val="24"/>
          <w:szCs w:val="24"/>
        </w:rPr>
        <w:t xml:space="preserve">, </w:t>
      </w:r>
      <w:hyperlink r:id="rId46" w:anchor="/document/47508752/entry/227" w:history="1">
        <w:r w:rsidRPr="006C1761">
          <w:rPr>
            <w:rFonts w:ascii="Times New Roman" w:eastAsia="Calibri" w:hAnsi="Times New Roman" w:cs="Times New Roman"/>
            <w:sz w:val="24"/>
            <w:szCs w:val="24"/>
            <w:u w:val="single"/>
          </w:rPr>
          <w:t>2</w:t>
        </w:r>
      </w:hyperlink>
      <w:r w:rsidRPr="006C1761">
        <w:rPr>
          <w:rFonts w:ascii="Times New Roman" w:eastAsia="Calibri" w:hAnsi="Times New Roman" w:cs="Times New Roman"/>
          <w:sz w:val="24"/>
          <w:szCs w:val="24"/>
        </w:rPr>
        <w:t>);</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7) копии документов, подтверждающих произведенные заявителем затраты (договоры, платежные поручения, счета, товарные накладные, акты выполненных работ (услуг) и др.), заверенные заявителем;</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 xml:space="preserve">8) </w:t>
      </w:r>
      <w:hyperlink r:id="rId47" w:anchor="/document/12155527/entry/1200" w:history="1">
        <w:r w:rsidRPr="006C1761">
          <w:rPr>
            <w:rFonts w:ascii="Times New Roman" w:eastAsia="Calibri" w:hAnsi="Times New Roman" w:cs="Times New Roman"/>
            <w:sz w:val="24"/>
            <w:szCs w:val="24"/>
            <w:u w:val="single"/>
          </w:rPr>
          <w:t>раздел 2</w:t>
        </w:r>
      </w:hyperlink>
      <w:r w:rsidRPr="006C1761">
        <w:rPr>
          <w:rFonts w:ascii="Times New Roman" w:eastAsia="Calibri" w:hAnsi="Times New Roman" w:cs="Times New Roman"/>
          <w:sz w:val="24"/>
          <w:szCs w:val="24"/>
        </w:rPr>
        <w:t xml:space="preserve"> Акта совместной сверки расчетов по налогам, сборам, страховым взносам, пеням, штрафам, процентам по форме, утвержденной </w:t>
      </w:r>
      <w:hyperlink r:id="rId48" w:anchor="/document/71586632/entry/0" w:history="1">
        <w:r w:rsidRPr="006C1761">
          <w:rPr>
            <w:rFonts w:ascii="Times New Roman" w:eastAsia="Calibri" w:hAnsi="Times New Roman" w:cs="Times New Roman"/>
            <w:sz w:val="24"/>
            <w:szCs w:val="24"/>
            <w:u w:val="single"/>
          </w:rPr>
          <w:t>приказом</w:t>
        </w:r>
      </w:hyperlink>
      <w:r w:rsidRPr="006C1761">
        <w:rPr>
          <w:rFonts w:ascii="Times New Roman" w:eastAsia="Calibri" w:hAnsi="Times New Roman" w:cs="Times New Roman"/>
          <w:sz w:val="24"/>
          <w:szCs w:val="24"/>
        </w:rPr>
        <w:t xml:space="preserve"> Федеральной налоговой службы от 16.12.2016 № ММВ-7-17/685@ «Об утверждении формы Акта совместной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9) копия паспорта гражданина Российской Федерации, заверенная заявителем, - для индивидуальных предпринимателей;</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 xml:space="preserve">10) форма сведений о среднесписочной численности работников за предшествующий календарный год (форма по </w:t>
      </w:r>
      <w:hyperlink r:id="rId49" w:anchor="/document/12153124/entry/1000" w:history="1">
        <w:r w:rsidRPr="006C1761">
          <w:rPr>
            <w:rFonts w:ascii="Times New Roman" w:eastAsia="Calibri" w:hAnsi="Times New Roman" w:cs="Times New Roman"/>
            <w:sz w:val="24"/>
            <w:szCs w:val="24"/>
            <w:u w:val="single"/>
          </w:rPr>
          <w:t>КНД 1110018</w:t>
        </w:r>
      </w:hyperlink>
      <w:r w:rsidRPr="006C1761">
        <w:rPr>
          <w:rFonts w:ascii="Times New Roman" w:eastAsia="Calibri" w:hAnsi="Times New Roman" w:cs="Times New Roman"/>
          <w:sz w:val="24"/>
          <w:szCs w:val="24"/>
        </w:rPr>
        <w:t xml:space="preserve">, утвержденная </w:t>
      </w:r>
      <w:hyperlink r:id="rId50" w:anchor="/document/12153124/entry/0" w:history="1">
        <w:r w:rsidRPr="006C1761">
          <w:rPr>
            <w:rFonts w:ascii="Times New Roman" w:eastAsia="Calibri" w:hAnsi="Times New Roman" w:cs="Times New Roman"/>
            <w:sz w:val="24"/>
            <w:szCs w:val="24"/>
            <w:u w:val="single"/>
          </w:rPr>
          <w:t>приказом</w:t>
        </w:r>
      </w:hyperlink>
      <w:r w:rsidRPr="006C1761">
        <w:rPr>
          <w:rFonts w:ascii="Times New Roman" w:eastAsia="Calibri" w:hAnsi="Times New Roman" w:cs="Times New Roman"/>
          <w:sz w:val="24"/>
          <w:szCs w:val="24"/>
        </w:rPr>
        <w:t xml:space="preserve"> Федеральной налоговой службы от 29.03.2007 № ММ-3-25/174@)</w:t>
      </w:r>
      <w:hyperlink r:id="rId51" w:anchor="/document/47508752/entry/1000000" w:history="1">
        <w:r w:rsidRPr="006C1761">
          <w:rPr>
            <w:rFonts w:ascii="Times New Roman" w:eastAsia="Calibri" w:hAnsi="Times New Roman" w:cs="Times New Roman"/>
            <w:sz w:val="24"/>
            <w:szCs w:val="24"/>
            <w:u w:val="single"/>
          </w:rPr>
          <w:t>**</w:t>
        </w:r>
      </w:hyperlink>
      <w:r w:rsidRPr="006C1761">
        <w:rPr>
          <w:rFonts w:ascii="Times New Roman" w:eastAsia="Calibri" w:hAnsi="Times New Roman" w:cs="Times New Roman"/>
          <w:sz w:val="24"/>
          <w:szCs w:val="24"/>
        </w:rPr>
        <w:t>;</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52" w:anchor="/document/12154854/entry/0" w:history="1">
        <w:r w:rsidRPr="006C1761">
          <w:rPr>
            <w:rFonts w:ascii="Times New Roman" w:eastAsia="Calibri" w:hAnsi="Times New Roman" w:cs="Times New Roman"/>
            <w:sz w:val="24"/>
            <w:szCs w:val="24"/>
            <w:u w:val="single"/>
          </w:rPr>
          <w:t>Федеральным законом</w:t>
        </w:r>
      </w:hyperlink>
      <w:r w:rsidRPr="006C1761">
        <w:rPr>
          <w:rFonts w:ascii="Times New Roman" w:eastAsia="Calibri" w:hAnsi="Times New Roman" w:cs="Times New Roman"/>
          <w:sz w:val="24"/>
          <w:szCs w:val="24"/>
        </w:rPr>
        <w:t xml:space="preserve"> от 24.07.2007 № 209-ФЗ «О развитии малого и среднего предпринимательства в Российской Федерации», по утвержденной форме;</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Примечания:</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shd w:val="clear" w:color="auto" w:fill="FFFFFF"/>
        </w:rPr>
      </w:pPr>
      <w:r w:rsidRPr="006C1761">
        <w:rPr>
          <w:rFonts w:ascii="Times New Roman" w:eastAsia="Calibri" w:hAnsi="Times New Roman" w:cs="Times New Roman"/>
          <w:sz w:val="24"/>
          <w:szCs w:val="24"/>
        </w:rPr>
        <w:t>** Указанный документ (информация) запрашивается администрацией в порядке межведомственного взаимодействия не позднее пяти рабочих дней после окончания срока приема заявок. При этом заявитель вправе представить указанный документ (информацию) в администрацию по собственной инициативе.</w:t>
      </w: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p>
    <w:p w:rsidR="008A38DD" w:rsidRPr="006C1761" w:rsidRDefault="008A38DD" w:rsidP="008A38DD">
      <w:pPr>
        <w:spacing w:after="0" w:line="240" w:lineRule="auto"/>
        <w:ind w:firstLine="709"/>
        <w:contextualSpacing/>
        <w:jc w:val="both"/>
        <w:rPr>
          <w:rFonts w:ascii="Times New Roman" w:eastAsia="Calibri" w:hAnsi="Times New Roman" w:cs="Times New Roman"/>
          <w:sz w:val="24"/>
          <w:szCs w:val="24"/>
        </w:rPr>
      </w:pPr>
    </w:p>
    <w:p w:rsidR="008A38DD" w:rsidRPr="006C1761" w:rsidRDefault="008A38DD" w:rsidP="008A38D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lastRenderedPageBreak/>
        <w:t>Таблицы экономических показателей деятельности</w:t>
      </w:r>
    </w:p>
    <w:p w:rsidR="008A38DD" w:rsidRPr="006C1761" w:rsidRDefault="008A38DD" w:rsidP="008A38D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СМиСП для получения финансовой поддержки</w:t>
      </w:r>
    </w:p>
    <w:p w:rsidR="008A38DD" w:rsidRPr="006C1761" w:rsidRDefault="008A38DD" w:rsidP="008A38DD">
      <w:pPr>
        <w:shd w:val="clear" w:color="auto" w:fill="FFFFFF"/>
        <w:spacing w:after="0" w:line="240" w:lineRule="auto"/>
        <w:ind w:left="4820"/>
        <w:jc w:val="right"/>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Таблица № 1</w:t>
      </w:r>
    </w:p>
    <w:p w:rsidR="008A38DD" w:rsidRPr="006C1761" w:rsidRDefault="008A38DD" w:rsidP="008A38DD">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p w:rsidR="008A38DD" w:rsidRPr="006C1761" w:rsidRDefault="008A38DD" w:rsidP="008A38D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Экономические показатели деятельности СМиСП,</w:t>
      </w:r>
    </w:p>
    <w:p w:rsidR="008A38DD" w:rsidRPr="006C1761" w:rsidRDefault="008A38DD" w:rsidP="008A38D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применяющего общую систему налогообложения</w:t>
      </w:r>
    </w:p>
    <w:p w:rsidR="008A38DD" w:rsidRPr="006C1761" w:rsidRDefault="008A38DD" w:rsidP="008A38DD">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p>
    <w:p w:rsidR="008A38DD" w:rsidRPr="006C1761" w:rsidRDefault="008A38DD" w:rsidP="008A38DD">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Наименование СМиСП ______________________________________</w:t>
      </w:r>
    </w:p>
    <w:p w:rsidR="008A38DD" w:rsidRPr="006C1761" w:rsidRDefault="008A38DD" w:rsidP="008A38DD">
      <w:pPr>
        <w:shd w:val="clear" w:color="auto" w:fill="FFFFFF"/>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_____________________________________________________________</w:t>
      </w:r>
    </w:p>
    <w:p w:rsidR="008A38DD" w:rsidRPr="006C1761" w:rsidRDefault="008A38DD" w:rsidP="008A38DD">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736"/>
        <w:gridCol w:w="4921"/>
        <w:gridCol w:w="1476"/>
        <w:gridCol w:w="1476"/>
        <w:gridCol w:w="1462"/>
      </w:tblGrid>
      <w:tr w:rsidR="008A38DD" w:rsidRPr="006C1761" w:rsidTr="006C1761">
        <w:trPr>
          <w:trHeight w:val="20"/>
        </w:trPr>
        <w:tc>
          <w:tcPr>
            <w:tcW w:w="36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№п/п</w:t>
            </w:r>
          </w:p>
        </w:tc>
        <w:tc>
          <w:tcPr>
            <w:tcW w:w="2443" w:type="pct"/>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Наименование показателей</w:t>
            </w:r>
          </w:p>
        </w:tc>
        <w:tc>
          <w:tcPr>
            <w:tcW w:w="1466" w:type="pct"/>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Годы, предшествующие</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финансовой поддержке*</w:t>
            </w:r>
          </w:p>
        </w:tc>
        <w:tc>
          <w:tcPr>
            <w:tcW w:w="726" w:type="pct"/>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Год оказания</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финансовой поддержки,</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показатели за год (план)</w:t>
            </w:r>
          </w:p>
        </w:tc>
      </w:tr>
      <w:tr w:rsidR="008A38DD" w:rsidRPr="006C1761" w:rsidTr="006C1761">
        <w:trPr>
          <w:trHeight w:val="20"/>
        </w:trPr>
        <w:tc>
          <w:tcPr>
            <w:tcW w:w="365"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p>
        </w:tc>
        <w:tc>
          <w:tcPr>
            <w:tcW w:w="2443" w:type="pct"/>
            <w:vMerge/>
            <w:tcBorders>
              <w:top w:val="single" w:sz="8" w:space="0" w:color="auto"/>
              <w:left w:val="nil"/>
              <w:bottom w:val="single" w:sz="8" w:space="0" w:color="auto"/>
              <w:right w:val="single" w:sz="8" w:space="0" w:color="auto"/>
            </w:tcBorders>
            <w:shd w:val="clear" w:color="auto" w:fill="FFFFFF"/>
            <w:vAlign w:val="cente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показатели</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за 2-й год</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показатели</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за 1-й год</w:t>
            </w:r>
          </w:p>
        </w:tc>
        <w:tc>
          <w:tcPr>
            <w:tcW w:w="726" w:type="pct"/>
            <w:vMerge/>
            <w:tcBorders>
              <w:top w:val="single" w:sz="8" w:space="0" w:color="auto"/>
              <w:left w:val="nil"/>
              <w:bottom w:val="single" w:sz="8" w:space="0" w:color="auto"/>
              <w:right w:val="single" w:sz="8" w:space="0" w:color="auto"/>
            </w:tcBorders>
            <w:shd w:val="clear" w:color="auto" w:fill="FFFFFF"/>
            <w:vAlign w:val="cente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p>
        </w:tc>
      </w:tr>
      <w:tr w:rsidR="008A38DD" w:rsidRPr="006C1761" w:rsidTr="006C1761">
        <w:trPr>
          <w:trHeight w:val="20"/>
        </w:trPr>
        <w:tc>
          <w:tcPr>
            <w:tcW w:w="365"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1</w:t>
            </w:r>
          </w:p>
        </w:tc>
        <w:tc>
          <w:tcPr>
            <w:tcW w:w="244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Доход от ведения предпринимательской деятельности, тыс. рублей</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26"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20"/>
        </w:trPr>
        <w:tc>
          <w:tcPr>
            <w:tcW w:w="365"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2</w:t>
            </w:r>
          </w:p>
        </w:tc>
        <w:tc>
          <w:tcPr>
            <w:tcW w:w="244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Среднесписочная численность работников</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 (включая выполнявших работы по договорам гражданско-правового характера) всего, человек, из нее:</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26"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20"/>
        </w:trPr>
        <w:tc>
          <w:tcPr>
            <w:tcW w:w="365"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2.1</w:t>
            </w:r>
          </w:p>
        </w:tc>
        <w:tc>
          <w:tcPr>
            <w:tcW w:w="244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среднесписочного состава (численность работников по форме-4 ФСС без внешних совместителей)</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26"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20"/>
        </w:trPr>
        <w:tc>
          <w:tcPr>
            <w:tcW w:w="365"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2.2</w:t>
            </w:r>
          </w:p>
        </w:tc>
        <w:tc>
          <w:tcPr>
            <w:tcW w:w="244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внешних совместителей</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26"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20"/>
        </w:trPr>
        <w:tc>
          <w:tcPr>
            <w:tcW w:w="365"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2.3</w:t>
            </w:r>
          </w:p>
        </w:tc>
        <w:tc>
          <w:tcPr>
            <w:tcW w:w="244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по договорам гражданско-правового характера</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26"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20"/>
        </w:trPr>
        <w:tc>
          <w:tcPr>
            <w:tcW w:w="365"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3</w:t>
            </w:r>
          </w:p>
        </w:tc>
        <w:tc>
          <w:tcPr>
            <w:tcW w:w="244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Фонд начисленной заработной платы работников списочного состава, тыс. рублей</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26"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20"/>
        </w:trPr>
        <w:tc>
          <w:tcPr>
            <w:tcW w:w="365"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4</w:t>
            </w:r>
          </w:p>
        </w:tc>
        <w:tc>
          <w:tcPr>
            <w:tcW w:w="244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Среднемесячная заработная плата, руб. (п. 3/п. 2.1/кол-во месяцев)</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26"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20"/>
        </w:trPr>
        <w:tc>
          <w:tcPr>
            <w:tcW w:w="365"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5</w:t>
            </w:r>
          </w:p>
        </w:tc>
        <w:tc>
          <w:tcPr>
            <w:tcW w:w="244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Поступление налогов в   бюджет   (тыс. рублей), всего, в том числе:</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26"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360"/>
        </w:trPr>
        <w:tc>
          <w:tcPr>
            <w:tcW w:w="365"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5.1</w:t>
            </w:r>
          </w:p>
        </w:tc>
        <w:tc>
          <w:tcPr>
            <w:tcW w:w="244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налог на прибыль организаций</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26"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20"/>
        </w:trPr>
        <w:tc>
          <w:tcPr>
            <w:tcW w:w="365"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5.2</w:t>
            </w:r>
          </w:p>
        </w:tc>
        <w:tc>
          <w:tcPr>
            <w:tcW w:w="244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налог на доходы физических лиц (НДФЛ)</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26"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20"/>
        </w:trPr>
        <w:tc>
          <w:tcPr>
            <w:tcW w:w="365" w:type="pct"/>
            <w:tcBorders>
              <w:top w:val="nil"/>
              <w:left w:val="single" w:sz="8" w:space="0" w:color="auto"/>
              <w:bottom w:val="single" w:sz="4"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5.3</w:t>
            </w:r>
          </w:p>
        </w:tc>
        <w:tc>
          <w:tcPr>
            <w:tcW w:w="2443" w:type="pct"/>
            <w:tcBorders>
              <w:top w:val="nil"/>
              <w:left w:val="nil"/>
              <w:bottom w:val="single" w:sz="4"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налог на имущество</w:t>
            </w:r>
          </w:p>
        </w:tc>
        <w:tc>
          <w:tcPr>
            <w:tcW w:w="733" w:type="pct"/>
            <w:tcBorders>
              <w:top w:val="nil"/>
              <w:left w:val="nil"/>
              <w:bottom w:val="single" w:sz="4"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33" w:type="pct"/>
            <w:tcBorders>
              <w:top w:val="nil"/>
              <w:left w:val="nil"/>
              <w:bottom w:val="single" w:sz="4"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26" w:type="pct"/>
            <w:tcBorders>
              <w:top w:val="nil"/>
              <w:left w:val="nil"/>
              <w:bottom w:val="single" w:sz="4"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60"/>
        </w:trPr>
        <w:tc>
          <w:tcPr>
            <w:tcW w:w="365" w:type="pct"/>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5.4</w:t>
            </w:r>
          </w:p>
        </w:tc>
        <w:tc>
          <w:tcPr>
            <w:tcW w:w="2443" w:type="pct"/>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транспортный налог</w:t>
            </w:r>
          </w:p>
        </w:tc>
        <w:tc>
          <w:tcPr>
            <w:tcW w:w="733" w:type="pct"/>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33" w:type="pct"/>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26" w:type="pct"/>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20"/>
        </w:trPr>
        <w:tc>
          <w:tcPr>
            <w:tcW w:w="365" w:type="pct"/>
            <w:tcBorders>
              <w:top w:val="single" w:sz="4"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5.5</w:t>
            </w:r>
          </w:p>
        </w:tc>
        <w:tc>
          <w:tcPr>
            <w:tcW w:w="2443" w:type="pct"/>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земельный налог</w:t>
            </w:r>
          </w:p>
        </w:tc>
        <w:tc>
          <w:tcPr>
            <w:tcW w:w="733" w:type="pct"/>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33" w:type="pct"/>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26" w:type="pct"/>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20"/>
        </w:trPr>
        <w:tc>
          <w:tcPr>
            <w:tcW w:w="365"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5.6</w:t>
            </w:r>
          </w:p>
        </w:tc>
        <w:tc>
          <w:tcPr>
            <w:tcW w:w="244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единый налог на вмененный доход для отдельных видов деятельности (в случае, если СМиСП также осуществляет виды деятельности, в отношении которых применяется данная система налогообложения)</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33"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26"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bl>
    <w:p w:rsidR="008A38DD" w:rsidRPr="006C1761" w:rsidRDefault="008A38DD" w:rsidP="008A38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Руководитель организации ____________________ (_____________________)</w:t>
      </w:r>
    </w:p>
    <w:p w:rsidR="006C1761" w:rsidRDefault="008A38DD" w:rsidP="006C17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(индивидуальный предприниматель)</w:t>
      </w:r>
      <w:r w:rsidR="006C1761">
        <w:rPr>
          <w:rFonts w:ascii="Times New Roman" w:eastAsia="Times New Roman" w:hAnsi="Times New Roman" w:cs="Times New Roman"/>
          <w:color w:val="000000"/>
          <w:sz w:val="24"/>
          <w:szCs w:val="24"/>
          <w:lang w:eastAsia="ru-RU"/>
        </w:rPr>
        <w:t xml:space="preserve"> </w:t>
      </w:r>
    </w:p>
    <w:p w:rsidR="008A38DD" w:rsidRPr="006C1761" w:rsidRDefault="008A38DD" w:rsidP="006C176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М.П. (при наличии)</w:t>
      </w:r>
    </w:p>
    <w:p w:rsidR="006C1761" w:rsidRDefault="006C1761" w:rsidP="008A38DD">
      <w:pPr>
        <w:shd w:val="clear" w:color="auto" w:fill="FFFFFF"/>
        <w:spacing w:after="0" w:line="240" w:lineRule="auto"/>
        <w:ind w:left="4820"/>
        <w:jc w:val="right"/>
        <w:rPr>
          <w:rFonts w:ascii="Times New Roman" w:eastAsia="Times New Roman" w:hAnsi="Times New Roman" w:cs="Times New Roman"/>
          <w:color w:val="000000"/>
          <w:sz w:val="24"/>
          <w:szCs w:val="24"/>
          <w:lang w:eastAsia="ru-RU"/>
        </w:rPr>
      </w:pPr>
    </w:p>
    <w:p w:rsidR="008A38DD" w:rsidRPr="006C1761" w:rsidRDefault="008A38DD" w:rsidP="008A38DD">
      <w:pPr>
        <w:shd w:val="clear" w:color="auto" w:fill="FFFFFF"/>
        <w:spacing w:after="0" w:line="240" w:lineRule="auto"/>
        <w:ind w:left="4820"/>
        <w:jc w:val="right"/>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lastRenderedPageBreak/>
        <w:t>Таблица № 2</w:t>
      </w:r>
    </w:p>
    <w:p w:rsidR="008A38DD" w:rsidRPr="006C1761" w:rsidRDefault="008A38DD" w:rsidP="008A38DD">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p w:rsidR="008A38DD" w:rsidRPr="006C1761" w:rsidRDefault="008A38DD" w:rsidP="008A38D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Экономические показатели деятельности СМиСП, применяющего</w:t>
      </w:r>
    </w:p>
    <w:p w:rsidR="008A38DD" w:rsidRPr="006C1761" w:rsidRDefault="008A38DD" w:rsidP="008A38D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w:t>
      </w:r>
    </w:p>
    <w:p w:rsidR="008A38DD" w:rsidRPr="006C1761" w:rsidRDefault="008A38DD" w:rsidP="008A38DD">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p w:rsidR="008A38DD" w:rsidRPr="006C1761" w:rsidRDefault="008A38DD" w:rsidP="008A38DD">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Наименование СМиСП ______________________________________________</w:t>
      </w:r>
    </w:p>
    <w:p w:rsidR="008A38DD" w:rsidRPr="006C1761" w:rsidRDefault="008A38DD" w:rsidP="008A38DD">
      <w:pPr>
        <w:shd w:val="clear" w:color="auto" w:fill="FFFFFF"/>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_________________________________________________________________</w:t>
      </w:r>
    </w:p>
    <w:p w:rsidR="008A38DD" w:rsidRPr="006C1761" w:rsidRDefault="008A38DD" w:rsidP="008A38DD">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768"/>
        <w:gridCol w:w="3433"/>
        <w:gridCol w:w="1499"/>
        <w:gridCol w:w="1499"/>
        <w:gridCol w:w="1595"/>
        <w:gridCol w:w="1277"/>
      </w:tblGrid>
      <w:tr w:rsidR="008A38DD" w:rsidRPr="006C1761" w:rsidTr="006C1761">
        <w:trPr>
          <w:trHeight w:val="567"/>
        </w:trPr>
        <w:tc>
          <w:tcPr>
            <w:tcW w:w="381"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№п/п</w:t>
            </w:r>
          </w:p>
        </w:tc>
        <w:tc>
          <w:tcPr>
            <w:tcW w:w="1704" w:type="pct"/>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Наименование показателей</w:t>
            </w:r>
          </w:p>
        </w:tc>
        <w:tc>
          <w:tcPr>
            <w:tcW w:w="1488" w:type="pct"/>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Годы, предшествующие</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финансовой поддержке*</w:t>
            </w:r>
          </w:p>
        </w:tc>
        <w:tc>
          <w:tcPr>
            <w:tcW w:w="1426" w:type="pct"/>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Год оказания</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финансовой поддержки</w:t>
            </w:r>
          </w:p>
        </w:tc>
      </w:tr>
      <w:tr w:rsidR="008A38DD" w:rsidRPr="006C1761" w:rsidTr="006C1761">
        <w:trPr>
          <w:trHeight w:val="1200"/>
        </w:trPr>
        <w:tc>
          <w:tcPr>
            <w:tcW w:w="381"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p>
        </w:tc>
        <w:tc>
          <w:tcPr>
            <w:tcW w:w="1704" w:type="pct"/>
            <w:vMerge/>
            <w:tcBorders>
              <w:top w:val="single" w:sz="8" w:space="0" w:color="auto"/>
              <w:left w:val="nil"/>
              <w:bottom w:val="single" w:sz="8" w:space="0" w:color="auto"/>
              <w:right w:val="single" w:sz="8" w:space="0" w:color="auto"/>
            </w:tcBorders>
            <w:shd w:val="clear" w:color="auto" w:fill="FFFFFF"/>
            <w:vAlign w:val="cente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показатели</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за 2-й год</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показатели</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за 1-й год</w:t>
            </w:r>
          </w:p>
        </w:tc>
        <w:tc>
          <w:tcPr>
            <w:tcW w:w="792"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показатели</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за последний</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отчетный</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период**</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ind w:left="-57" w:right="-57"/>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показатели</w:t>
            </w:r>
          </w:p>
          <w:p w:rsidR="008A38DD" w:rsidRPr="006C1761" w:rsidRDefault="008A38DD" w:rsidP="008A38DD">
            <w:pPr>
              <w:spacing w:after="0" w:line="240" w:lineRule="auto"/>
              <w:ind w:left="-57" w:right="-57"/>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за год (план)</w:t>
            </w:r>
          </w:p>
        </w:tc>
      </w:tr>
      <w:tr w:rsidR="008A38DD" w:rsidRPr="006C1761" w:rsidTr="006C1761">
        <w:tc>
          <w:tcPr>
            <w:tcW w:w="38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1</w:t>
            </w:r>
          </w:p>
        </w:tc>
        <w:tc>
          <w:tcPr>
            <w:tcW w:w="170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Доход, тыс. руб.</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92"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1200"/>
        </w:trPr>
        <w:tc>
          <w:tcPr>
            <w:tcW w:w="381" w:type="pct"/>
            <w:tcBorders>
              <w:top w:val="nil"/>
              <w:left w:val="single" w:sz="8" w:space="0" w:color="auto"/>
              <w:bottom w:val="single" w:sz="4"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2</w:t>
            </w:r>
          </w:p>
        </w:tc>
        <w:tc>
          <w:tcPr>
            <w:tcW w:w="1704" w:type="pct"/>
            <w:tcBorders>
              <w:top w:val="nil"/>
              <w:left w:val="nil"/>
              <w:bottom w:val="single" w:sz="4"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Среднесписочная численность работников (включая выполнявших работы по договорам гражданско-</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правового характера), всего, человек, из нее:</w:t>
            </w:r>
          </w:p>
        </w:tc>
        <w:tc>
          <w:tcPr>
            <w:tcW w:w="744" w:type="pct"/>
            <w:tcBorders>
              <w:top w:val="nil"/>
              <w:left w:val="nil"/>
              <w:bottom w:val="single" w:sz="4"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44" w:type="pct"/>
            <w:tcBorders>
              <w:top w:val="nil"/>
              <w:left w:val="nil"/>
              <w:bottom w:val="single" w:sz="4"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92" w:type="pct"/>
            <w:tcBorders>
              <w:top w:val="nil"/>
              <w:left w:val="nil"/>
              <w:bottom w:val="single" w:sz="4"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nil"/>
              <w:left w:val="nil"/>
              <w:bottom w:val="single" w:sz="4"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60"/>
        </w:trPr>
        <w:tc>
          <w:tcPr>
            <w:tcW w:w="381" w:type="pct"/>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2.1</w:t>
            </w:r>
          </w:p>
        </w:tc>
        <w:tc>
          <w:tcPr>
            <w:tcW w:w="1704" w:type="pct"/>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среднесписочного состава (численность работников по форме-4 ФСС без</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внешних совместителей)</w:t>
            </w:r>
          </w:p>
        </w:tc>
        <w:tc>
          <w:tcPr>
            <w:tcW w:w="744" w:type="pct"/>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44" w:type="pct"/>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92" w:type="pct"/>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single" w:sz="4" w:space="0" w:color="auto"/>
              <w:left w:val="single" w:sz="4" w:space="0" w:color="auto"/>
              <w:bottom w:val="single" w:sz="4" w:space="0" w:color="auto"/>
              <w:right w:val="single" w:sz="4"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154"/>
        </w:trPr>
        <w:tc>
          <w:tcPr>
            <w:tcW w:w="381" w:type="pct"/>
            <w:tcBorders>
              <w:top w:val="single" w:sz="4"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2.2</w:t>
            </w:r>
          </w:p>
        </w:tc>
        <w:tc>
          <w:tcPr>
            <w:tcW w:w="1704" w:type="pct"/>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внешних совместителей</w:t>
            </w:r>
          </w:p>
        </w:tc>
        <w:tc>
          <w:tcPr>
            <w:tcW w:w="744" w:type="pct"/>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44" w:type="pct"/>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92" w:type="pct"/>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single" w:sz="4"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120"/>
        </w:trPr>
        <w:tc>
          <w:tcPr>
            <w:tcW w:w="38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2.3</w:t>
            </w:r>
          </w:p>
        </w:tc>
        <w:tc>
          <w:tcPr>
            <w:tcW w:w="170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по договорам гражданско-правового характера</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92"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790"/>
        </w:trPr>
        <w:tc>
          <w:tcPr>
            <w:tcW w:w="38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3</w:t>
            </w:r>
          </w:p>
        </w:tc>
        <w:tc>
          <w:tcPr>
            <w:tcW w:w="170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Фонд начисленной заработной платы работников списочного</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состава, тыс. рублей</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92"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800"/>
        </w:trPr>
        <w:tc>
          <w:tcPr>
            <w:tcW w:w="38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4</w:t>
            </w:r>
          </w:p>
        </w:tc>
        <w:tc>
          <w:tcPr>
            <w:tcW w:w="170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Среднемесячная заработная</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плата, руб.</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 3/п. 2.1/кол-во месяцев)</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92"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1000"/>
        </w:trPr>
        <w:tc>
          <w:tcPr>
            <w:tcW w:w="38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5</w:t>
            </w:r>
          </w:p>
        </w:tc>
        <w:tc>
          <w:tcPr>
            <w:tcW w:w="170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Поступление налогов   бюджет   (тыс. рублей), всего,</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в том числе:</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92"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400"/>
        </w:trPr>
        <w:tc>
          <w:tcPr>
            <w:tcW w:w="38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5.1</w:t>
            </w:r>
          </w:p>
        </w:tc>
        <w:tc>
          <w:tcPr>
            <w:tcW w:w="170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налог на доходы</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физических лиц (НДФЛ)</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92"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529"/>
        </w:trPr>
        <w:tc>
          <w:tcPr>
            <w:tcW w:w="38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5.2</w:t>
            </w:r>
          </w:p>
        </w:tc>
        <w:tc>
          <w:tcPr>
            <w:tcW w:w="170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единый налог (для упрощенной системы налогообложения)</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92"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122"/>
        </w:trPr>
        <w:tc>
          <w:tcPr>
            <w:tcW w:w="38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5.3</w:t>
            </w:r>
          </w:p>
        </w:tc>
        <w:tc>
          <w:tcPr>
            <w:tcW w:w="170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налог для патентной системы налогообложения</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92"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137"/>
        </w:trPr>
        <w:tc>
          <w:tcPr>
            <w:tcW w:w="38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5.4</w:t>
            </w:r>
          </w:p>
        </w:tc>
        <w:tc>
          <w:tcPr>
            <w:tcW w:w="170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единый сельскохозяйственный налог</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92"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rPr>
          <w:trHeight w:val="60"/>
        </w:trPr>
        <w:tc>
          <w:tcPr>
            <w:tcW w:w="38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5.5</w:t>
            </w:r>
          </w:p>
        </w:tc>
        <w:tc>
          <w:tcPr>
            <w:tcW w:w="170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единый налог на вмененный</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lastRenderedPageBreak/>
              <w:t>доход для отдельных видов</w:t>
            </w:r>
          </w:p>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деятельности</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lastRenderedPageBreak/>
              <w:t> </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92"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c>
          <w:tcPr>
            <w:tcW w:w="38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lastRenderedPageBreak/>
              <w:t>5.6</w:t>
            </w:r>
          </w:p>
        </w:tc>
        <w:tc>
          <w:tcPr>
            <w:tcW w:w="170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налог на имущество</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92"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c>
          <w:tcPr>
            <w:tcW w:w="38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5.7</w:t>
            </w:r>
          </w:p>
        </w:tc>
        <w:tc>
          <w:tcPr>
            <w:tcW w:w="170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транспортный налог</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92"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r w:rsidR="008A38DD" w:rsidRPr="006C1761" w:rsidTr="006C1761">
        <w:tc>
          <w:tcPr>
            <w:tcW w:w="381" w:type="pct"/>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5.8</w:t>
            </w:r>
          </w:p>
        </w:tc>
        <w:tc>
          <w:tcPr>
            <w:tcW w:w="170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земельный налог</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4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792"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c>
          <w:tcPr>
            <w:tcW w:w="634" w:type="pct"/>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8A38DD" w:rsidRPr="006C1761" w:rsidRDefault="008A38DD" w:rsidP="008A38DD">
            <w:pPr>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c>
      </w:tr>
    </w:tbl>
    <w:p w:rsidR="008A38DD" w:rsidRPr="006C1761" w:rsidRDefault="008A38DD" w:rsidP="008A38DD">
      <w:pPr>
        <w:shd w:val="clear" w:color="auto" w:fill="FFFFFF"/>
        <w:spacing w:after="0" w:line="240" w:lineRule="auto"/>
        <w:ind w:firstLine="540"/>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p w:rsidR="008A38DD" w:rsidRPr="006C1761" w:rsidRDefault="008A38DD" w:rsidP="008A38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Руководитель организации _____________________(____________________)</w:t>
      </w:r>
    </w:p>
    <w:p w:rsidR="008A38DD" w:rsidRPr="006C1761" w:rsidRDefault="008A38DD" w:rsidP="008A38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(индивидуальный предприниматель)</w:t>
      </w:r>
    </w:p>
    <w:p w:rsidR="008A38DD" w:rsidRPr="006C1761" w:rsidRDefault="008A38DD" w:rsidP="008A38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p w:rsidR="008A38DD" w:rsidRPr="006C1761" w:rsidRDefault="008A38DD" w:rsidP="008A38D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М.П. (при наличии)</w:t>
      </w:r>
    </w:p>
    <w:p w:rsidR="008A38DD" w:rsidRPr="006C1761" w:rsidRDefault="008A38DD" w:rsidP="008A38DD">
      <w:pPr>
        <w:shd w:val="clear" w:color="auto" w:fill="FFFFFF"/>
        <w:spacing w:after="0" w:line="240" w:lineRule="auto"/>
        <w:ind w:right="-57"/>
        <w:jc w:val="center"/>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p w:rsidR="008A38DD" w:rsidRPr="006C1761" w:rsidRDefault="008A38DD" w:rsidP="008A38DD">
      <w:pPr>
        <w:shd w:val="clear" w:color="auto" w:fill="FFFFFF"/>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Примечания:</w:t>
      </w:r>
      <w:bookmarkStart w:id="0" w:name="Par331"/>
      <w:bookmarkStart w:id="1" w:name="Par333"/>
      <w:bookmarkEnd w:id="0"/>
      <w:bookmarkEnd w:id="1"/>
    </w:p>
    <w:p w:rsidR="008A38DD" w:rsidRPr="006C1761" w:rsidRDefault="008A38DD" w:rsidP="008A38DD">
      <w:pPr>
        <w:shd w:val="clear" w:color="auto" w:fill="FFFFFF"/>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*При заполнении таблиц учитываются данные по двум годам, предшествовавшим году начала оказания финансовой поддержки.</w:t>
      </w:r>
    </w:p>
    <w:p w:rsidR="008A38DD" w:rsidRPr="006C1761" w:rsidRDefault="008A38DD" w:rsidP="008A38DD">
      <w:pPr>
        <w:shd w:val="clear" w:color="auto" w:fill="FFFFFF"/>
        <w:spacing w:after="0" w:line="240" w:lineRule="auto"/>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Пример: если оказание финансовой поддержки начато в 2015 году, то предшествующие годы – 2014 (1-й год, предшествующий финансовой поддержке) и 2013 (2-й год, предшествующий финансовой поддержке).</w:t>
      </w:r>
    </w:p>
    <w:p w:rsidR="008A38DD" w:rsidRPr="006C1761" w:rsidRDefault="008A38DD" w:rsidP="008A38DD">
      <w:pPr>
        <w:shd w:val="clear" w:color="auto" w:fill="FFFFFF"/>
        <w:spacing w:after="0" w:line="240" w:lineRule="auto"/>
        <w:rPr>
          <w:rFonts w:ascii="Times New Roman" w:eastAsia="Times New Roman" w:hAnsi="Times New Roman" w:cs="Times New Roman"/>
          <w:color w:val="000000"/>
          <w:sz w:val="24"/>
          <w:szCs w:val="24"/>
          <w:lang w:eastAsia="ru-RU"/>
        </w:rPr>
      </w:pPr>
      <w:bookmarkStart w:id="2" w:name="Par3367"/>
      <w:bookmarkEnd w:id="2"/>
      <w:r w:rsidRPr="006C1761">
        <w:rPr>
          <w:rFonts w:ascii="Times New Roman" w:eastAsia="Times New Roman" w:hAnsi="Times New Roman" w:cs="Times New Roman"/>
          <w:color w:val="000000"/>
          <w:sz w:val="24"/>
          <w:szCs w:val="24"/>
          <w:lang w:eastAsia="ru-RU"/>
        </w:rPr>
        <w:t>**Заполняется СМиСП, применяющими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8A38DD" w:rsidRPr="006C1761" w:rsidRDefault="008A38DD" w:rsidP="008A38DD">
      <w:pPr>
        <w:shd w:val="clear" w:color="auto" w:fill="FFFFFF"/>
        <w:spacing w:after="0" w:line="240" w:lineRule="auto"/>
        <w:jc w:val="center"/>
        <w:rPr>
          <w:rFonts w:ascii="Times New Roman" w:eastAsia="Times New Roman" w:hAnsi="Times New Roman" w:cs="Times New Roman"/>
          <w:sz w:val="24"/>
          <w:szCs w:val="24"/>
          <w:lang w:eastAsia="ru-RU"/>
        </w:rPr>
      </w:pPr>
    </w:p>
    <w:p w:rsidR="008A38DD" w:rsidRPr="006C1761" w:rsidRDefault="008A38DD" w:rsidP="008A38DD">
      <w:pPr>
        <w:shd w:val="clear" w:color="auto" w:fill="FFFFFF"/>
        <w:spacing w:after="0" w:line="240" w:lineRule="auto"/>
        <w:jc w:val="center"/>
        <w:rPr>
          <w:rFonts w:ascii="Times New Roman" w:eastAsia="Times New Roman" w:hAnsi="Times New Roman" w:cs="Times New Roman"/>
          <w:sz w:val="24"/>
          <w:szCs w:val="24"/>
          <w:lang w:eastAsia="ru-RU"/>
        </w:rPr>
      </w:pPr>
    </w:p>
    <w:p w:rsidR="008A38DD" w:rsidRPr="006C1761" w:rsidRDefault="008A38DD" w:rsidP="008A38DD">
      <w:pPr>
        <w:shd w:val="clear" w:color="auto" w:fill="FFFFFF"/>
        <w:spacing w:after="0" w:line="240" w:lineRule="auto"/>
        <w:jc w:val="center"/>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8A38DD" w:rsidRPr="006C1761" w:rsidRDefault="008A38DD" w:rsidP="008A3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     Настоящим заявляю, что _____________________________________________</w:t>
      </w:r>
    </w:p>
    <w:p w:rsidR="008A38DD" w:rsidRPr="006C1761" w:rsidRDefault="008A38DD" w:rsidP="008A3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__________________________________________________________________</w:t>
      </w:r>
    </w:p>
    <w:p w:rsidR="008A38DD" w:rsidRPr="006C1761" w:rsidRDefault="008A38DD" w:rsidP="008A3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(указывается полное наименование юридического лица, фамилия, имя, отчество (последнее - при наличии) индивидуального предпринимателя)</w:t>
      </w:r>
    </w:p>
    <w:p w:rsidR="008A38DD" w:rsidRPr="006C1761" w:rsidRDefault="008A38DD" w:rsidP="008A3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ИНН: _____________________________________________________________</w:t>
      </w:r>
    </w:p>
    <w:p w:rsidR="008A38DD" w:rsidRPr="006C1761" w:rsidRDefault="008A38DD" w:rsidP="008A3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8A38DD" w:rsidRPr="006C1761" w:rsidRDefault="008A38DD" w:rsidP="008A3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дата государственной регистрации: ____________________________________</w:t>
      </w:r>
    </w:p>
    <w:p w:rsidR="008A38DD" w:rsidRPr="006C1761" w:rsidRDefault="008A38DD" w:rsidP="008A3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(указывается дата государственной регистрации юридического лица или индивидуального предпринимателя)</w:t>
      </w:r>
    </w:p>
    <w:p w:rsidR="008A38DD" w:rsidRPr="006C1761" w:rsidRDefault="008A38DD" w:rsidP="008A3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соответствует условиям отнесения к субъектам малого и среднего  предпринимательства, установленным </w:t>
      </w:r>
      <w:hyperlink r:id="rId53" w:anchor="/document/12154854/entry/0" w:history="1">
        <w:r w:rsidRPr="006C1761">
          <w:rPr>
            <w:rFonts w:ascii="Times New Roman" w:eastAsia="Times New Roman" w:hAnsi="Times New Roman" w:cs="Times New Roman"/>
            <w:sz w:val="24"/>
            <w:szCs w:val="24"/>
            <w:lang w:eastAsia="ru-RU"/>
          </w:rPr>
          <w:t>Федеральным законом</w:t>
        </w:r>
      </w:hyperlink>
      <w:r w:rsidRPr="006C1761">
        <w:rPr>
          <w:rFonts w:ascii="Times New Roman" w:eastAsia="Times New Roman" w:hAnsi="Times New Roman" w:cs="Times New Roman"/>
          <w:sz w:val="24"/>
          <w:szCs w:val="24"/>
          <w:lang w:eastAsia="ru-RU"/>
        </w:rPr>
        <w:t xml:space="preserve"> от 24.07.2007 № 209-ФЗ «О развитии малого и среднего предпринимательства в Российской Федерации».</w:t>
      </w:r>
    </w:p>
    <w:p w:rsidR="008A38DD" w:rsidRPr="006C1761" w:rsidRDefault="008A38DD" w:rsidP="008A3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_____________________________________________          ________________</w:t>
      </w:r>
    </w:p>
    <w:p w:rsidR="008A38DD" w:rsidRPr="006C1761" w:rsidRDefault="008A38DD" w:rsidP="008A3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ФИО (последнее - при наличии) подписавшего, должность                           подпись</w:t>
      </w:r>
    </w:p>
    <w:p w:rsidR="008A38DD" w:rsidRPr="006C1761" w:rsidRDefault="008A38DD" w:rsidP="008A3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A38DD" w:rsidRPr="006C1761" w:rsidRDefault="008A38DD" w:rsidP="008A3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"__" _____________ 20__ г.</w:t>
      </w:r>
    </w:p>
    <w:p w:rsidR="008A38DD" w:rsidRPr="006C1761" w:rsidRDefault="008A38DD" w:rsidP="008A3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     М.П. (при наличии)</w:t>
      </w:r>
    </w:p>
    <w:p w:rsidR="008A38DD" w:rsidRPr="006C1761" w:rsidRDefault="008A38DD" w:rsidP="008A38DD">
      <w:pPr>
        <w:spacing w:after="0" w:line="240" w:lineRule="auto"/>
        <w:jc w:val="right"/>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Приложение № 2</w:t>
      </w:r>
    </w:p>
    <w:p w:rsidR="008A38DD" w:rsidRPr="006C1761" w:rsidRDefault="008A38DD" w:rsidP="008A38DD">
      <w:pPr>
        <w:spacing w:after="0" w:line="240" w:lineRule="auto"/>
        <w:jc w:val="right"/>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к постановлению администрации</w:t>
      </w:r>
    </w:p>
    <w:p w:rsidR="008A38DD" w:rsidRPr="006C1761" w:rsidRDefault="008A38DD" w:rsidP="008A38DD">
      <w:pPr>
        <w:spacing w:after="0" w:line="240" w:lineRule="auto"/>
        <w:jc w:val="right"/>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Битковского сельсовета </w:t>
      </w:r>
    </w:p>
    <w:p w:rsidR="008A38DD" w:rsidRPr="006C1761" w:rsidRDefault="008A38DD" w:rsidP="008A38DD">
      <w:pPr>
        <w:spacing w:after="0" w:line="240" w:lineRule="auto"/>
        <w:jc w:val="right"/>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Сузунского района </w:t>
      </w:r>
    </w:p>
    <w:p w:rsidR="008A38DD" w:rsidRPr="006C1761" w:rsidRDefault="008A38DD" w:rsidP="008A38DD">
      <w:pPr>
        <w:spacing w:after="0" w:line="240" w:lineRule="auto"/>
        <w:jc w:val="right"/>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Новосибирской области</w:t>
      </w:r>
    </w:p>
    <w:p w:rsidR="008A38DD" w:rsidRPr="006C1761" w:rsidRDefault="008A38DD" w:rsidP="008A38DD">
      <w:pPr>
        <w:spacing w:after="0" w:line="240" w:lineRule="auto"/>
        <w:jc w:val="right"/>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 от 11.05.2021 № 44</w:t>
      </w:r>
    </w:p>
    <w:p w:rsidR="008A38DD" w:rsidRPr="006C1761" w:rsidRDefault="008A38DD" w:rsidP="008A38D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lastRenderedPageBreak/>
        <w:t>Условия и порядок предоставления финансовой поддержки</w:t>
      </w:r>
    </w:p>
    <w:p w:rsidR="008A38DD" w:rsidRPr="006C1761" w:rsidRDefault="008A38DD" w:rsidP="008A38D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определенным категориям субъектов малого и среднего предпринимательства</w:t>
      </w:r>
    </w:p>
    <w:p w:rsidR="008A38DD" w:rsidRPr="006C1761" w:rsidRDefault="008A38DD" w:rsidP="008A38DD">
      <w:pPr>
        <w:shd w:val="clear" w:color="auto" w:fill="FFFFFF"/>
        <w:spacing w:after="0"/>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40"/>
        <w:gridCol w:w="1439"/>
        <w:gridCol w:w="3333"/>
        <w:gridCol w:w="1592"/>
        <w:gridCol w:w="3333"/>
      </w:tblGrid>
      <w:tr w:rsidR="008A38DD" w:rsidRPr="006C1761" w:rsidTr="006C1761">
        <w:tc>
          <w:tcPr>
            <w:tcW w:w="217" w:type="pct"/>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8A38DD" w:rsidRPr="006C1761" w:rsidRDefault="008A38DD" w:rsidP="008A38DD">
            <w:pPr>
              <w:spacing w:after="0" w:line="240" w:lineRule="auto"/>
              <w:ind w:right="-481"/>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b/>
                <w:bCs/>
                <w:sz w:val="24"/>
                <w:szCs w:val="24"/>
                <w:lang w:eastAsia="ru-RU"/>
              </w:rPr>
              <w:t>п/п</w:t>
            </w:r>
          </w:p>
        </w:tc>
        <w:tc>
          <w:tcPr>
            <w:tcW w:w="710" w:type="pc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Форма поддержки</w:t>
            </w:r>
          </w:p>
        </w:tc>
        <w:tc>
          <w:tcPr>
            <w:tcW w:w="1644" w:type="pc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Категория получателей</w:t>
            </w:r>
          </w:p>
        </w:tc>
        <w:tc>
          <w:tcPr>
            <w:tcW w:w="785" w:type="pc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Условия предоставления поддержки</w:t>
            </w:r>
          </w:p>
        </w:tc>
        <w:tc>
          <w:tcPr>
            <w:tcW w:w="1644" w:type="pc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Величина поддержки и порядок предоставления</w:t>
            </w:r>
          </w:p>
        </w:tc>
      </w:tr>
      <w:tr w:rsidR="008A38DD" w:rsidRPr="006C1761" w:rsidTr="006C1761">
        <w:trPr>
          <w:trHeight w:val="1691"/>
        </w:trPr>
        <w:tc>
          <w:tcPr>
            <w:tcW w:w="21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1.</w:t>
            </w:r>
          </w:p>
        </w:tc>
        <w:tc>
          <w:tcPr>
            <w:tcW w:w="71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Субсидирование части затрат по договорам лизинга</w:t>
            </w:r>
          </w:p>
        </w:tc>
        <w:tc>
          <w:tcPr>
            <w:tcW w:w="164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СМиСП осуществляющие основной вид деятельности</w:t>
            </w:r>
            <w:hyperlink r:id="rId54" w:anchor="/document/47508752/entry/123333" w:history="1">
              <w:r w:rsidRPr="006C1761">
                <w:rPr>
                  <w:rFonts w:ascii="Times New Roman" w:eastAsia="Times New Roman" w:hAnsi="Times New Roman" w:cs="Times New Roman"/>
                  <w:color w:val="0000FF"/>
                  <w:sz w:val="24"/>
                  <w:szCs w:val="24"/>
                  <w:u w:val="single"/>
                  <w:lang w:eastAsia="ru-RU"/>
                </w:rPr>
                <w:t>***</w:t>
              </w:r>
            </w:hyperlink>
            <w:r w:rsidRPr="006C1761">
              <w:rPr>
                <w:rFonts w:ascii="Times New Roman" w:eastAsia="Times New Roman" w:hAnsi="Times New Roman" w:cs="Times New Roman"/>
                <w:sz w:val="24"/>
                <w:szCs w:val="24"/>
                <w:lang w:eastAsia="ru-RU"/>
              </w:rPr>
              <w:t>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w:t>
            </w:r>
            <w:hyperlink r:id="rId55" w:anchor="/document/70650726/entry/0" w:history="1">
              <w:r w:rsidRPr="006C1761">
                <w:rPr>
                  <w:rFonts w:ascii="Times New Roman" w:eastAsia="Times New Roman" w:hAnsi="Times New Roman" w:cs="Times New Roman"/>
                  <w:color w:val="0000FF"/>
                  <w:sz w:val="24"/>
                  <w:szCs w:val="24"/>
                  <w:u w:val="single"/>
                  <w:lang w:eastAsia="ru-RU"/>
                </w:rPr>
                <w:t>Общероссийского классификатора</w:t>
              </w:r>
            </w:hyperlink>
            <w:r w:rsidRPr="006C1761">
              <w:rPr>
                <w:rFonts w:ascii="Times New Roman" w:eastAsia="Times New Roman" w:hAnsi="Times New Roman" w:cs="Times New Roman"/>
                <w:sz w:val="24"/>
                <w:szCs w:val="24"/>
                <w:lang w:eastAsia="ru-RU"/>
              </w:rPr>
              <w:t> видов экономической деятельности (ОК 029-2014 (КДЕС Ред. 2),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 и, заключившие договор лизинга, со следующим предметом лизинга:</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56" w:anchor="/document/12125271/entry/1000" w:history="1">
              <w:r w:rsidRPr="006C1761">
                <w:rPr>
                  <w:rFonts w:ascii="Times New Roman" w:eastAsia="Times New Roman" w:hAnsi="Times New Roman" w:cs="Times New Roman"/>
                  <w:color w:val="0000FF"/>
                  <w:sz w:val="24"/>
                  <w:szCs w:val="24"/>
                  <w:u w:val="single"/>
                  <w:lang w:eastAsia="ru-RU"/>
                </w:rPr>
                <w:t>Классификации</w:t>
              </w:r>
            </w:hyperlink>
            <w:r w:rsidRPr="006C1761">
              <w:rPr>
                <w:rFonts w:ascii="Times New Roman" w:eastAsia="Times New Roman" w:hAnsi="Times New Roman" w:cs="Times New Roman"/>
                <w:sz w:val="24"/>
                <w:szCs w:val="24"/>
                <w:lang w:eastAsia="ru-RU"/>
              </w:rPr>
              <w:t> основных средств, включаемых в амортизационные группы, утвержденные </w:t>
            </w:r>
            <w:hyperlink r:id="rId57" w:anchor="/document/12125271/entry/0" w:history="1">
              <w:r w:rsidRPr="006C1761">
                <w:rPr>
                  <w:rFonts w:ascii="Times New Roman" w:eastAsia="Times New Roman" w:hAnsi="Times New Roman" w:cs="Times New Roman"/>
                  <w:color w:val="0000FF"/>
                  <w:sz w:val="24"/>
                  <w:szCs w:val="24"/>
                  <w:u w:val="single"/>
                  <w:lang w:eastAsia="ru-RU"/>
                </w:rPr>
                <w:t>постановлением</w:t>
              </w:r>
            </w:hyperlink>
            <w:r w:rsidRPr="006C1761">
              <w:rPr>
                <w:rFonts w:ascii="Times New Roman" w:eastAsia="Times New Roman" w:hAnsi="Times New Roman" w:cs="Times New Roman"/>
                <w:sz w:val="24"/>
                <w:szCs w:val="24"/>
                <w:lang w:eastAsia="ru-RU"/>
              </w:rPr>
              <w:t xml:space="preserve"> Правительства Российской Федерации от 01.01.2002 N 1 "О Классификации основных средств, включаемых в </w:t>
            </w:r>
            <w:r w:rsidRPr="006C1761">
              <w:rPr>
                <w:rFonts w:ascii="Times New Roman" w:eastAsia="Times New Roman" w:hAnsi="Times New Roman" w:cs="Times New Roman"/>
                <w:sz w:val="24"/>
                <w:szCs w:val="24"/>
                <w:lang w:eastAsia="ru-RU"/>
              </w:rPr>
              <w:lastRenderedPageBreak/>
              <w:t>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2)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3)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w:t>
            </w:r>
          </w:p>
        </w:tc>
        <w:tc>
          <w:tcPr>
            <w:tcW w:w="78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lastRenderedPageBreak/>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1) отсутствие задолженности по налогам и сборам в бюджетную систему Российской Федерации;</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2) обеспечение  уровня среднемесячной заработной платы одного работника за предшествующий год или последний отчетный период текущего года  не менее </w:t>
            </w:r>
            <w:r w:rsidRPr="006C1761">
              <w:rPr>
                <w:rFonts w:ascii="Times New Roman" w:eastAsia="Times New Roman" w:hAnsi="Times New Roman" w:cs="Times New Roman"/>
                <w:sz w:val="24"/>
                <w:szCs w:val="24"/>
                <w:lang w:eastAsia="ru-RU"/>
              </w:rPr>
              <w:lastRenderedPageBreak/>
              <w:t>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164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lastRenderedPageBreak/>
              <w:t>а) 20% от лизингового платежа, ежемесячно уплачиваемого субъектом малого и среднего предпринимательства, но не более 20000 рублей на одного получателя поддержки;</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б) 50%, но не более 20000 рублей на одного получателя поддержки - юридического лица или индивидуального предпринимателя - при субсидировании уплаты СМиСП первого взноса (аванса) при заключении договора лизинга оборудования;</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в) 50%, но не более 20000 рублей - для вновь зарегистрированных и действующих на момент принятия решения о предоставлении субсидии менее 1 года СМиСП на уплату первого взноса (аванса) при заключении договора лизинга оборудования.</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Сумма субсидий, указанных в </w:t>
            </w:r>
            <w:hyperlink r:id="rId58" w:anchor="/document/7299311/entry/2131" w:history="1">
              <w:r w:rsidRPr="006C1761">
                <w:rPr>
                  <w:rFonts w:ascii="Times New Roman" w:eastAsia="Times New Roman" w:hAnsi="Times New Roman" w:cs="Times New Roman"/>
                  <w:color w:val="0000FF"/>
                  <w:sz w:val="24"/>
                  <w:szCs w:val="24"/>
                  <w:u w:val="single"/>
                  <w:lang w:eastAsia="ru-RU"/>
                </w:rPr>
                <w:t>подпунктах "а" - "б"</w:t>
              </w:r>
            </w:hyperlink>
            <w:r w:rsidRPr="006C1761">
              <w:rPr>
                <w:rFonts w:ascii="Times New Roman" w:eastAsia="Times New Roman" w:hAnsi="Times New Roman" w:cs="Times New Roman"/>
                <w:sz w:val="24"/>
                <w:szCs w:val="24"/>
                <w:lang w:eastAsia="ru-RU"/>
              </w:rPr>
              <w:t xml:space="preserve">, должна составлять не более 5 млн. рублей на одного получателя поддержки, а также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СМиСП, в отношении </w:t>
            </w:r>
            <w:r w:rsidRPr="006C1761">
              <w:rPr>
                <w:rFonts w:ascii="Times New Roman" w:eastAsia="Times New Roman" w:hAnsi="Times New Roman" w:cs="Times New Roman"/>
                <w:sz w:val="24"/>
                <w:szCs w:val="24"/>
                <w:lang w:eastAsia="ru-RU"/>
              </w:rPr>
              <w:lastRenderedPageBreak/>
              <w:t>которых в единый реестр субъектов малого и среднего предпринимательства внесено указание о том, что они являются социальным предприятием).</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Субсидии, указанные в </w:t>
            </w:r>
            <w:hyperlink r:id="rId59" w:anchor="/document/7299311/entry/2131" w:history="1">
              <w:r w:rsidRPr="006C1761">
                <w:rPr>
                  <w:rFonts w:ascii="Times New Roman" w:eastAsia="Times New Roman" w:hAnsi="Times New Roman" w:cs="Times New Roman"/>
                  <w:color w:val="0000FF"/>
                  <w:sz w:val="24"/>
                  <w:szCs w:val="24"/>
                  <w:u w:val="single"/>
                  <w:lang w:eastAsia="ru-RU"/>
                </w:rPr>
                <w:t>подпунктах "а" - "в"</w:t>
              </w:r>
            </w:hyperlink>
            <w:r w:rsidRPr="006C1761">
              <w:rPr>
                <w:rFonts w:ascii="Times New Roman" w:eastAsia="Times New Roman" w:hAnsi="Times New Roman" w:cs="Times New Roman"/>
                <w:sz w:val="24"/>
                <w:szCs w:val="24"/>
                <w:lang w:eastAsia="ru-RU"/>
              </w:rPr>
              <w:t>, выплачиваются по предъявлении СМиСП копий платежных документов, подтверждающих затраты по договорам лизинга, заверенных руководителем.</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Субсидии предоставляются на возмещение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Предмет лизинга должен быть произведен не ранее года, предшествующего году заключения договора лизинга.</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Субсидии предоставляются по действующим на момент подачи заявки договорам лизинга</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p>
        </w:tc>
      </w:tr>
      <w:tr w:rsidR="008A38DD" w:rsidRPr="006C1761" w:rsidTr="006C1761">
        <w:tc>
          <w:tcPr>
            <w:tcW w:w="217" w:type="pct"/>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lastRenderedPageBreak/>
              <w:t>2. </w:t>
            </w:r>
          </w:p>
        </w:tc>
        <w:tc>
          <w:tcPr>
            <w:tcW w:w="710"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shd w:val="clear" w:color="auto" w:fill="FFFFFF"/>
                <w:lang w:eastAsia="ru-RU"/>
              </w:rPr>
              <w:t>Субсидирование части затрат, связанных с приобретением оборудован</w:t>
            </w:r>
            <w:r w:rsidRPr="006C1761">
              <w:rPr>
                <w:rFonts w:ascii="Times New Roman" w:eastAsia="Times New Roman" w:hAnsi="Times New Roman" w:cs="Times New Roman"/>
                <w:sz w:val="24"/>
                <w:szCs w:val="24"/>
                <w:shd w:val="clear" w:color="auto" w:fill="FFFFFF"/>
                <w:lang w:eastAsia="ru-RU"/>
              </w:rPr>
              <w:lastRenderedPageBreak/>
              <w:t>ия в целях создания, и (или) развития, и (или) модернизации производства товаров (работ, услуг)</w:t>
            </w:r>
          </w:p>
        </w:tc>
        <w:tc>
          <w:tcPr>
            <w:tcW w:w="1644"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shd w:val="clear" w:color="auto" w:fill="FFFFFF"/>
                <w:lang w:eastAsia="ru-RU"/>
              </w:rPr>
              <w:lastRenderedPageBreak/>
              <w:t xml:space="preserve">СМиСП, осуществляющие основной вид деятельности &lt;***&gt; в сфере производства товаров (работ, услуг), за исключением видов деятельности, включенных в разделы G (за исключением кода 45), K, L, M (за </w:t>
            </w:r>
            <w:r w:rsidRPr="006C1761">
              <w:rPr>
                <w:rFonts w:ascii="Times New Roman" w:eastAsia="Times New Roman" w:hAnsi="Times New Roman" w:cs="Times New Roman"/>
                <w:sz w:val="24"/>
                <w:szCs w:val="24"/>
                <w:shd w:val="clear" w:color="auto" w:fill="FFFFFF"/>
                <w:lang w:eastAsia="ru-RU"/>
              </w:rPr>
              <w:lastRenderedPageBreak/>
              <w:t>исключением кодов 71 и 75), N, O, S (за исключением кодов 95 и 96), T, U </w:t>
            </w:r>
            <w:hyperlink r:id="rId60" w:anchor="/document/70650726/entry/0" w:history="1">
              <w:r w:rsidRPr="006C1761">
                <w:rPr>
                  <w:rFonts w:ascii="Times New Roman" w:eastAsia="Times New Roman" w:hAnsi="Times New Roman" w:cs="Times New Roman"/>
                  <w:color w:val="0000FF"/>
                  <w:sz w:val="24"/>
                  <w:szCs w:val="24"/>
                  <w:u w:val="single"/>
                  <w:shd w:val="clear" w:color="auto" w:fill="FFFFFF"/>
                  <w:lang w:eastAsia="ru-RU"/>
                </w:rPr>
                <w:t>Общероссийского классификатора</w:t>
              </w:r>
            </w:hyperlink>
            <w:r w:rsidRPr="006C1761">
              <w:rPr>
                <w:rFonts w:ascii="Times New Roman" w:eastAsia="Times New Roman" w:hAnsi="Times New Roman" w:cs="Times New Roman"/>
                <w:sz w:val="24"/>
                <w:szCs w:val="24"/>
                <w:shd w:val="clear" w:color="auto" w:fill="FFFFFF"/>
                <w:lang w:eastAsia="ru-RU"/>
              </w:rPr>
              <w:t> видов экономической деятельности (ОК 029-2014 (КДЕС Ред. 2),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 осуществившие приобретение оборудования в целях создания, и (или) развития, и (или) модернизации производства товаров (работ, услуг)</w:t>
            </w:r>
          </w:p>
        </w:tc>
        <w:tc>
          <w:tcPr>
            <w:tcW w:w="785"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lastRenderedPageBreak/>
              <w:t xml:space="preserve">Соблюдение СМиСП следующих обязательных условий (по итогам работы за последний </w:t>
            </w:r>
            <w:r w:rsidRPr="006C1761">
              <w:rPr>
                <w:rFonts w:ascii="Times New Roman" w:eastAsia="Times New Roman" w:hAnsi="Times New Roman" w:cs="Times New Roman"/>
                <w:sz w:val="24"/>
                <w:szCs w:val="24"/>
                <w:lang w:eastAsia="ru-RU"/>
              </w:rPr>
              <w:lastRenderedPageBreak/>
              <w:t>финансовый год и последний отчетный период с начала текущего года):</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1) отсутствие задолженности по налогам и сборам в бюджетную систему Российской Федерации;</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w:t>
            </w:r>
            <w:r w:rsidRPr="006C1761">
              <w:rPr>
                <w:rFonts w:ascii="Times New Roman" w:eastAsia="Times New Roman" w:hAnsi="Times New Roman" w:cs="Times New Roman"/>
                <w:sz w:val="24"/>
                <w:szCs w:val="24"/>
                <w:lang w:eastAsia="ru-RU"/>
              </w:rPr>
              <w:lastRenderedPageBreak/>
              <w:t>трех лет);</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  </w:t>
            </w:r>
          </w:p>
        </w:tc>
        <w:tc>
          <w:tcPr>
            <w:tcW w:w="1644" w:type="pc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8A38DD" w:rsidRPr="006C1761" w:rsidRDefault="008A38DD" w:rsidP="008A38DD">
            <w:pPr>
              <w:shd w:val="clear" w:color="auto" w:fill="FFFFFF"/>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lastRenderedPageBreak/>
              <w:t xml:space="preserve">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w:t>
            </w:r>
            <w:r w:rsidRPr="006C1761">
              <w:rPr>
                <w:rFonts w:ascii="Times New Roman" w:eastAsia="Times New Roman" w:hAnsi="Times New Roman" w:cs="Times New Roman"/>
                <w:sz w:val="24"/>
                <w:szCs w:val="24"/>
                <w:lang w:eastAsia="ru-RU"/>
              </w:rPr>
              <w:lastRenderedPageBreak/>
              <w:t>(без НДС - для СМиСП,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20000 руб. на одного СМиСП.</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Выплачивается единовременно после принятия решения Комиссией.</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61" w:anchor="/document/12125271/entry/1000" w:history="1">
              <w:r w:rsidRPr="006C1761">
                <w:rPr>
                  <w:rFonts w:ascii="Times New Roman" w:eastAsia="Times New Roman" w:hAnsi="Times New Roman" w:cs="Times New Roman"/>
                  <w:color w:val="0000FF"/>
                  <w:sz w:val="24"/>
                  <w:szCs w:val="24"/>
                  <w:u w:val="single"/>
                  <w:lang w:eastAsia="ru-RU"/>
                </w:rPr>
                <w:t>Классификации</w:t>
              </w:r>
            </w:hyperlink>
            <w:r w:rsidRPr="006C1761">
              <w:rPr>
                <w:rFonts w:ascii="Times New Roman" w:eastAsia="Times New Roman" w:hAnsi="Times New Roman" w:cs="Times New Roman"/>
                <w:sz w:val="24"/>
                <w:szCs w:val="24"/>
                <w:lang w:eastAsia="ru-RU"/>
              </w:rPr>
              <w:t> основных средств, включаемых в амортизационные группы, утвержденные </w:t>
            </w:r>
            <w:hyperlink r:id="rId62" w:anchor="/document/12125271/entry/0" w:history="1">
              <w:r w:rsidRPr="006C1761">
                <w:rPr>
                  <w:rFonts w:ascii="Times New Roman" w:eastAsia="Times New Roman" w:hAnsi="Times New Roman" w:cs="Times New Roman"/>
                  <w:color w:val="0000FF"/>
                  <w:sz w:val="24"/>
                  <w:szCs w:val="24"/>
                  <w:u w:val="single"/>
                  <w:lang w:eastAsia="ru-RU"/>
                </w:rPr>
                <w:t>постановлением</w:t>
              </w:r>
            </w:hyperlink>
            <w:r w:rsidRPr="006C1761">
              <w:rPr>
                <w:rFonts w:ascii="Times New Roman" w:eastAsia="Times New Roman" w:hAnsi="Times New Roman" w:cs="Times New Roman"/>
                <w:sz w:val="24"/>
                <w:szCs w:val="24"/>
                <w:lang w:eastAsia="ru-RU"/>
              </w:rPr>
              <w:t xml:space="preserve"> Правительства Российской Федерации от 1 января 2002 г. N 1 "О Классификации основных средств, включаемых в </w:t>
            </w:r>
            <w:r w:rsidRPr="006C1761">
              <w:rPr>
                <w:rFonts w:ascii="Times New Roman" w:eastAsia="Times New Roman" w:hAnsi="Times New Roman" w:cs="Times New Roman"/>
                <w:sz w:val="24"/>
                <w:szCs w:val="24"/>
                <w:lang w:eastAsia="ru-RU"/>
              </w:rPr>
              <w:lastRenderedPageBreak/>
              <w:t>амортизационные группы" ("Собрание законодательства Российской Федерации", 2002, N 1, ст. 52; 2003, N 28, ст. 2940; N 33, ст. 3270; 2006, N 48, ст. 5028; 2008, N 39, ст. 4434; 2009, N 9, ст. 1128; 2010, N 51, ст. 6942)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Субсидии предоставляются на возмещение части затрат на приобретение оборудования, используемого для основной деятельности СМиСП</w:t>
            </w:r>
            <w:hyperlink r:id="rId63" w:anchor="/document/47508752/entry/123333" w:history="1">
              <w:r w:rsidRPr="006C1761">
                <w:rPr>
                  <w:rFonts w:ascii="Times New Roman" w:eastAsia="Times New Roman" w:hAnsi="Times New Roman" w:cs="Times New Roman"/>
                  <w:color w:val="0000FF"/>
                  <w:sz w:val="24"/>
                  <w:szCs w:val="24"/>
                  <w:u w:val="single"/>
                  <w:lang w:eastAsia="ru-RU"/>
                </w:rPr>
                <w:t>***</w:t>
              </w:r>
            </w:hyperlink>
            <w:r w:rsidRPr="006C1761">
              <w:rPr>
                <w:rFonts w:ascii="Times New Roman" w:eastAsia="Times New Roman" w:hAnsi="Times New Roman" w:cs="Times New Roman"/>
                <w:sz w:val="24"/>
                <w:szCs w:val="24"/>
                <w:lang w:eastAsia="ru-RU"/>
              </w:rPr>
              <w:t> и произведенного не ранее года, предшествующего году приобретения его получателем субсидий</w:t>
            </w:r>
          </w:p>
          <w:p w:rsidR="008A38DD" w:rsidRPr="006C1761" w:rsidRDefault="008A38DD" w:rsidP="008A38DD">
            <w:pPr>
              <w:spacing w:after="0" w:line="240" w:lineRule="auto"/>
              <w:ind w:left="-57" w:right="-57"/>
              <w:rPr>
                <w:rFonts w:ascii="Times New Roman" w:eastAsia="Times New Roman" w:hAnsi="Times New Roman" w:cs="Times New Roman"/>
                <w:sz w:val="24"/>
                <w:szCs w:val="24"/>
                <w:lang w:eastAsia="ru-RU"/>
              </w:rPr>
            </w:pPr>
          </w:p>
        </w:tc>
      </w:tr>
      <w:tr w:rsidR="008A38DD" w:rsidRPr="006C1761" w:rsidTr="006C1761">
        <w:tc>
          <w:tcPr>
            <w:tcW w:w="217"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lastRenderedPageBreak/>
              <w:t>4. </w:t>
            </w:r>
          </w:p>
        </w:tc>
        <w:tc>
          <w:tcPr>
            <w:tcW w:w="71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shd w:val="clear" w:color="auto" w:fill="FFFFFF"/>
                <w:lang w:eastAsia="ru-RU"/>
              </w:rPr>
              <w:t>Субсидирование части затрат СМиСП, осуществляющих деятельность в сфере бытового обслуживания</w:t>
            </w:r>
          </w:p>
        </w:tc>
        <w:tc>
          <w:tcPr>
            <w:tcW w:w="164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shd w:val="clear" w:color="auto" w:fill="FFFFFF"/>
                <w:lang w:eastAsia="ru-RU"/>
              </w:rPr>
              <w:t>СМиСП, действующие более 1 года с момента регистрации и осуществляющие основной вид деятельности</w:t>
            </w:r>
            <w:hyperlink r:id="rId64" w:anchor="/document/47508752/entry/123333" w:history="1">
              <w:r w:rsidRPr="006C1761">
                <w:rPr>
                  <w:rFonts w:ascii="Times New Roman" w:eastAsia="Times New Roman" w:hAnsi="Times New Roman" w:cs="Times New Roman"/>
                  <w:color w:val="0000FF"/>
                  <w:sz w:val="24"/>
                  <w:szCs w:val="24"/>
                  <w:u w:val="single"/>
                  <w:shd w:val="clear" w:color="auto" w:fill="FFFFFF"/>
                  <w:lang w:eastAsia="ru-RU"/>
                </w:rPr>
                <w:t>***</w:t>
              </w:r>
            </w:hyperlink>
            <w:r w:rsidRPr="006C1761">
              <w:rPr>
                <w:rFonts w:ascii="Times New Roman" w:eastAsia="Times New Roman" w:hAnsi="Times New Roman" w:cs="Times New Roman"/>
                <w:sz w:val="24"/>
                <w:szCs w:val="24"/>
                <w:shd w:val="clear" w:color="auto" w:fill="FFFFFF"/>
                <w:lang w:eastAsia="ru-RU"/>
              </w:rPr>
              <w:t> в сфере оказания бытовых услуг населению Новосибирской области в соответствии с </w:t>
            </w:r>
            <w:hyperlink r:id="rId65" w:anchor="/document/71548248/entry/0" w:history="1">
              <w:r w:rsidRPr="006C1761">
                <w:rPr>
                  <w:rFonts w:ascii="Times New Roman" w:eastAsia="Times New Roman" w:hAnsi="Times New Roman" w:cs="Times New Roman"/>
                  <w:color w:val="0000FF"/>
                  <w:sz w:val="24"/>
                  <w:szCs w:val="24"/>
                  <w:u w:val="single"/>
                  <w:shd w:val="clear" w:color="auto" w:fill="FFFFFF"/>
                  <w:lang w:eastAsia="ru-RU"/>
                </w:rPr>
                <w:t>распоряжением</w:t>
              </w:r>
            </w:hyperlink>
            <w:r w:rsidRPr="006C1761">
              <w:rPr>
                <w:rFonts w:ascii="Times New Roman" w:eastAsia="Times New Roman" w:hAnsi="Times New Roman" w:cs="Times New Roman"/>
                <w:sz w:val="24"/>
                <w:szCs w:val="24"/>
                <w:shd w:val="clear" w:color="auto" w:fill="FFFFFF"/>
                <w:lang w:eastAsia="ru-RU"/>
              </w:rPr>
              <w:t> Правительства Российской Федерации от 24.11.2016 N 2496-р</w:t>
            </w:r>
          </w:p>
        </w:tc>
        <w:tc>
          <w:tcPr>
            <w:tcW w:w="78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  1) отсутствие задолженности по налогам и сборам в </w:t>
            </w:r>
            <w:r w:rsidRPr="006C1761">
              <w:rPr>
                <w:rFonts w:ascii="Times New Roman" w:eastAsia="Times New Roman" w:hAnsi="Times New Roman" w:cs="Times New Roman"/>
                <w:sz w:val="24"/>
                <w:szCs w:val="24"/>
                <w:lang w:eastAsia="ru-RU"/>
              </w:rPr>
              <w:lastRenderedPageBreak/>
              <w:t>бюджетную систему Российской Федерации;</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3) принятие обязательств по обеспечению роста количества рабочих мест** в год оказания финансовой поддержки по сравнению с </w:t>
            </w:r>
            <w:r w:rsidRPr="006C1761">
              <w:rPr>
                <w:rFonts w:ascii="Times New Roman" w:eastAsia="Times New Roman" w:hAnsi="Times New Roman" w:cs="Times New Roman"/>
                <w:sz w:val="24"/>
                <w:szCs w:val="24"/>
                <w:lang w:eastAsia="ru-RU"/>
              </w:rPr>
              <w:lastRenderedPageBreak/>
              <w:t>предшествующим годом или обеспечению прироста выручки от реализации товаров (работ, услуг) на одного работника в год оказания поддержки.</w:t>
            </w:r>
          </w:p>
        </w:tc>
        <w:tc>
          <w:tcPr>
            <w:tcW w:w="164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lastRenderedPageBreak/>
              <w:t>70% фактически произведенных и документально подтвержденных затрат, но не более 20000 рублей - для СМиСП, ведущих свою деятельность в сельских поселениях;</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Субсидия выплачивается единовременно после принятия Комиссией решения.</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Субсидированию подлежат затраты, понесенные юридическим лицом (индивидуальным предпринимателем) на момент подачи заявки в год оказания финансовой поддержки и предшествующий год.</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Субсидированию подлежат </w:t>
            </w:r>
            <w:r w:rsidRPr="006C1761">
              <w:rPr>
                <w:rFonts w:ascii="Times New Roman" w:eastAsia="Times New Roman" w:hAnsi="Times New Roman" w:cs="Times New Roman"/>
                <w:sz w:val="24"/>
                <w:szCs w:val="24"/>
                <w:lang w:eastAsia="ru-RU"/>
              </w:rPr>
              <w:lastRenderedPageBreak/>
              <w:t>затраты:</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на приобретение основных средств и инструментов;</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на аренду (субаренду) офисных, производственных помещений, земельных участков;</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на субсидирование процентных ставок по привлеченным СМиСП кредитам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на оплату услуг подрядных организаций по строительству зданий, ремонту зданий (помещений), используемых СМиСП для своей основной деятельности;</w:t>
            </w:r>
          </w:p>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на приобретение компьютерного программного обеспечения</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w:t>
            </w:r>
          </w:p>
        </w:tc>
      </w:tr>
    </w:tbl>
    <w:p w:rsidR="008A38DD" w:rsidRPr="006C1761" w:rsidRDefault="008A38DD" w:rsidP="008A38DD">
      <w:pPr>
        <w:shd w:val="clear" w:color="auto" w:fill="FFFFFF"/>
        <w:spacing w:after="0" w:line="240" w:lineRule="auto"/>
        <w:rPr>
          <w:rFonts w:ascii="Times New Roman" w:eastAsia="Times New Roman" w:hAnsi="Times New Roman" w:cs="Times New Roman"/>
          <w:sz w:val="24"/>
          <w:szCs w:val="24"/>
          <w:lang w:eastAsia="ru-RU"/>
        </w:rPr>
      </w:pPr>
    </w:p>
    <w:p w:rsidR="008A38DD" w:rsidRPr="006C1761" w:rsidRDefault="008A38DD" w:rsidP="008A38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Учитывается только численность списочного состава (без внешних совместителей).</w:t>
      </w:r>
    </w:p>
    <w:p w:rsidR="008A38DD" w:rsidRPr="006C1761" w:rsidRDefault="008A38DD" w:rsidP="008A38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shd w:val="clear" w:color="auto" w:fill="FFFFFF"/>
          <w:lang w:eastAsia="ru-RU"/>
        </w:rPr>
        <w: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w:t>
      </w:r>
      <w:hyperlink r:id="rId66" w:anchor="/document/70650726/entry/0" w:history="1">
        <w:r w:rsidRPr="006C1761">
          <w:rPr>
            <w:rFonts w:ascii="Times New Roman" w:eastAsia="Times New Roman" w:hAnsi="Times New Roman" w:cs="Times New Roman"/>
            <w:color w:val="0000FF"/>
            <w:sz w:val="24"/>
            <w:szCs w:val="24"/>
            <w:u w:val="single"/>
            <w:shd w:val="clear" w:color="auto" w:fill="FFFFFF"/>
            <w:lang w:eastAsia="ru-RU"/>
          </w:rPr>
          <w:t>Общероссийского классификатора</w:t>
        </w:r>
      </w:hyperlink>
      <w:r w:rsidRPr="006C1761">
        <w:rPr>
          <w:rFonts w:ascii="Times New Roman" w:eastAsia="Times New Roman" w:hAnsi="Times New Roman" w:cs="Times New Roman"/>
          <w:sz w:val="24"/>
          <w:szCs w:val="24"/>
          <w:shd w:val="clear" w:color="auto" w:fill="FFFFFF"/>
          <w:lang w:eastAsia="ru-RU"/>
        </w:rPr>
        <w:t> видов экономической деятельности (ОК 029-2014 (КДЕС Ред.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 Ред. 2), указанным в графе "Категория получателей", превышает 50 процентов от общей суммы выручки (дохода) от реализации товаров, работ и услуг.</w:t>
      </w:r>
    </w:p>
    <w:p w:rsidR="008A38DD" w:rsidRPr="006C1761" w:rsidRDefault="008A38DD" w:rsidP="008A38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w:t>
      </w:r>
    </w:p>
    <w:p w:rsidR="008A38DD" w:rsidRPr="006C1761" w:rsidRDefault="008A38DD" w:rsidP="008A38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Список используемых сокращений:</w:t>
      </w:r>
    </w:p>
    <w:p w:rsidR="008A38DD" w:rsidRPr="006C1761" w:rsidRDefault="008A38DD" w:rsidP="008A38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b/>
          <w:bCs/>
          <w:sz w:val="24"/>
          <w:szCs w:val="24"/>
          <w:shd w:val="clear" w:color="auto" w:fill="FFFFFF"/>
          <w:lang w:eastAsia="ru-RU"/>
        </w:rPr>
        <w:t>НДС</w:t>
      </w:r>
      <w:r w:rsidRPr="006C1761">
        <w:rPr>
          <w:rFonts w:ascii="Times New Roman" w:eastAsia="Times New Roman" w:hAnsi="Times New Roman" w:cs="Times New Roman"/>
          <w:sz w:val="24"/>
          <w:szCs w:val="24"/>
          <w:shd w:val="clear" w:color="auto" w:fill="FFFFFF"/>
          <w:lang w:eastAsia="ru-RU"/>
        </w:rPr>
        <w:t> - налог на добавленную стоимость;</w:t>
      </w:r>
    </w:p>
    <w:p w:rsidR="008A38DD" w:rsidRPr="006C1761" w:rsidRDefault="008A38DD" w:rsidP="008A38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СМиСП – </w:t>
      </w:r>
      <w:r w:rsidRPr="006C1761">
        <w:rPr>
          <w:rFonts w:ascii="Times New Roman" w:eastAsia="Times New Roman" w:hAnsi="Times New Roman" w:cs="Times New Roman"/>
          <w:b/>
          <w:bCs/>
          <w:sz w:val="24"/>
          <w:szCs w:val="24"/>
          <w:lang w:eastAsia="ru-RU"/>
        </w:rPr>
        <w:t>субъекты малого и среднего предпринимательства.</w:t>
      </w:r>
    </w:p>
    <w:p w:rsidR="008A38DD" w:rsidRPr="006C1761" w:rsidRDefault="008A38DD" w:rsidP="008A38DD">
      <w:pPr>
        <w:shd w:val="clear" w:color="auto" w:fill="FFFFFF"/>
        <w:spacing w:after="0" w:line="240" w:lineRule="auto"/>
        <w:jc w:val="center"/>
        <w:rPr>
          <w:rFonts w:ascii="Times New Roman" w:eastAsia="Times New Roman" w:hAnsi="Times New Roman" w:cs="Times New Roman"/>
          <w:sz w:val="24"/>
          <w:szCs w:val="24"/>
          <w:lang w:eastAsia="ru-RU"/>
        </w:rPr>
      </w:pP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r w:rsidRPr="006C1761">
        <w:rPr>
          <w:rFonts w:ascii="Times New Roman" w:eastAsia="Times New Roman" w:hAnsi="Times New Roman" w:cs="Times New Roman"/>
          <w:b/>
          <w:sz w:val="24"/>
          <w:szCs w:val="24"/>
          <w:lang w:eastAsia="ru-RU"/>
        </w:rPr>
        <w:t xml:space="preserve">АДМИНИСТРАЦИЯ </w:t>
      </w: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r w:rsidRPr="006C1761">
        <w:rPr>
          <w:rFonts w:ascii="Times New Roman" w:eastAsia="Times New Roman" w:hAnsi="Times New Roman" w:cs="Times New Roman"/>
          <w:b/>
          <w:sz w:val="24"/>
          <w:szCs w:val="24"/>
          <w:lang w:eastAsia="ru-RU"/>
        </w:rPr>
        <w:t xml:space="preserve">БИТКОВСКОГО СЕЛЬСОВЕТА </w:t>
      </w: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r w:rsidRPr="006C1761">
        <w:rPr>
          <w:rFonts w:ascii="Times New Roman" w:eastAsia="Times New Roman" w:hAnsi="Times New Roman" w:cs="Times New Roman"/>
          <w:b/>
          <w:sz w:val="24"/>
          <w:szCs w:val="24"/>
          <w:lang w:eastAsia="ru-RU"/>
        </w:rPr>
        <w:t xml:space="preserve">Сузунского района Новосибирской области </w:t>
      </w: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r w:rsidRPr="006C1761">
        <w:rPr>
          <w:rFonts w:ascii="Times New Roman" w:eastAsia="Times New Roman" w:hAnsi="Times New Roman" w:cs="Times New Roman"/>
          <w:b/>
          <w:sz w:val="24"/>
          <w:szCs w:val="24"/>
          <w:lang w:eastAsia="ru-RU"/>
        </w:rPr>
        <w:t xml:space="preserve">П О С Т А Н О В Л Е Н И Е </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От 26.05.2021                                     с. Битки                                                          № 46</w:t>
      </w:r>
    </w:p>
    <w:p w:rsidR="008A38DD" w:rsidRPr="006C1761" w:rsidRDefault="008A38DD" w:rsidP="008A38DD">
      <w:pPr>
        <w:spacing w:after="0" w:line="240" w:lineRule="auto"/>
        <w:jc w:val="center"/>
        <w:rPr>
          <w:rFonts w:ascii="Times New Roman" w:eastAsia="Calibri" w:hAnsi="Times New Roman" w:cs="Times New Roman"/>
          <w:sz w:val="24"/>
          <w:szCs w:val="24"/>
        </w:rPr>
      </w:pPr>
    </w:p>
    <w:p w:rsidR="008A38DD" w:rsidRPr="006C1761" w:rsidRDefault="008A38DD" w:rsidP="008A38DD">
      <w:pPr>
        <w:spacing w:after="0" w:line="240" w:lineRule="auto"/>
        <w:ind w:right="2266"/>
        <w:jc w:val="both"/>
        <w:rPr>
          <w:rFonts w:ascii="Times New Roman" w:eastAsia="Calibri" w:hAnsi="Times New Roman" w:cs="Times New Roman"/>
          <w:bCs/>
          <w:color w:val="000000"/>
          <w:sz w:val="24"/>
          <w:szCs w:val="24"/>
        </w:rPr>
      </w:pPr>
      <w:r w:rsidRPr="006C1761">
        <w:rPr>
          <w:rFonts w:ascii="Times New Roman" w:eastAsia="Calibri" w:hAnsi="Times New Roman" w:cs="Times New Roman"/>
          <w:sz w:val="24"/>
          <w:szCs w:val="24"/>
        </w:rPr>
        <w:t xml:space="preserve">О признании утратившим силу постановления администрации Битковского  сельсовета </w:t>
      </w:r>
      <w:r w:rsidRPr="006C1761">
        <w:rPr>
          <w:rFonts w:ascii="Times New Roman" w:eastAsia="Calibri" w:hAnsi="Times New Roman" w:cs="Times New Roman"/>
          <w:color w:val="000000"/>
          <w:sz w:val="24"/>
          <w:szCs w:val="24"/>
        </w:rPr>
        <w:t xml:space="preserve">Сузунского района Новосибирской области </w:t>
      </w:r>
      <w:r w:rsidRPr="006C1761">
        <w:rPr>
          <w:rFonts w:ascii="Times New Roman" w:eastAsia="Calibri" w:hAnsi="Times New Roman" w:cs="Times New Roman"/>
          <w:sz w:val="24"/>
          <w:szCs w:val="24"/>
        </w:rPr>
        <w:t>от 28.05.2015 № 37  «</w:t>
      </w:r>
      <w:r w:rsidRPr="006C1761">
        <w:rPr>
          <w:rFonts w:ascii="Times New Roman" w:eastAsia="Calibri" w:hAnsi="Times New Roman" w:cs="Times New Roman"/>
          <w:bCs/>
          <w:color w:val="000000"/>
          <w:sz w:val="24"/>
          <w:szCs w:val="24"/>
        </w:rPr>
        <w:t>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Битковского сельсовета Сузхунского района Новосибирской области»</w:t>
      </w:r>
    </w:p>
    <w:p w:rsidR="008A38DD" w:rsidRPr="006C1761" w:rsidRDefault="008A38DD" w:rsidP="008A38DD">
      <w:pPr>
        <w:spacing w:after="0" w:line="240" w:lineRule="auto"/>
        <w:jc w:val="center"/>
        <w:rPr>
          <w:rFonts w:ascii="Times New Roman" w:eastAsia="Times New Roman" w:hAnsi="Times New Roman" w:cs="Times New Roman"/>
          <w:sz w:val="24"/>
          <w:szCs w:val="24"/>
          <w:lang w:eastAsia="ru-RU"/>
        </w:rPr>
      </w:pPr>
    </w:p>
    <w:p w:rsidR="008A38DD" w:rsidRPr="006C1761" w:rsidRDefault="008A38DD" w:rsidP="008A38DD">
      <w:pPr>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Calibri" w:hAnsi="Times New Roman" w:cs="Times New Roman"/>
          <w:sz w:val="24"/>
          <w:szCs w:val="24"/>
        </w:rPr>
        <w:t>В соответствии с Федеральным законом от 06.10.2003г. № 131-ФЗ «Об общих принципах организации местного самоуправления в Российской Федерации»,</w:t>
      </w:r>
      <w:r w:rsidRPr="006C1761">
        <w:rPr>
          <w:rFonts w:ascii="Times New Roman" w:eastAsia="Times New Roman" w:hAnsi="Times New Roman" w:cs="Times New Roman"/>
          <w:sz w:val="24"/>
          <w:szCs w:val="24"/>
          <w:lang w:eastAsia="ru-RU"/>
        </w:rPr>
        <w:t xml:space="preserve"> </w:t>
      </w:r>
      <w:r w:rsidRPr="006C1761">
        <w:rPr>
          <w:rFonts w:ascii="Times New Roman" w:eastAsia="Calibri" w:hAnsi="Times New Roman" w:cs="Times New Roman"/>
          <w:sz w:val="24"/>
          <w:szCs w:val="24"/>
        </w:rPr>
        <w:t>администрация Битковского сельсовета Сузунского района Новосибирской области</w:t>
      </w:r>
      <w:r w:rsidRPr="006C1761">
        <w:rPr>
          <w:rFonts w:ascii="Times New Roman" w:eastAsia="Times New Roman" w:hAnsi="Times New Roman" w:cs="Times New Roman"/>
          <w:sz w:val="24"/>
          <w:szCs w:val="24"/>
          <w:lang w:eastAsia="ru-RU"/>
        </w:rPr>
        <w:t xml:space="preserve"> </w:t>
      </w:r>
    </w:p>
    <w:p w:rsidR="008A38DD" w:rsidRPr="006C1761" w:rsidRDefault="008A38DD" w:rsidP="008A38DD">
      <w:pPr>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ПОСТАНОВЛЯЕТ:</w:t>
      </w:r>
    </w:p>
    <w:p w:rsidR="008A38DD" w:rsidRPr="006C1761" w:rsidRDefault="008A38DD" w:rsidP="008A38DD">
      <w:pPr>
        <w:numPr>
          <w:ilvl w:val="0"/>
          <w:numId w:val="46"/>
        </w:numPr>
        <w:tabs>
          <w:tab w:val="left" w:pos="1134"/>
          <w:tab w:val="left" w:pos="1418"/>
        </w:tabs>
        <w:spacing w:after="0" w:line="240" w:lineRule="auto"/>
        <w:ind w:left="0" w:firstLine="709"/>
        <w:jc w:val="both"/>
        <w:rPr>
          <w:rFonts w:ascii="Times New Roman" w:eastAsia="Times New Roman" w:hAnsi="Times New Roman" w:cs="Times New Roman"/>
          <w:bCs/>
          <w:sz w:val="24"/>
          <w:szCs w:val="24"/>
          <w:lang w:eastAsia="ru-RU"/>
        </w:rPr>
      </w:pPr>
      <w:r w:rsidRPr="006C1761">
        <w:rPr>
          <w:rFonts w:ascii="Times New Roman" w:eastAsia="Times New Roman" w:hAnsi="Times New Roman" w:cs="Times New Roman"/>
          <w:sz w:val="24"/>
          <w:szCs w:val="24"/>
          <w:lang w:eastAsia="ru-RU"/>
        </w:rPr>
        <w:lastRenderedPageBreak/>
        <w:t xml:space="preserve">Признать утратившим силу постановление администрации Битковского </w:t>
      </w:r>
      <w:r w:rsidRPr="006C1761">
        <w:rPr>
          <w:rFonts w:ascii="Times New Roman" w:eastAsia="Times New Roman" w:hAnsi="Times New Roman" w:cs="Times New Roman"/>
          <w:color w:val="000000"/>
          <w:sz w:val="24"/>
          <w:szCs w:val="24"/>
          <w:lang w:eastAsia="ru-RU"/>
        </w:rPr>
        <w:t xml:space="preserve"> сельсовета Сузунского района Новосибирской области от </w:t>
      </w:r>
      <w:r w:rsidRPr="006C1761">
        <w:rPr>
          <w:rFonts w:ascii="Times New Roman" w:eastAsia="Times New Roman" w:hAnsi="Times New Roman" w:cs="Times New Roman"/>
          <w:sz w:val="24"/>
          <w:szCs w:val="24"/>
          <w:lang w:eastAsia="ru-RU"/>
        </w:rPr>
        <w:t>28.05.2015 № 37  «</w:t>
      </w:r>
      <w:r w:rsidRPr="006C1761">
        <w:rPr>
          <w:rFonts w:ascii="Times New Roman" w:eastAsia="Times New Roman" w:hAnsi="Times New Roman" w:cs="Times New Roman"/>
          <w:bCs/>
          <w:sz w:val="24"/>
          <w:szCs w:val="24"/>
          <w:lang w:eastAsia="ru-RU"/>
        </w:rPr>
        <w:t>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Битковского сельсовета Сузхунского района Новосибирской области».</w:t>
      </w:r>
    </w:p>
    <w:p w:rsidR="008A38DD" w:rsidRPr="006C1761" w:rsidRDefault="008A38DD" w:rsidP="008A38DD">
      <w:pPr>
        <w:numPr>
          <w:ilvl w:val="0"/>
          <w:numId w:val="46"/>
        </w:numPr>
        <w:tabs>
          <w:tab w:val="left" w:pos="1134"/>
          <w:tab w:val="left" w:pos="1418"/>
        </w:tabs>
        <w:spacing w:after="0" w:line="240" w:lineRule="auto"/>
        <w:ind w:left="0"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Опубликовать настоящее постановление в информационном бюллетене органов местного самоуправления «Битковский вестник» и </w:t>
      </w:r>
      <w:r w:rsidRPr="006C1761">
        <w:rPr>
          <w:rFonts w:ascii="Times New Roman" w:eastAsia="Lucida Sans Unicode" w:hAnsi="Times New Roman" w:cs="Times New Roman"/>
          <w:sz w:val="24"/>
          <w:szCs w:val="24"/>
          <w:lang w:eastAsia="ru-RU"/>
        </w:rPr>
        <w:t>разместить на официальном сайте администрации Битковского</w:t>
      </w:r>
      <w:r w:rsidRPr="006C1761">
        <w:rPr>
          <w:rFonts w:ascii="Times New Roman" w:eastAsia="Times New Roman" w:hAnsi="Times New Roman" w:cs="Times New Roman"/>
          <w:sz w:val="24"/>
          <w:szCs w:val="24"/>
          <w:lang w:eastAsia="ru-RU"/>
        </w:rPr>
        <w:t xml:space="preserve"> сельсовета Сузунского района Новосибирской области</w:t>
      </w:r>
      <w:r w:rsidRPr="006C1761">
        <w:rPr>
          <w:rFonts w:ascii="Times New Roman" w:eastAsia="Lucida Sans Unicode" w:hAnsi="Times New Roman" w:cs="Times New Roman"/>
          <w:b/>
          <w:bCs/>
          <w:sz w:val="24"/>
          <w:szCs w:val="24"/>
          <w:lang w:eastAsia="ru-RU"/>
        </w:rPr>
        <w:t>.</w:t>
      </w:r>
      <w:r w:rsidRPr="006C1761">
        <w:rPr>
          <w:rFonts w:ascii="Times New Roman" w:eastAsia="Times New Roman" w:hAnsi="Times New Roman" w:cs="Times New Roman"/>
          <w:sz w:val="24"/>
          <w:szCs w:val="24"/>
          <w:lang w:eastAsia="ru-RU"/>
        </w:rPr>
        <w:tab/>
      </w:r>
    </w:p>
    <w:p w:rsidR="008A38DD" w:rsidRPr="006C1761" w:rsidRDefault="008A38DD" w:rsidP="008A38DD">
      <w:pPr>
        <w:widowControl w:val="0"/>
        <w:spacing w:after="0" w:line="240" w:lineRule="auto"/>
        <w:jc w:val="both"/>
        <w:rPr>
          <w:rFonts w:ascii="Times New Roman" w:eastAsia="Calibri" w:hAnsi="Times New Roman" w:cs="Times New Roman"/>
          <w:sz w:val="24"/>
          <w:szCs w:val="24"/>
        </w:rPr>
      </w:pPr>
    </w:p>
    <w:p w:rsidR="008A38DD" w:rsidRPr="006C1761" w:rsidRDefault="008A38DD" w:rsidP="008A38DD">
      <w:pPr>
        <w:spacing w:after="0" w:line="240" w:lineRule="auto"/>
        <w:jc w:val="both"/>
        <w:rPr>
          <w:rFonts w:ascii="Times New Roman" w:eastAsia="Calibri" w:hAnsi="Times New Roman" w:cs="Times New Roman"/>
          <w:sz w:val="24"/>
          <w:szCs w:val="24"/>
        </w:rPr>
      </w:pPr>
    </w:p>
    <w:p w:rsidR="008A38DD" w:rsidRPr="006C1761" w:rsidRDefault="008A38DD" w:rsidP="008A38DD">
      <w:pPr>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Глава Битковского сельсовета                                                     </w:t>
      </w:r>
    </w:p>
    <w:p w:rsidR="008A38DD" w:rsidRPr="006C1761" w:rsidRDefault="008A38DD" w:rsidP="008A38DD">
      <w:pPr>
        <w:spacing w:after="0" w:line="240" w:lineRule="auto"/>
        <w:rPr>
          <w:rFonts w:ascii="Times New Roman" w:eastAsia="Calibri" w:hAnsi="Times New Roman" w:cs="Times New Roman"/>
          <w:sz w:val="24"/>
          <w:szCs w:val="24"/>
        </w:rPr>
      </w:pPr>
      <w:r w:rsidRPr="006C1761">
        <w:rPr>
          <w:rFonts w:ascii="Times New Roman" w:eastAsia="Times New Roman" w:hAnsi="Times New Roman" w:cs="Times New Roman"/>
          <w:sz w:val="24"/>
          <w:szCs w:val="24"/>
          <w:lang w:eastAsia="ru-RU"/>
        </w:rPr>
        <w:t>Сузунского района Новосибирской области                                          С.Н. Моликер</w:t>
      </w:r>
    </w:p>
    <w:p w:rsidR="008A38DD" w:rsidRPr="006C1761" w:rsidRDefault="008A38DD" w:rsidP="006B5A6D">
      <w:pPr>
        <w:spacing w:after="0" w:line="240" w:lineRule="auto"/>
        <w:jc w:val="center"/>
        <w:rPr>
          <w:rFonts w:ascii="Times New Roman" w:eastAsia="Calibri" w:hAnsi="Times New Roman" w:cs="Times New Roman"/>
          <w:color w:val="000000" w:themeColor="text1"/>
          <w:sz w:val="24"/>
          <w:szCs w:val="24"/>
          <w:lang w:eastAsia="ru-RU"/>
        </w:rPr>
      </w:pP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r w:rsidRPr="006C1761">
        <w:rPr>
          <w:rFonts w:ascii="Times New Roman" w:eastAsia="Times New Roman" w:hAnsi="Times New Roman" w:cs="Times New Roman"/>
          <w:b/>
          <w:sz w:val="24"/>
          <w:szCs w:val="24"/>
          <w:lang w:eastAsia="ru-RU"/>
        </w:rPr>
        <w:t xml:space="preserve">АДМИНИСТРАЦИЯ </w:t>
      </w: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r w:rsidRPr="006C1761">
        <w:rPr>
          <w:rFonts w:ascii="Times New Roman" w:eastAsia="Times New Roman" w:hAnsi="Times New Roman" w:cs="Times New Roman"/>
          <w:b/>
          <w:sz w:val="24"/>
          <w:szCs w:val="24"/>
          <w:lang w:eastAsia="ru-RU"/>
        </w:rPr>
        <w:t xml:space="preserve">БИТКОВСКОГО СЕЛЬСОВЕТА </w:t>
      </w: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r w:rsidRPr="006C1761">
        <w:rPr>
          <w:rFonts w:ascii="Times New Roman" w:eastAsia="Times New Roman" w:hAnsi="Times New Roman" w:cs="Times New Roman"/>
          <w:b/>
          <w:sz w:val="24"/>
          <w:szCs w:val="24"/>
          <w:lang w:eastAsia="ru-RU"/>
        </w:rPr>
        <w:t xml:space="preserve">Сузунского района Новосибирской области </w:t>
      </w: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r w:rsidRPr="006C1761">
        <w:rPr>
          <w:rFonts w:ascii="Times New Roman" w:eastAsia="Times New Roman" w:hAnsi="Times New Roman" w:cs="Times New Roman"/>
          <w:b/>
          <w:sz w:val="24"/>
          <w:szCs w:val="24"/>
          <w:lang w:eastAsia="ru-RU"/>
        </w:rPr>
        <w:t xml:space="preserve">П О С Т А Н О В Л Е Н И Е </w:t>
      </w:r>
    </w:p>
    <w:p w:rsidR="008A38DD" w:rsidRPr="006C1761" w:rsidRDefault="008A38DD" w:rsidP="008A38DD">
      <w:pPr>
        <w:spacing w:after="0" w:line="240" w:lineRule="auto"/>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От 26.05.2021                                     с. Битки                                                          № 48</w:t>
      </w:r>
    </w:p>
    <w:p w:rsidR="008A38DD" w:rsidRPr="006C1761" w:rsidRDefault="008A38DD" w:rsidP="008A38DD">
      <w:pPr>
        <w:spacing w:after="0" w:line="240" w:lineRule="auto"/>
        <w:rPr>
          <w:rFonts w:ascii="Times New Roman" w:eastAsia="Calibri" w:hAnsi="Times New Roman" w:cs="Times New Roman"/>
          <w:sz w:val="24"/>
          <w:szCs w:val="24"/>
        </w:rPr>
      </w:pPr>
    </w:p>
    <w:p w:rsidR="008A38DD" w:rsidRPr="006C1761" w:rsidRDefault="008A38DD" w:rsidP="008A38DD">
      <w:pPr>
        <w:spacing w:after="0" w:line="240" w:lineRule="auto"/>
        <w:ind w:right="1699"/>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 xml:space="preserve">О внесении изменений в постановление администрации Битковского сельсовета Сузунского района Новосибирской области от 08.08.2017 № 69 «Об утверждении </w:t>
      </w:r>
      <w:r w:rsidRPr="006C1761">
        <w:rPr>
          <w:rFonts w:ascii="Times New Roman" w:eastAsia="Times New Roman" w:hAnsi="Times New Roman" w:cs="Times New Roman"/>
          <w:bCs/>
          <w:sz w:val="24"/>
          <w:szCs w:val="24"/>
          <w:lang w:eastAsia="ru-RU"/>
        </w:rPr>
        <w:t>административного регламента предоставления муниципальной услуги по предоставлению в аренду имущества муниципальной казны без проведения торгов</w:t>
      </w:r>
      <w:r w:rsidRPr="006C1761">
        <w:rPr>
          <w:rFonts w:ascii="Times New Roman" w:eastAsia="Calibri" w:hAnsi="Times New Roman" w:cs="Times New Roman"/>
          <w:sz w:val="24"/>
          <w:szCs w:val="24"/>
        </w:rPr>
        <w:t>»</w:t>
      </w:r>
    </w:p>
    <w:p w:rsidR="008A38DD" w:rsidRPr="006C1761" w:rsidRDefault="008A38DD" w:rsidP="008A38DD">
      <w:pPr>
        <w:spacing w:after="0" w:line="240" w:lineRule="auto"/>
        <w:ind w:firstLine="567"/>
        <w:jc w:val="center"/>
        <w:rPr>
          <w:rFonts w:ascii="Times New Roman" w:eastAsia="Calibri" w:hAnsi="Times New Roman" w:cs="Times New Roman"/>
          <w:sz w:val="24"/>
          <w:szCs w:val="24"/>
        </w:rPr>
      </w:pPr>
    </w:p>
    <w:p w:rsidR="008A38DD" w:rsidRPr="006C1761" w:rsidRDefault="008A38DD" w:rsidP="008A38DD">
      <w:pPr>
        <w:spacing w:after="0" w:line="240" w:lineRule="auto"/>
        <w:ind w:firstLine="709"/>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В соответствии с Федеральным законом от 06.10.2003 № 131-ФЗ "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w:t>
      </w:r>
    </w:p>
    <w:p w:rsidR="008A38DD" w:rsidRPr="006C1761" w:rsidRDefault="008A38DD" w:rsidP="008A38DD">
      <w:pPr>
        <w:spacing w:after="0" w:line="240" w:lineRule="auto"/>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ПОСТАНОВЛЯЕТ:</w:t>
      </w:r>
    </w:p>
    <w:p w:rsidR="008A38DD" w:rsidRPr="006C1761" w:rsidRDefault="008A38DD" w:rsidP="008A38DD">
      <w:pPr>
        <w:spacing w:after="0" w:line="240" w:lineRule="auto"/>
        <w:ind w:firstLine="709"/>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1. Внести в постановление администрации Битковского сельсовета Сузунского района Новосибирской области от 08.08.2017 № 69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следующие изменения:</w:t>
      </w:r>
    </w:p>
    <w:p w:rsidR="008A38DD" w:rsidRPr="006C1761" w:rsidRDefault="008A38DD" w:rsidP="008A38DD">
      <w:pPr>
        <w:spacing w:after="0" w:line="240" w:lineRule="auto"/>
        <w:ind w:firstLine="709"/>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 xml:space="preserve">1.1. В </w:t>
      </w:r>
      <w:r w:rsidRPr="006C1761">
        <w:rPr>
          <w:rFonts w:ascii="Times New Roman" w:eastAsia="Times New Roman" w:hAnsi="Times New Roman" w:cs="Times New Roman"/>
          <w:bCs/>
          <w:sz w:val="24"/>
          <w:szCs w:val="24"/>
          <w:lang w:eastAsia="ru-RU"/>
        </w:rPr>
        <w:t>административном регламенте предоставления муниципальной услуги по предоставлению в аренду имущества муниципальной казны без проведения торгов</w:t>
      </w:r>
      <w:r w:rsidRPr="006C1761">
        <w:rPr>
          <w:rFonts w:ascii="Times New Roman" w:eastAsia="Calibri" w:hAnsi="Times New Roman" w:cs="Times New Roman"/>
          <w:sz w:val="24"/>
          <w:szCs w:val="24"/>
        </w:rPr>
        <w:t>:</w:t>
      </w:r>
    </w:p>
    <w:p w:rsidR="008A38DD" w:rsidRPr="006C1761" w:rsidRDefault="008A38DD" w:rsidP="008A38DD">
      <w:pPr>
        <w:spacing w:after="0" w:line="240" w:lineRule="auto"/>
        <w:ind w:firstLine="709"/>
        <w:jc w:val="both"/>
        <w:rPr>
          <w:rFonts w:ascii="Times New Roman" w:eastAsia="Calibri" w:hAnsi="Times New Roman" w:cs="Times New Roman"/>
          <w:sz w:val="24"/>
          <w:szCs w:val="24"/>
        </w:rPr>
      </w:pPr>
      <w:r w:rsidRPr="006C1761">
        <w:rPr>
          <w:rFonts w:ascii="Times New Roman" w:eastAsia="Calibri" w:hAnsi="Times New Roman" w:cs="Times New Roman"/>
          <w:sz w:val="24"/>
          <w:szCs w:val="24"/>
        </w:rPr>
        <w:t>1.1.1. Пункт 1.2 изложить в следующей редакции:</w:t>
      </w:r>
    </w:p>
    <w:p w:rsidR="008A38DD" w:rsidRPr="006C1761" w:rsidRDefault="008A38DD" w:rsidP="008A38DD">
      <w:pPr>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«1.2. Заявителями на предоставление муниципальной услуги выступают:</w:t>
      </w:r>
    </w:p>
    <w:p w:rsidR="008A38DD" w:rsidRPr="006C1761" w:rsidRDefault="008A38DD" w:rsidP="008A38DD">
      <w:pPr>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государственные и муниципальные учреждения;</w:t>
      </w:r>
    </w:p>
    <w:p w:rsidR="008A38DD" w:rsidRPr="006C1761" w:rsidRDefault="008A38DD" w:rsidP="008A38DD">
      <w:pPr>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shd w:val="clear" w:color="auto" w:fill="FFFFFF"/>
          <w:lang w:eastAsia="ru-RU"/>
        </w:rPr>
        <w:t xml:space="preserve">- некоммерческие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(ассоциации), первичные профсоюзные организации), объединений работодателей, товариществ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67" w:anchor="/document/10105879/entry/311" w:history="1">
        <w:r w:rsidRPr="006C1761">
          <w:rPr>
            <w:rFonts w:ascii="Times New Roman" w:eastAsia="Times New Roman" w:hAnsi="Times New Roman" w:cs="Times New Roman"/>
            <w:sz w:val="24"/>
            <w:szCs w:val="24"/>
            <w:shd w:val="clear" w:color="auto" w:fill="FFFFFF"/>
            <w:lang w:eastAsia="ru-RU"/>
          </w:rPr>
          <w:t>статьей 31.1</w:t>
        </w:r>
      </w:hyperlink>
      <w:r w:rsidRPr="006C1761">
        <w:rPr>
          <w:rFonts w:ascii="Times New Roman" w:eastAsia="Times New Roman" w:hAnsi="Times New Roman" w:cs="Times New Roman"/>
          <w:sz w:val="24"/>
          <w:szCs w:val="24"/>
          <w:shd w:val="clear" w:color="auto" w:fill="FFFFFF"/>
          <w:lang w:eastAsia="ru-RU"/>
        </w:rPr>
        <w:t xml:space="preserve"> Федерального закона от 12 января 1996 года № 7-ФЗ «О некоммерческих организациях»</w:t>
      </w:r>
      <w:r w:rsidRPr="006C1761">
        <w:rPr>
          <w:rFonts w:ascii="Times New Roman" w:eastAsia="Times New Roman" w:hAnsi="Times New Roman" w:cs="Times New Roman"/>
          <w:sz w:val="24"/>
          <w:szCs w:val="24"/>
          <w:lang w:eastAsia="ru-RU"/>
        </w:rPr>
        <w:t>;</w:t>
      </w:r>
    </w:p>
    <w:p w:rsidR="008A38DD" w:rsidRPr="006C1761" w:rsidRDefault="008A38DD" w:rsidP="008A38DD">
      <w:pPr>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адвокатские, нотариальные, торгово-промышленные палаты;</w:t>
      </w:r>
    </w:p>
    <w:p w:rsidR="008A38DD" w:rsidRPr="006C1761" w:rsidRDefault="008A38DD" w:rsidP="008A38DD">
      <w:pPr>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lastRenderedPageBreak/>
        <w:t>- медицинские организации, организации, осуществляющие образовательную деятельность;</w:t>
      </w:r>
    </w:p>
    <w:p w:rsidR="008A38DD" w:rsidRPr="006C1761" w:rsidRDefault="008A38DD" w:rsidP="008A38DD">
      <w:pPr>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лицо, обладающее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r w:rsidRPr="006C1761">
        <w:rPr>
          <w:rFonts w:ascii="Times New Roman" w:eastAsia="Times New Roman" w:hAnsi="Times New Roman" w:cs="Times New Roman"/>
          <w:sz w:val="24"/>
          <w:szCs w:val="24"/>
          <w:shd w:val="clear" w:color="auto" w:fill="FFFFFF"/>
          <w:lang w:eastAsia="ru-RU"/>
        </w:rPr>
        <w:t xml:space="preserve"> лицо, которому присвоен статус единой теплоснабжающей организации в ценовых зонах теплоснабжения в соответствии с </w:t>
      </w:r>
      <w:hyperlink r:id="rId68" w:anchor="/document/12177489/entry/0" w:history="1">
        <w:r w:rsidRPr="006C1761">
          <w:rPr>
            <w:rFonts w:ascii="Times New Roman" w:eastAsia="Times New Roman" w:hAnsi="Times New Roman" w:cs="Times New Roman"/>
            <w:sz w:val="24"/>
            <w:szCs w:val="24"/>
            <w:shd w:val="clear" w:color="auto" w:fill="FFFFFF"/>
            <w:lang w:eastAsia="ru-RU"/>
          </w:rPr>
          <w:t>Федеральным законом</w:t>
        </w:r>
      </w:hyperlink>
      <w:r w:rsidRPr="006C1761">
        <w:rPr>
          <w:rFonts w:ascii="Times New Roman" w:eastAsia="Times New Roman" w:hAnsi="Times New Roman" w:cs="Times New Roman"/>
          <w:sz w:val="24"/>
          <w:szCs w:val="24"/>
          <w:shd w:val="clear" w:color="auto" w:fill="FFFFFF"/>
          <w:lang w:eastAsia="ru-RU"/>
        </w:rPr>
        <w:t xml:space="preserve"> от 27 июля 2010 года № 190-ФЗ «О теплоснабжении»;</w:t>
      </w:r>
    </w:p>
    <w:p w:rsidR="008A38DD" w:rsidRPr="006C1761" w:rsidRDefault="008A38DD" w:rsidP="008A38DD">
      <w:pPr>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 </w:t>
      </w:r>
      <w:r w:rsidRPr="006C1761">
        <w:rPr>
          <w:rFonts w:ascii="Times New Roman" w:eastAsia="Times New Roman" w:hAnsi="Times New Roman" w:cs="Times New Roman"/>
          <w:sz w:val="24"/>
          <w:szCs w:val="24"/>
          <w:shd w:val="clear" w:color="auto" w:fill="FFFFFF"/>
          <w:lang w:eastAsia="ru-RU"/>
        </w:rPr>
        <w:t xml:space="preserve">лицо, с которым заключен государственный или муниципальный контракт по результатам конкурса или аукциона, проведенных в соответствии с </w:t>
      </w:r>
      <w:hyperlink r:id="rId69" w:anchor="/document/70353464/entry/0" w:history="1">
        <w:r w:rsidRPr="006C1761">
          <w:rPr>
            <w:rFonts w:ascii="Times New Roman" w:eastAsia="Times New Roman" w:hAnsi="Times New Roman" w:cs="Times New Roman"/>
            <w:sz w:val="24"/>
            <w:szCs w:val="24"/>
            <w:shd w:val="clear" w:color="auto" w:fill="FFFFFF"/>
            <w:lang w:eastAsia="ru-RU"/>
          </w:rPr>
          <w:t>Федеральным законом</w:t>
        </w:r>
      </w:hyperlink>
      <w:r w:rsidRPr="006C1761">
        <w:rPr>
          <w:rFonts w:ascii="Times New Roman" w:eastAsia="Times New Roman" w:hAnsi="Times New Roman" w:cs="Times New Roman"/>
          <w:sz w:val="24"/>
          <w:szCs w:val="24"/>
          <w:shd w:val="clear" w:color="auto" w:fill="FFFFFF"/>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лицо,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w:t>
      </w:r>
      <w:hyperlink r:id="rId70" w:anchor="/document/12188083/entry/0" w:history="1">
        <w:r w:rsidRPr="006C1761">
          <w:rPr>
            <w:rFonts w:ascii="Times New Roman" w:eastAsia="Times New Roman" w:hAnsi="Times New Roman" w:cs="Times New Roman"/>
            <w:sz w:val="24"/>
            <w:szCs w:val="24"/>
            <w:shd w:val="clear" w:color="auto" w:fill="FFFFFF"/>
            <w:lang w:eastAsia="ru-RU"/>
          </w:rPr>
          <w:t>Федеральным законом</w:t>
        </w:r>
      </w:hyperlink>
      <w:r w:rsidRPr="006C1761">
        <w:rPr>
          <w:rFonts w:ascii="Times New Roman" w:eastAsia="Times New Roman" w:hAnsi="Times New Roman" w:cs="Times New Roman"/>
          <w:sz w:val="24"/>
          <w:szCs w:val="24"/>
          <w:shd w:val="clear" w:color="auto" w:fill="FFFFFF"/>
          <w:lang w:eastAsia="ru-RU"/>
        </w:rPr>
        <w:t xml:space="preserve">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r w:rsidRPr="006C1761">
        <w:rPr>
          <w:rFonts w:ascii="Times New Roman" w:eastAsia="Times New Roman" w:hAnsi="Times New Roman" w:cs="Times New Roman"/>
          <w:sz w:val="24"/>
          <w:szCs w:val="24"/>
          <w:lang w:eastAsia="ru-RU"/>
        </w:rPr>
        <w:t>;</w:t>
      </w:r>
    </w:p>
    <w:p w:rsidR="008A38DD" w:rsidRPr="006C1761" w:rsidRDefault="008A38DD" w:rsidP="008A38DD">
      <w:pPr>
        <w:shd w:val="clear" w:color="auto" w:fill="FFFFFF"/>
        <w:spacing w:after="0" w:line="240" w:lineRule="auto"/>
        <w:ind w:firstLine="709"/>
        <w:jc w:val="both"/>
        <w:rPr>
          <w:rFonts w:ascii="Times New Roman" w:eastAsia="Times New Roman" w:hAnsi="Times New Roman" w:cs="Times New Roman"/>
          <w:sz w:val="24"/>
          <w:szCs w:val="24"/>
          <w:shd w:val="clear" w:color="auto" w:fill="FFFFFF"/>
          <w:lang w:eastAsia="ru-RU"/>
        </w:rPr>
      </w:pPr>
      <w:r w:rsidRPr="006C1761">
        <w:rPr>
          <w:rFonts w:ascii="Times New Roman" w:eastAsia="Times New Roman" w:hAnsi="Times New Roman" w:cs="Times New Roman"/>
          <w:sz w:val="24"/>
          <w:szCs w:val="24"/>
          <w:lang w:eastAsia="ru-RU"/>
        </w:rPr>
        <w:t xml:space="preserve">- правопреемник </w:t>
      </w:r>
      <w:r w:rsidRPr="006C1761">
        <w:rPr>
          <w:rFonts w:ascii="Times New Roman" w:eastAsia="Times New Roman" w:hAnsi="Times New Roman" w:cs="Times New Roman"/>
          <w:sz w:val="24"/>
          <w:szCs w:val="24"/>
          <w:shd w:val="clear" w:color="auto" w:fill="FFFFFF"/>
          <w:lang w:eastAsia="ru-RU"/>
        </w:rPr>
        <w:t xml:space="preserve">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w:t>
      </w:r>
      <w:hyperlink r:id="rId71" w:anchor="/document/10164072/entry/12902" w:history="1">
        <w:r w:rsidRPr="006C1761">
          <w:rPr>
            <w:rFonts w:ascii="Times New Roman" w:eastAsia="Times New Roman" w:hAnsi="Times New Roman" w:cs="Times New Roman"/>
            <w:sz w:val="24"/>
            <w:szCs w:val="24"/>
            <w:shd w:val="clear" w:color="auto" w:fill="FFFFFF"/>
            <w:lang w:eastAsia="ru-RU"/>
          </w:rPr>
          <w:t>федеральными законами</w:t>
        </w:r>
      </w:hyperlink>
      <w:r w:rsidRPr="006C1761">
        <w:rPr>
          <w:rFonts w:ascii="Times New Roman" w:eastAsia="Times New Roman" w:hAnsi="Times New Roman" w:cs="Times New Roman"/>
          <w:sz w:val="24"/>
          <w:szCs w:val="24"/>
          <w:shd w:val="clear" w:color="auto" w:fill="FFFFFF"/>
          <w:lang w:eastAsia="ru-RU"/>
        </w:rPr>
        <w:t xml:space="preserve">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8A38DD" w:rsidRPr="006C1761" w:rsidRDefault="008A38DD" w:rsidP="008A38D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shd w:val="clear" w:color="auto" w:fill="FFFFFF"/>
          <w:lang w:eastAsia="ru-RU"/>
        </w:rPr>
        <w:t xml:space="preserve">- </w:t>
      </w:r>
      <w:r w:rsidRPr="006C1761">
        <w:rPr>
          <w:rFonts w:ascii="Times New Roman" w:eastAsia="Times New Roman" w:hAnsi="Times New Roman" w:cs="Times New Roman"/>
          <w:color w:val="000000"/>
          <w:sz w:val="24"/>
          <w:szCs w:val="24"/>
          <w:shd w:val="clear" w:color="auto" w:fill="FFFFFF"/>
          <w:lang w:eastAsia="ru-RU"/>
        </w:rPr>
        <w:t xml:space="preserve">публично-правовая </w:t>
      </w:r>
      <w:r w:rsidRPr="006C1761">
        <w:rPr>
          <w:rFonts w:ascii="Times New Roman" w:eastAsia="Times New Roman" w:hAnsi="Times New Roman" w:cs="Times New Roman"/>
          <w:sz w:val="24"/>
          <w:szCs w:val="24"/>
          <w:shd w:val="clear" w:color="auto" w:fill="FFFFFF"/>
          <w:lang w:eastAsia="ru-RU"/>
        </w:rPr>
        <w:t xml:space="preserve">компания </w:t>
      </w:r>
      <w:r w:rsidRPr="006C1761">
        <w:rPr>
          <w:rFonts w:ascii="Times New Roman" w:eastAsia="Times New Roman" w:hAnsi="Times New Roman" w:cs="Times New Roman"/>
          <w:color w:val="000000"/>
          <w:sz w:val="24"/>
          <w:szCs w:val="24"/>
          <w:shd w:val="clear" w:color="auto" w:fill="FFFFFF"/>
          <w:lang w:eastAsia="ru-RU"/>
        </w:rPr>
        <w:t>«Единый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r w:rsidRPr="006C1761">
        <w:rPr>
          <w:rFonts w:ascii="Times New Roman" w:eastAsia="Times New Roman" w:hAnsi="Times New Roman" w:cs="Times New Roman"/>
          <w:sz w:val="24"/>
          <w:szCs w:val="24"/>
          <w:lang w:eastAsia="ru-RU"/>
        </w:rPr>
        <w:t>».</w:t>
      </w:r>
    </w:p>
    <w:p w:rsidR="008A38DD" w:rsidRPr="006C1761" w:rsidRDefault="008A38DD" w:rsidP="008A38DD">
      <w:pPr>
        <w:tabs>
          <w:tab w:val="left" w:pos="1134"/>
          <w:tab w:val="left" w:pos="1418"/>
        </w:tabs>
        <w:spacing w:after="0" w:line="240" w:lineRule="auto"/>
        <w:jc w:val="both"/>
        <w:rPr>
          <w:rFonts w:ascii="Times New Roman" w:eastAsia="Times New Roman" w:hAnsi="Times New Roman" w:cs="Times New Roman"/>
          <w:bCs/>
          <w:kern w:val="28"/>
          <w:sz w:val="24"/>
          <w:szCs w:val="24"/>
          <w:lang w:eastAsia="ru-RU"/>
        </w:rPr>
      </w:pPr>
      <w:r w:rsidRPr="006C1761">
        <w:rPr>
          <w:rFonts w:ascii="Times New Roman" w:eastAsia="Times New Roman" w:hAnsi="Times New Roman" w:cs="Times New Roman"/>
          <w:bCs/>
          <w:kern w:val="28"/>
          <w:sz w:val="24"/>
          <w:szCs w:val="24"/>
        </w:rPr>
        <w:t xml:space="preserve">           2. </w:t>
      </w:r>
      <w:r w:rsidRPr="006C1761">
        <w:rPr>
          <w:rFonts w:ascii="Times New Roman" w:eastAsia="Times New Roman" w:hAnsi="Times New Roman" w:cs="Times New Roman"/>
          <w:bCs/>
          <w:kern w:val="28"/>
          <w:sz w:val="24"/>
          <w:szCs w:val="24"/>
          <w:lang w:eastAsia="ru-RU"/>
        </w:rPr>
        <w:t xml:space="preserve">Опубликовать настоящее постановление в информационном бюллетене органов местного самоуправления «Битковский вестник» и </w:t>
      </w:r>
      <w:r w:rsidRPr="006C1761">
        <w:rPr>
          <w:rFonts w:ascii="Times New Roman" w:eastAsia="Lucida Sans Unicode" w:hAnsi="Times New Roman" w:cs="Times New Roman"/>
          <w:bCs/>
          <w:kern w:val="28"/>
          <w:sz w:val="24"/>
          <w:szCs w:val="24"/>
          <w:lang w:eastAsia="ru-RU"/>
        </w:rPr>
        <w:t>разместить на официальном сайте администрации Битковского</w:t>
      </w:r>
      <w:r w:rsidRPr="006C1761">
        <w:rPr>
          <w:rFonts w:ascii="Times New Roman" w:eastAsia="Times New Roman" w:hAnsi="Times New Roman" w:cs="Times New Roman"/>
          <w:bCs/>
          <w:kern w:val="28"/>
          <w:sz w:val="24"/>
          <w:szCs w:val="24"/>
          <w:lang w:eastAsia="ru-RU"/>
        </w:rPr>
        <w:t xml:space="preserve"> сельсовета Сузунского района Новосибирской области</w:t>
      </w:r>
      <w:r w:rsidRPr="006C1761">
        <w:rPr>
          <w:rFonts w:ascii="Times New Roman" w:eastAsia="Lucida Sans Unicode" w:hAnsi="Times New Roman" w:cs="Times New Roman"/>
          <w:bCs/>
          <w:kern w:val="28"/>
          <w:sz w:val="24"/>
          <w:szCs w:val="24"/>
          <w:lang w:eastAsia="ru-RU"/>
        </w:rPr>
        <w:t>.</w:t>
      </w:r>
      <w:r w:rsidRPr="006C1761">
        <w:rPr>
          <w:rFonts w:ascii="Times New Roman" w:eastAsia="Times New Roman" w:hAnsi="Times New Roman" w:cs="Times New Roman"/>
          <w:bCs/>
          <w:kern w:val="28"/>
          <w:sz w:val="24"/>
          <w:szCs w:val="24"/>
          <w:lang w:eastAsia="ru-RU"/>
        </w:rPr>
        <w:tab/>
      </w:r>
    </w:p>
    <w:p w:rsidR="008A38DD" w:rsidRPr="006C1761" w:rsidRDefault="008A38DD" w:rsidP="008A38DD">
      <w:pPr>
        <w:spacing w:after="0" w:line="240" w:lineRule="auto"/>
        <w:jc w:val="both"/>
        <w:rPr>
          <w:rFonts w:ascii="Times New Roman" w:eastAsia="Calibri" w:hAnsi="Times New Roman" w:cs="Times New Roman"/>
          <w:sz w:val="24"/>
          <w:szCs w:val="24"/>
        </w:rPr>
      </w:pPr>
    </w:p>
    <w:p w:rsidR="008A38DD" w:rsidRPr="006C1761" w:rsidRDefault="008A38DD" w:rsidP="008A38DD">
      <w:pPr>
        <w:spacing w:after="0" w:line="240" w:lineRule="auto"/>
        <w:jc w:val="both"/>
        <w:rPr>
          <w:rFonts w:ascii="Times New Roman" w:eastAsia="Calibri" w:hAnsi="Times New Roman" w:cs="Times New Roman"/>
          <w:sz w:val="24"/>
          <w:szCs w:val="24"/>
        </w:rPr>
      </w:pPr>
    </w:p>
    <w:p w:rsidR="008A38DD" w:rsidRPr="006C1761" w:rsidRDefault="008A38DD" w:rsidP="008A38DD">
      <w:pPr>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 xml:space="preserve">Глава Битковского сельсовета                                                     </w:t>
      </w:r>
    </w:p>
    <w:p w:rsidR="008A38DD" w:rsidRPr="006C1761" w:rsidRDefault="008A38DD" w:rsidP="008A38DD">
      <w:pPr>
        <w:spacing w:after="0" w:line="240" w:lineRule="auto"/>
        <w:rPr>
          <w:rFonts w:ascii="Times New Roman" w:eastAsia="Calibri" w:hAnsi="Times New Roman" w:cs="Times New Roman"/>
          <w:sz w:val="24"/>
          <w:szCs w:val="24"/>
        </w:rPr>
      </w:pPr>
      <w:r w:rsidRPr="006C1761">
        <w:rPr>
          <w:rFonts w:ascii="Times New Roman" w:eastAsia="Times New Roman" w:hAnsi="Times New Roman" w:cs="Times New Roman"/>
          <w:sz w:val="24"/>
          <w:szCs w:val="24"/>
          <w:lang w:eastAsia="ru-RU"/>
        </w:rPr>
        <w:t>Сузунского района Новосибирской области                                          С.Н. Моликер</w:t>
      </w:r>
    </w:p>
    <w:p w:rsidR="008A38DD" w:rsidRPr="006C1761" w:rsidRDefault="008A38DD" w:rsidP="008A38DD">
      <w:pPr>
        <w:keepNext/>
        <w:spacing w:after="0" w:line="240" w:lineRule="auto"/>
        <w:jc w:val="center"/>
        <w:outlineLvl w:val="0"/>
        <w:rPr>
          <w:rFonts w:ascii="Times New Roman" w:eastAsia="Times New Roman" w:hAnsi="Times New Roman" w:cs="Times New Roman"/>
          <w:b/>
          <w:sz w:val="24"/>
          <w:szCs w:val="24"/>
          <w:lang w:eastAsia="ru-RU"/>
        </w:rPr>
      </w:pPr>
      <w:r w:rsidRPr="006C1761">
        <w:rPr>
          <w:rFonts w:ascii="Times New Roman" w:eastAsia="Times New Roman" w:hAnsi="Times New Roman" w:cs="Times New Roman"/>
          <w:b/>
          <w:sz w:val="24"/>
          <w:szCs w:val="24"/>
          <w:lang w:eastAsia="ru-RU"/>
        </w:rPr>
        <w:t>АДМИНИСТРАЦИЯ</w:t>
      </w: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r w:rsidRPr="006C1761">
        <w:rPr>
          <w:rFonts w:ascii="Times New Roman" w:eastAsia="Times New Roman" w:hAnsi="Times New Roman" w:cs="Times New Roman"/>
          <w:b/>
          <w:sz w:val="24"/>
          <w:szCs w:val="24"/>
          <w:lang w:eastAsia="ru-RU"/>
        </w:rPr>
        <w:t>БИТКОВСКОГО СЕЛЬСОВЕТА</w:t>
      </w: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r w:rsidRPr="006C1761">
        <w:rPr>
          <w:rFonts w:ascii="Times New Roman" w:eastAsia="Times New Roman" w:hAnsi="Times New Roman" w:cs="Times New Roman"/>
          <w:b/>
          <w:sz w:val="24"/>
          <w:szCs w:val="24"/>
          <w:lang w:eastAsia="ru-RU"/>
        </w:rPr>
        <w:t>Сузунского района Новосибирской области</w:t>
      </w:r>
    </w:p>
    <w:p w:rsidR="008A38DD" w:rsidRPr="006C1761" w:rsidRDefault="008A38DD" w:rsidP="008A38DD">
      <w:pPr>
        <w:spacing w:after="0" w:line="240" w:lineRule="auto"/>
        <w:jc w:val="center"/>
        <w:rPr>
          <w:rFonts w:ascii="Times New Roman" w:eastAsia="Times New Roman" w:hAnsi="Times New Roman" w:cs="Times New Roman"/>
          <w:b/>
          <w:sz w:val="24"/>
          <w:szCs w:val="24"/>
          <w:lang w:eastAsia="ru-RU"/>
        </w:rPr>
      </w:pPr>
    </w:p>
    <w:p w:rsidR="008A38DD" w:rsidRPr="006C1761" w:rsidRDefault="008A38DD" w:rsidP="008A38DD">
      <w:pPr>
        <w:keepNext/>
        <w:spacing w:after="0" w:line="240" w:lineRule="auto"/>
        <w:jc w:val="center"/>
        <w:outlineLvl w:val="1"/>
        <w:rPr>
          <w:rFonts w:ascii="Times New Roman" w:eastAsia="Times New Roman" w:hAnsi="Times New Roman" w:cs="Times New Roman"/>
          <w:b/>
          <w:sz w:val="24"/>
          <w:szCs w:val="24"/>
          <w:lang w:eastAsia="ru-RU"/>
        </w:rPr>
      </w:pPr>
      <w:r w:rsidRPr="006C1761">
        <w:rPr>
          <w:rFonts w:ascii="Times New Roman" w:eastAsia="Times New Roman" w:hAnsi="Times New Roman" w:cs="Times New Roman"/>
          <w:b/>
          <w:sz w:val="24"/>
          <w:szCs w:val="24"/>
          <w:lang w:eastAsia="ru-RU"/>
        </w:rPr>
        <w:t xml:space="preserve">П О С Т А Н О В Л Е Н И Е    </w:t>
      </w:r>
    </w:p>
    <w:p w:rsidR="008A38DD" w:rsidRPr="006C1761" w:rsidRDefault="008A38DD" w:rsidP="008A38DD">
      <w:pPr>
        <w:spacing w:after="0" w:line="240" w:lineRule="auto"/>
        <w:rPr>
          <w:rFonts w:ascii="Times New Roman" w:eastAsia="Times New Roman" w:hAnsi="Times New Roman" w:cs="Times New Roman"/>
          <w:color w:val="FFFFFF"/>
          <w:sz w:val="24"/>
          <w:szCs w:val="24"/>
          <w:lang w:eastAsia="ru-RU"/>
        </w:rPr>
      </w:pPr>
      <w:r w:rsidRPr="006C1761">
        <w:rPr>
          <w:rFonts w:ascii="Times New Roman" w:eastAsia="Times New Roman" w:hAnsi="Times New Roman" w:cs="Times New Roman"/>
          <w:color w:val="000000"/>
          <w:sz w:val="24"/>
          <w:szCs w:val="24"/>
          <w:lang w:eastAsia="ru-RU"/>
        </w:rPr>
        <w:t xml:space="preserve">От 27.05.2021 </w:t>
      </w:r>
      <w:r w:rsidRPr="006C1761">
        <w:rPr>
          <w:rFonts w:ascii="Times New Roman" w:eastAsia="Times New Roman" w:hAnsi="Times New Roman" w:cs="Times New Roman"/>
          <w:color w:val="FFFFFF"/>
          <w:sz w:val="24"/>
          <w:szCs w:val="24"/>
          <w:lang w:eastAsia="ru-RU"/>
        </w:rPr>
        <w:t xml:space="preserve">11.01.    </w:t>
      </w:r>
      <w:r w:rsidRPr="006C1761">
        <w:rPr>
          <w:rFonts w:ascii="Times New Roman" w:eastAsia="Times New Roman" w:hAnsi="Times New Roman" w:cs="Times New Roman"/>
          <w:color w:val="000000"/>
          <w:sz w:val="24"/>
          <w:szCs w:val="24"/>
          <w:lang w:eastAsia="ru-RU"/>
        </w:rPr>
        <w:t xml:space="preserve">                       с. Битки                                                       № 49</w:t>
      </w:r>
      <w:r w:rsidRPr="006C1761">
        <w:rPr>
          <w:rFonts w:ascii="Times New Roman" w:eastAsia="Times New Roman" w:hAnsi="Times New Roman" w:cs="Times New Roman"/>
          <w:color w:val="FFFFFF"/>
          <w:sz w:val="24"/>
          <w:szCs w:val="24"/>
          <w:lang w:eastAsia="ru-RU"/>
        </w:rPr>
        <w:t>2</w:t>
      </w:r>
    </w:p>
    <w:p w:rsidR="008A38DD" w:rsidRPr="006C1761" w:rsidRDefault="008A38DD" w:rsidP="008A38DD">
      <w:pPr>
        <w:shd w:val="clear" w:color="auto" w:fill="FFFFFF"/>
        <w:spacing w:after="0" w:line="240" w:lineRule="auto"/>
        <w:jc w:val="both"/>
        <w:rPr>
          <w:rFonts w:ascii="Times New Roman" w:eastAsia="Times New Roman" w:hAnsi="Times New Roman" w:cs="Times New Roman"/>
          <w:sz w:val="24"/>
          <w:szCs w:val="24"/>
          <w:lang w:eastAsia="ru-RU"/>
        </w:rPr>
      </w:pPr>
    </w:p>
    <w:p w:rsidR="008A38DD" w:rsidRPr="006C1761" w:rsidRDefault="008A38DD" w:rsidP="008A38DD">
      <w:pPr>
        <w:tabs>
          <w:tab w:val="left" w:pos="7655"/>
        </w:tabs>
        <w:spacing w:after="0" w:line="240" w:lineRule="auto"/>
        <w:ind w:right="2266"/>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bCs/>
          <w:color w:val="000000"/>
          <w:sz w:val="24"/>
          <w:szCs w:val="24"/>
          <w:lang w:eastAsia="ru-RU"/>
        </w:rPr>
        <w:t xml:space="preserve">Об утверждении порядка взаимодействия администрации </w:t>
      </w:r>
      <w:r w:rsidRPr="006C1761">
        <w:rPr>
          <w:rFonts w:ascii="Times New Roman" w:eastAsia="Times New Roman" w:hAnsi="Times New Roman" w:cs="Times New Roman"/>
          <w:color w:val="000000"/>
          <w:sz w:val="24"/>
          <w:szCs w:val="24"/>
          <w:lang w:eastAsia="ru-RU"/>
        </w:rPr>
        <w:t>Битковского сельсовета Сузунского района</w:t>
      </w:r>
      <w:r w:rsidRPr="006C1761">
        <w:rPr>
          <w:rFonts w:ascii="Times New Roman" w:eastAsia="Times New Roman" w:hAnsi="Times New Roman" w:cs="Times New Roman"/>
          <w:bCs/>
          <w:color w:val="000000"/>
          <w:sz w:val="24"/>
          <w:szCs w:val="24"/>
          <w:lang w:eastAsia="ru-RU"/>
        </w:rPr>
        <w:t xml:space="preserve">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8A38DD" w:rsidRPr="006C1761" w:rsidRDefault="008A38DD" w:rsidP="008A38DD">
      <w:pPr>
        <w:spacing w:after="0" w:line="240" w:lineRule="auto"/>
        <w:ind w:firstLine="354"/>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lastRenderedPageBreak/>
        <w:t> </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В соответствии с пунктом 3 статьи 17.3 Федерального закона от 11.08.1995 № 135-ФЗ «О благотворительной деятельности и добровольчестве (волонтерстве)»,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администрация  Битковского сельсовета Сузунского района Новосибирской области</w:t>
      </w:r>
    </w:p>
    <w:p w:rsidR="008A38DD" w:rsidRPr="006C1761" w:rsidRDefault="008A38DD" w:rsidP="008A38DD">
      <w:pPr>
        <w:spacing w:after="0" w:line="240" w:lineRule="auto"/>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ПОСТАНОВЛЯЕТ:</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1. Утвердить порядок взаимодействия администрации Битковского сельсовета Сузунского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 согласно приложению к настоящему постановлению.</w:t>
      </w:r>
    </w:p>
    <w:p w:rsidR="008A38DD" w:rsidRPr="006C1761" w:rsidRDefault="008A38DD" w:rsidP="008A38DD">
      <w:pPr>
        <w:spacing w:after="0" w:line="240" w:lineRule="auto"/>
        <w:ind w:firstLine="567"/>
        <w:jc w:val="both"/>
        <w:rPr>
          <w:rFonts w:ascii="Times New Roman" w:eastAsia="Calibri" w:hAnsi="Times New Roman" w:cs="Times New Roman"/>
          <w:sz w:val="24"/>
          <w:szCs w:val="24"/>
          <w:lang w:eastAsia="ru-RU"/>
        </w:rPr>
      </w:pPr>
      <w:r w:rsidRPr="006C1761">
        <w:rPr>
          <w:rFonts w:ascii="Times New Roman" w:eastAsia="Calibri" w:hAnsi="Times New Roman" w:cs="Times New Roman"/>
          <w:sz w:val="24"/>
          <w:szCs w:val="24"/>
          <w:lang w:eastAsia="ru-RU"/>
        </w:rPr>
        <w:t xml:space="preserve"> 2. Опубликовать настоящее постановление в информационном бюллетене органов местного самоуправления «Битковский вестник», а также разместить на официальном сайте Битковского сельсовета Сузунского района Новосибирской области.</w:t>
      </w:r>
    </w:p>
    <w:p w:rsidR="008A38DD" w:rsidRPr="006C1761" w:rsidRDefault="008A38DD" w:rsidP="008A38DD">
      <w:pPr>
        <w:spacing w:after="0" w:line="240" w:lineRule="auto"/>
        <w:ind w:firstLine="567"/>
        <w:jc w:val="both"/>
        <w:rPr>
          <w:rFonts w:ascii="Times New Roman" w:eastAsia="Calibri" w:hAnsi="Times New Roman" w:cs="Times New Roman"/>
          <w:sz w:val="24"/>
          <w:szCs w:val="24"/>
          <w:lang w:eastAsia="ru-RU"/>
        </w:rPr>
      </w:pPr>
      <w:r w:rsidRPr="006C1761">
        <w:rPr>
          <w:rFonts w:ascii="Times New Roman" w:eastAsia="Calibri" w:hAnsi="Times New Roman" w:cs="Times New Roman"/>
          <w:sz w:val="24"/>
          <w:szCs w:val="24"/>
          <w:lang w:eastAsia="ru-RU"/>
        </w:rPr>
        <w:t xml:space="preserve"> 3. Контроль за исполнением настоящего постановления оставляю за собой. </w:t>
      </w:r>
    </w:p>
    <w:p w:rsidR="008A38DD" w:rsidRPr="006C1761" w:rsidRDefault="008A38DD" w:rsidP="008A38DD">
      <w:pPr>
        <w:spacing w:after="0" w:line="240" w:lineRule="auto"/>
        <w:ind w:firstLine="354"/>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p w:rsidR="008A38DD" w:rsidRPr="006C1761" w:rsidRDefault="008A38DD" w:rsidP="008A38DD">
      <w:pPr>
        <w:spacing w:after="0" w:line="240" w:lineRule="auto"/>
        <w:ind w:firstLine="354"/>
        <w:jc w:val="both"/>
        <w:rPr>
          <w:rFonts w:ascii="Times New Roman" w:eastAsia="Times New Roman" w:hAnsi="Times New Roman" w:cs="Times New Roman"/>
          <w:color w:val="000000"/>
          <w:sz w:val="24"/>
          <w:szCs w:val="24"/>
          <w:lang w:eastAsia="ru-RU"/>
        </w:rPr>
      </w:pPr>
    </w:p>
    <w:p w:rsidR="008A38DD" w:rsidRPr="006C1761" w:rsidRDefault="008A38DD" w:rsidP="008A38DD">
      <w:pPr>
        <w:spacing w:after="0" w:line="240" w:lineRule="auto"/>
        <w:jc w:val="both"/>
        <w:rPr>
          <w:rFonts w:ascii="Times New Roman" w:eastAsia="Times New Roman" w:hAnsi="Times New Roman" w:cs="Times New Roman"/>
          <w:sz w:val="24"/>
          <w:szCs w:val="24"/>
          <w:lang w:eastAsia="ru-RU"/>
        </w:rPr>
      </w:pPr>
      <w:r w:rsidRPr="006C1761">
        <w:rPr>
          <w:rFonts w:ascii="Times New Roman" w:eastAsia="Times New Roman" w:hAnsi="Times New Roman" w:cs="Times New Roman"/>
          <w:sz w:val="24"/>
          <w:szCs w:val="24"/>
          <w:lang w:eastAsia="ru-RU"/>
        </w:rPr>
        <w:t>Глава Битковского сельсовета</w:t>
      </w:r>
    </w:p>
    <w:p w:rsidR="008A38DD" w:rsidRPr="006C1761" w:rsidRDefault="008A38DD" w:rsidP="008A38DD">
      <w:pPr>
        <w:spacing w:after="0" w:line="240" w:lineRule="auto"/>
        <w:rPr>
          <w:rFonts w:ascii="Times New Roman" w:eastAsia="Calibri" w:hAnsi="Times New Roman" w:cs="Times New Roman"/>
          <w:color w:val="000000"/>
          <w:sz w:val="24"/>
          <w:szCs w:val="24"/>
          <w:lang w:eastAsia="ru-RU"/>
        </w:rPr>
      </w:pPr>
      <w:r w:rsidRPr="006C1761">
        <w:rPr>
          <w:rFonts w:ascii="Times New Roman" w:eastAsia="Times New Roman" w:hAnsi="Times New Roman" w:cs="Times New Roman"/>
          <w:sz w:val="24"/>
          <w:szCs w:val="24"/>
          <w:lang w:eastAsia="ru-RU"/>
        </w:rPr>
        <w:t>Сузунского района Новосибирской области                                          С.Н. Моликер</w:t>
      </w:r>
    </w:p>
    <w:p w:rsidR="00AF4F50" w:rsidRDefault="00AF4F50" w:rsidP="008A38DD">
      <w:pPr>
        <w:tabs>
          <w:tab w:val="left" w:pos="6970"/>
        </w:tabs>
        <w:spacing w:after="0" w:line="240" w:lineRule="auto"/>
        <w:jc w:val="right"/>
        <w:rPr>
          <w:rFonts w:ascii="Times New Roman" w:eastAsia="Times New Roman" w:hAnsi="Times New Roman" w:cs="Times New Roman"/>
          <w:color w:val="000000"/>
          <w:sz w:val="24"/>
          <w:szCs w:val="24"/>
          <w:lang w:eastAsia="ru-RU"/>
        </w:rPr>
      </w:pPr>
    </w:p>
    <w:p w:rsidR="008A38DD" w:rsidRPr="006C1761" w:rsidRDefault="008A38DD" w:rsidP="008A38DD">
      <w:pPr>
        <w:tabs>
          <w:tab w:val="left" w:pos="6970"/>
        </w:tabs>
        <w:spacing w:after="0" w:line="240" w:lineRule="auto"/>
        <w:jc w:val="right"/>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Приложение </w:t>
      </w:r>
    </w:p>
    <w:p w:rsidR="008A38DD" w:rsidRPr="006C1761" w:rsidRDefault="008A38DD" w:rsidP="008A38DD">
      <w:pPr>
        <w:spacing w:after="0" w:line="240" w:lineRule="auto"/>
        <w:ind w:firstLine="354"/>
        <w:jc w:val="right"/>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к постановлению администрации </w:t>
      </w:r>
    </w:p>
    <w:p w:rsidR="008A38DD" w:rsidRPr="006C1761" w:rsidRDefault="008A38DD" w:rsidP="008A38DD">
      <w:pPr>
        <w:spacing w:after="0" w:line="240" w:lineRule="auto"/>
        <w:ind w:firstLine="354"/>
        <w:jc w:val="right"/>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Битковского сельсовета</w:t>
      </w:r>
    </w:p>
    <w:p w:rsidR="008A38DD" w:rsidRPr="006C1761" w:rsidRDefault="008A38DD" w:rsidP="008A38DD">
      <w:pPr>
        <w:spacing w:after="0" w:line="240" w:lineRule="auto"/>
        <w:ind w:firstLine="354"/>
        <w:jc w:val="right"/>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 Сузунского района </w:t>
      </w:r>
    </w:p>
    <w:p w:rsidR="008A38DD" w:rsidRPr="006C1761" w:rsidRDefault="008A38DD" w:rsidP="008A38DD">
      <w:pPr>
        <w:spacing w:after="0" w:line="240" w:lineRule="auto"/>
        <w:ind w:firstLine="354"/>
        <w:jc w:val="right"/>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Новосибирской области</w:t>
      </w:r>
    </w:p>
    <w:p w:rsidR="008A38DD" w:rsidRPr="006C1761" w:rsidRDefault="008A38DD" w:rsidP="008A38DD">
      <w:pPr>
        <w:spacing w:after="0" w:line="240" w:lineRule="auto"/>
        <w:ind w:firstLine="354"/>
        <w:jc w:val="right"/>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от 27.05.2021 № 49</w:t>
      </w:r>
    </w:p>
    <w:p w:rsidR="008A38DD" w:rsidRPr="006C1761" w:rsidRDefault="008A38DD" w:rsidP="008A38DD">
      <w:pPr>
        <w:spacing w:after="0" w:line="240" w:lineRule="auto"/>
        <w:ind w:firstLine="354"/>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p w:rsidR="008A38DD" w:rsidRPr="006C1761" w:rsidRDefault="008A38DD" w:rsidP="008A38DD">
      <w:pPr>
        <w:spacing w:after="0" w:line="240" w:lineRule="auto"/>
        <w:ind w:firstLine="354"/>
        <w:jc w:val="center"/>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b/>
          <w:bCs/>
          <w:color w:val="000000"/>
          <w:sz w:val="24"/>
          <w:szCs w:val="24"/>
          <w:lang w:eastAsia="ru-RU"/>
        </w:rPr>
        <w:t>Порядок</w:t>
      </w:r>
    </w:p>
    <w:p w:rsidR="008A38DD" w:rsidRPr="006C1761" w:rsidRDefault="008A38DD" w:rsidP="008A38DD">
      <w:pPr>
        <w:spacing w:after="0" w:line="240" w:lineRule="auto"/>
        <w:ind w:firstLine="354"/>
        <w:jc w:val="center"/>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b/>
          <w:bCs/>
          <w:color w:val="000000"/>
          <w:sz w:val="24"/>
          <w:szCs w:val="24"/>
          <w:lang w:eastAsia="ru-RU"/>
        </w:rPr>
        <w:t xml:space="preserve">взаимодействия администрации </w:t>
      </w:r>
      <w:r w:rsidRPr="006C1761">
        <w:rPr>
          <w:rFonts w:ascii="Times New Roman" w:eastAsia="Times New Roman" w:hAnsi="Times New Roman" w:cs="Times New Roman"/>
          <w:b/>
          <w:color w:val="000000"/>
          <w:sz w:val="24"/>
          <w:szCs w:val="24"/>
          <w:lang w:eastAsia="ru-RU"/>
        </w:rPr>
        <w:t>Битковского сельсовета Сузунского района</w:t>
      </w:r>
      <w:r w:rsidRPr="006C1761">
        <w:rPr>
          <w:rFonts w:ascii="Times New Roman" w:eastAsia="Times New Roman" w:hAnsi="Times New Roman" w:cs="Times New Roman"/>
          <w:b/>
          <w:bCs/>
          <w:color w:val="000000"/>
          <w:sz w:val="24"/>
          <w:szCs w:val="24"/>
          <w:lang w:eastAsia="ru-RU"/>
        </w:rPr>
        <w:t xml:space="preserve">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8A38DD" w:rsidRPr="006C1761" w:rsidRDefault="008A38DD" w:rsidP="008A38DD">
      <w:pPr>
        <w:spacing w:after="0" w:line="240" w:lineRule="auto"/>
        <w:ind w:firstLine="354"/>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1. Настоящий Порядок устанавливает порядок взаимодействия администрации Битковского сельсовета Сузунского района Новосибирской области (далее - администрация), подведомственных ей муниципальных учреждений (далее - учреждения) с организаторами добровольческой (волонтерской) деятельности (далее - организаторы добровольческой деятельности) и добровольческими (волонтерскими) организациями (далее - добровольческие организации).</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lastRenderedPageBreak/>
        <w:t>2. Цель взаимодействия – широкое распространение и развитие гражданского добровольчества (волонтерства) на территории Битковского сельсовета Сузунского района Новосибирской области.</w:t>
      </w:r>
    </w:p>
    <w:p w:rsidR="008A38DD" w:rsidRPr="006C1761" w:rsidRDefault="008A38DD" w:rsidP="008A38DD">
      <w:pPr>
        <w:spacing w:after="0" w:line="240" w:lineRule="auto"/>
        <w:ind w:firstLine="709"/>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3. Задачами взаимодействия являются:</w:t>
      </w:r>
    </w:p>
    <w:p w:rsidR="008A38DD" w:rsidRPr="006C1761" w:rsidRDefault="008A38DD" w:rsidP="008A38DD">
      <w:pPr>
        <w:spacing w:after="0" w:line="240" w:lineRule="auto"/>
        <w:ind w:firstLine="709"/>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1) обеспечение эффективного взаимодействия администрации, учреждений, организаторов добровольческой деятельности, добровольческих организаций для достижения цели, указанной в пункте 2 настоящего Порядка;</w:t>
      </w:r>
    </w:p>
    <w:p w:rsidR="008A38DD" w:rsidRPr="006C1761" w:rsidRDefault="008A38DD" w:rsidP="008A38DD">
      <w:pPr>
        <w:spacing w:after="0" w:line="240" w:lineRule="auto"/>
        <w:ind w:firstLine="709"/>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2) поддержка социальных проектов, общественно-гражданских инициатив в социальной сфере.</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4. Взаимодействие администрации, подведомственных ей учреждений, с организаторами добровольческой деятельности и добровольческими организациями осуществляется на основе:</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1) взаимного уважения;</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2) партнерского сотрудничества;</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3) ответственности сторон за выполнение взятых на себя обязательств.</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5. Инициаторами взаимодействия могут выступать как администрация, учреждения, так и организаторы добровольческой деятельности, добровольческие организации.</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6. Организатор добровольческой деятельности, добровольческая организация в целях осуществления взаимодействия направляют в администрацию, подведомственное ей учреждение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8A38DD" w:rsidRPr="006C1761" w:rsidRDefault="008A38DD" w:rsidP="008A38DD">
      <w:pPr>
        <w:tabs>
          <w:tab w:val="left" w:pos="1276"/>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1) </w:t>
      </w:r>
      <w:r w:rsidRPr="006C1761">
        <w:rPr>
          <w:rFonts w:ascii="Times New Roman" w:eastAsia="Times New Roman" w:hAnsi="Times New Roman" w:cs="Times New Roman"/>
          <w:color w:val="000000"/>
          <w:sz w:val="24"/>
          <w:szCs w:val="24"/>
          <w:lang w:eastAsia="ru-RU"/>
        </w:rPr>
        <w:tab/>
        <w:t>фамилию, имя, отчество (при наличии), если организатором добровольческой деятельности является физическое лицо;</w:t>
      </w:r>
    </w:p>
    <w:p w:rsidR="008A38DD" w:rsidRPr="006C1761" w:rsidRDefault="008A38DD" w:rsidP="008A38DD">
      <w:pPr>
        <w:tabs>
          <w:tab w:val="left" w:pos="1276"/>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2) </w:t>
      </w:r>
      <w:r w:rsidRPr="006C1761">
        <w:rPr>
          <w:rFonts w:ascii="Times New Roman" w:eastAsia="Times New Roman" w:hAnsi="Times New Roman" w:cs="Times New Roman"/>
          <w:color w:val="000000"/>
          <w:sz w:val="24"/>
          <w:szCs w:val="24"/>
          <w:lang w:eastAsia="ru-RU"/>
        </w:rPr>
        <w:tab/>
        <w:t>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8A38DD" w:rsidRPr="006C1761" w:rsidRDefault="008A38DD" w:rsidP="008A38DD">
      <w:pPr>
        <w:tabs>
          <w:tab w:val="left" w:pos="1276"/>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3) </w:t>
      </w:r>
      <w:r w:rsidRPr="006C1761">
        <w:rPr>
          <w:rFonts w:ascii="Times New Roman" w:eastAsia="Times New Roman" w:hAnsi="Times New Roman" w:cs="Times New Roman"/>
          <w:color w:val="000000"/>
          <w:sz w:val="24"/>
          <w:szCs w:val="24"/>
          <w:lang w:eastAsia="ru-RU"/>
        </w:rPr>
        <w:tab/>
        <w:t>государственный регистрационный номер, содержащийся в Едином государственном реестре юридических лиц;</w:t>
      </w:r>
    </w:p>
    <w:p w:rsidR="008A38DD" w:rsidRPr="006C1761" w:rsidRDefault="008A38DD" w:rsidP="008A38DD">
      <w:pPr>
        <w:tabs>
          <w:tab w:val="left" w:pos="1276"/>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4) </w:t>
      </w:r>
      <w:r w:rsidRPr="006C1761">
        <w:rPr>
          <w:rFonts w:ascii="Times New Roman" w:eastAsia="Times New Roman" w:hAnsi="Times New Roman" w:cs="Times New Roman"/>
          <w:color w:val="000000"/>
          <w:sz w:val="24"/>
          <w:szCs w:val="24"/>
          <w:lang w:eastAsia="ru-RU"/>
        </w:rPr>
        <w:tab/>
        <w:t>сведения об адресе официального сайта или официальной страницы в информационно-телекоммуникационной сети "Интернет" (при наличии);</w:t>
      </w:r>
    </w:p>
    <w:p w:rsidR="008A38DD" w:rsidRPr="006C1761" w:rsidRDefault="008A38DD" w:rsidP="008A38DD">
      <w:pPr>
        <w:tabs>
          <w:tab w:val="left" w:pos="1276"/>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5) </w:t>
      </w:r>
      <w:r w:rsidRPr="006C1761">
        <w:rPr>
          <w:rFonts w:ascii="Times New Roman" w:eastAsia="Times New Roman" w:hAnsi="Times New Roman" w:cs="Times New Roman"/>
          <w:color w:val="000000"/>
          <w:sz w:val="24"/>
          <w:szCs w:val="24"/>
          <w:lang w:eastAsia="ru-RU"/>
        </w:rPr>
        <w:tab/>
        <w:t>идентификационный номер, содержащийся в единой информационной системе в сфере развития добровольчества (волонтерства) (при наличии);</w:t>
      </w:r>
    </w:p>
    <w:p w:rsidR="008A38DD" w:rsidRPr="006C1761" w:rsidRDefault="008A38DD" w:rsidP="008A38DD">
      <w:pPr>
        <w:tabs>
          <w:tab w:val="left" w:pos="1276"/>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6) </w:t>
      </w:r>
      <w:r w:rsidRPr="006C1761">
        <w:rPr>
          <w:rFonts w:ascii="Times New Roman" w:eastAsia="Times New Roman" w:hAnsi="Times New Roman" w:cs="Times New Roman"/>
          <w:color w:val="000000"/>
          <w:sz w:val="24"/>
          <w:szCs w:val="24"/>
          <w:lang w:eastAsia="ru-RU"/>
        </w:rPr>
        <w:tab/>
        <w:t>перечень предлагаемых к осуществлению видов работ (услуг), осуществляемых добровольцами в целях, предусмотренных пунктом 1 статьи 2 Федерального закона</w:t>
      </w:r>
      <w:r w:rsidRPr="006C1761">
        <w:rPr>
          <w:rFonts w:ascii="Times New Roman" w:eastAsia="Times New Roman" w:hAnsi="Times New Roman" w:cs="Times New Roman"/>
          <w:sz w:val="24"/>
          <w:szCs w:val="24"/>
          <w:lang w:eastAsia="ru-RU"/>
        </w:rPr>
        <w:t xml:space="preserve"> </w:t>
      </w:r>
      <w:r w:rsidRPr="006C1761">
        <w:rPr>
          <w:rFonts w:ascii="Times New Roman" w:eastAsia="Times New Roman" w:hAnsi="Times New Roman" w:cs="Times New Roman"/>
          <w:color w:val="000000"/>
          <w:sz w:val="24"/>
          <w:szCs w:val="24"/>
          <w:lang w:eastAsia="ru-RU"/>
        </w:rPr>
        <w:t>от 11.08.1995 № 135-ФЗ «О благотворительной деятельности и добровольчестве (волонтерстве)»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7. Предложения направляются организатором добровольческой деятельности, добровольческой организацией одним из следующих способов:</w:t>
      </w:r>
    </w:p>
    <w:p w:rsidR="008A38DD" w:rsidRPr="006C1761" w:rsidRDefault="008A38DD" w:rsidP="008A38DD">
      <w:pPr>
        <w:tabs>
          <w:tab w:val="left" w:pos="1418"/>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1) </w:t>
      </w:r>
      <w:r w:rsidRPr="006C1761">
        <w:rPr>
          <w:rFonts w:ascii="Times New Roman" w:eastAsia="Times New Roman" w:hAnsi="Times New Roman" w:cs="Times New Roman"/>
          <w:color w:val="000000"/>
          <w:sz w:val="24"/>
          <w:szCs w:val="24"/>
          <w:lang w:eastAsia="ru-RU"/>
        </w:rPr>
        <w:tab/>
        <w:t>почтовым отправлением с описью вложения;</w:t>
      </w:r>
    </w:p>
    <w:p w:rsidR="008A38DD" w:rsidRPr="006C1761" w:rsidRDefault="008A38DD" w:rsidP="008A38DD">
      <w:pPr>
        <w:tabs>
          <w:tab w:val="left" w:pos="1418"/>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2) </w:t>
      </w:r>
      <w:r w:rsidRPr="006C1761">
        <w:rPr>
          <w:rFonts w:ascii="Times New Roman" w:eastAsia="Times New Roman" w:hAnsi="Times New Roman" w:cs="Times New Roman"/>
          <w:color w:val="000000"/>
          <w:sz w:val="24"/>
          <w:szCs w:val="24"/>
          <w:lang w:eastAsia="ru-RU"/>
        </w:rPr>
        <w:tab/>
        <w:t>в форме электронного документа через информационно-телекоммуникационную сеть "Интернет".</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8. Предложение регистрируется администрацией, подведомственным ей учреждением в день поступления.</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9. Администрация,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w:t>
      </w:r>
    </w:p>
    <w:p w:rsidR="008A38DD" w:rsidRPr="006C1761" w:rsidRDefault="008A38DD" w:rsidP="008A38DD">
      <w:pPr>
        <w:tabs>
          <w:tab w:val="left" w:pos="1276"/>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lastRenderedPageBreak/>
        <w:t xml:space="preserve">1) </w:t>
      </w:r>
      <w:r w:rsidRPr="006C1761">
        <w:rPr>
          <w:rFonts w:ascii="Times New Roman" w:eastAsia="Times New Roman" w:hAnsi="Times New Roman" w:cs="Times New Roman"/>
          <w:color w:val="000000"/>
          <w:sz w:val="24"/>
          <w:szCs w:val="24"/>
          <w:lang w:eastAsia="ru-RU"/>
        </w:rPr>
        <w:tab/>
        <w:t>о принятии предложения;</w:t>
      </w:r>
    </w:p>
    <w:p w:rsidR="008A38DD" w:rsidRPr="006C1761" w:rsidRDefault="008A38DD" w:rsidP="008A38DD">
      <w:pPr>
        <w:tabs>
          <w:tab w:val="left" w:pos="1276"/>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2) </w:t>
      </w:r>
      <w:r w:rsidRPr="006C1761">
        <w:rPr>
          <w:rFonts w:ascii="Times New Roman" w:eastAsia="Times New Roman" w:hAnsi="Times New Roman" w:cs="Times New Roman"/>
          <w:color w:val="000000"/>
          <w:sz w:val="24"/>
          <w:szCs w:val="24"/>
          <w:lang w:eastAsia="ru-RU"/>
        </w:rPr>
        <w:tab/>
        <w:t>об отказе в принятии предложения с указанием причин, послуживших основанием для принятия такого решения.</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В случае направления запроса о предоставлении дополнительной информации организатору добровольческой деятельности, добровольческой организации рассмотрение предложения осуществляется в течение 20 рабочих дней со дня его поступления.</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10. Администрация, подведомственное ей учреждение в течение 7 рабочих дней со дня рассмотрения предложения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11. Основаниями для принятия решения об отказе в принятии предложения являются:</w:t>
      </w:r>
    </w:p>
    <w:p w:rsidR="008A38DD" w:rsidRPr="006C1761" w:rsidRDefault="008A38DD" w:rsidP="008A38DD">
      <w:pPr>
        <w:tabs>
          <w:tab w:val="left" w:pos="1418"/>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1) </w:t>
      </w:r>
      <w:r w:rsidRPr="006C1761">
        <w:rPr>
          <w:rFonts w:ascii="Times New Roman" w:eastAsia="Times New Roman" w:hAnsi="Times New Roman" w:cs="Times New Roman"/>
          <w:color w:val="000000"/>
          <w:sz w:val="24"/>
          <w:szCs w:val="24"/>
          <w:lang w:eastAsia="ru-RU"/>
        </w:rPr>
        <w:tab/>
        <w:t>несоответствие предложения требованиям пункта 6 настоящего Порядка;</w:t>
      </w:r>
    </w:p>
    <w:p w:rsidR="008A38DD" w:rsidRPr="006C1761" w:rsidRDefault="008A38DD" w:rsidP="008A38DD">
      <w:pPr>
        <w:tabs>
          <w:tab w:val="left" w:pos="1418"/>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2) </w:t>
      </w:r>
      <w:r w:rsidRPr="006C1761">
        <w:rPr>
          <w:rFonts w:ascii="Times New Roman" w:eastAsia="Times New Roman" w:hAnsi="Times New Roman" w:cs="Times New Roman"/>
          <w:color w:val="000000"/>
          <w:sz w:val="24"/>
          <w:szCs w:val="24"/>
          <w:lang w:eastAsia="ru-RU"/>
        </w:rPr>
        <w:tab/>
        <w:t>недостоверность представленной организатором добровольческой деятельности, добровольческой организацией информации;</w:t>
      </w:r>
    </w:p>
    <w:p w:rsidR="008A38DD" w:rsidRPr="006C1761" w:rsidRDefault="008A38DD" w:rsidP="008A38DD">
      <w:pPr>
        <w:tabs>
          <w:tab w:val="left" w:pos="1418"/>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3) </w:t>
      </w:r>
      <w:r w:rsidRPr="006C1761">
        <w:rPr>
          <w:rFonts w:ascii="Times New Roman" w:eastAsia="Times New Roman" w:hAnsi="Times New Roman" w:cs="Times New Roman"/>
          <w:color w:val="000000"/>
          <w:sz w:val="24"/>
          <w:szCs w:val="24"/>
          <w:lang w:eastAsia="ru-RU"/>
        </w:rPr>
        <w:tab/>
        <w:t>несоответствие предлагаемых видов работ (услуг), осуществляемых добровольцами (волонтерами), целям, указанным в пункте 1 статьи 2 Федерального закона.</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12. В случае принятия предложения администрация, подведомственное ей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8A38DD" w:rsidRPr="006C1761" w:rsidRDefault="008A38DD" w:rsidP="008A38DD">
      <w:pPr>
        <w:tabs>
          <w:tab w:val="left" w:pos="1418"/>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1) </w:t>
      </w:r>
      <w:r w:rsidRPr="006C1761">
        <w:rPr>
          <w:rFonts w:ascii="Times New Roman" w:eastAsia="Times New Roman" w:hAnsi="Times New Roman" w:cs="Times New Roman"/>
          <w:color w:val="000000"/>
          <w:sz w:val="24"/>
          <w:szCs w:val="24"/>
          <w:lang w:eastAsia="ru-RU"/>
        </w:rPr>
        <w:tab/>
        <w:t>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8A38DD" w:rsidRPr="006C1761" w:rsidRDefault="008A38DD" w:rsidP="008A38DD">
      <w:pPr>
        <w:tabs>
          <w:tab w:val="left" w:pos="1418"/>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2) </w:t>
      </w:r>
      <w:r w:rsidRPr="006C1761">
        <w:rPr>
          <w:rFonts w:ascii="Times New Roman" w:eastAsia="Times New Roman" w:hAnsi="Times New Roman" w:cs="Times New Roman"/>
          <w:color w:val="000000"/>
          <w:sz w:val="24"/>
          <w:szCs w:val="24"/>
          <w:lang w:eastAsia="ru-RU"/>
        </w:rPr>
        <w:tab/>
        <w:t>о правовых нормах, регламентирующих работу администрации, подведомственного ей учреждения;</w:t>
      </w:r>
    </w:p>
    <w:p w:rsidR="008A38DD" w:rsidRPr="006C1761" w:rsidRDefault="008A38DD" w:rsidP="008A38DD">
      <w:pPr>
        <w:tabs>
          <w:tab w:val="left" w:pos="1418"/>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3) </w:t>
      </w:r>
      <w:r w:rsidRPr="006C1761">
        <w:rPr>
          <w:rFonts w:ascii="Times New Roman" w:eastAsia="Times New Roman" w:hAnsi="Times New Roman" w:cs="Times New Roman"/>
          <w:color w:val="000000"/>
          <w:sz w:val="24"/>
          <w:szCs w:val="24"/>
          <w:lang w:eastAsia="ru-RU"/>
        </w:rPr>
        <w:tab/>
        <w:t>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8A38DD" w:rsidRPr="006C1761" w:rsidRDefault="008A38DD" w:rsidP="008A38DD">
      <w:pPr>
        <w:tabs>
          <w:tab w:val="left" w:pos="1418"/>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4) </w:t>
      </w:r>
      <w:r w:rsidRPr="006C1761">
        <w:rPr>
          <w:rFonts w:ascii="Times New Roman" w:eastAsia="Times New Roman" w:hAnsi="Times New Roman" w:cs="Times New Roman"/>
          <w:color w:val="000000"/>
          <w:sz w:val="24"/>
          <w:szCs w:val="24"/>
          <w:lang w:eastAsia="ru-RU"/>
        </w:rPr>
        <w:tab/>
        <w:t>о порядке и сроках рассмотрения (урегулирования) разногласий, возникающих в ходе взаимодействия сторон;</w:t>
      </w:r>
    </w:p>
    <w:p w:rsidR="008A38DD" w:rsidRPr="006C1761" w:rsidRDefault="008A38DD" w:rsidP="008A38DD">
      <w:pPr>
        <w:tabs>
          <w:tab w:val="left" w:pos="1418"/>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5) </w:t>
      </w:r>
      <w:r w:rsidRPr="006C1761">
        <w:rPr>
          <w:rFonts w:ascii="Times New Roman" w:eastAsia="Times New Roman" w:hAnsi="Times New Roman" w:cs="Times New Roman"/>
          <w:color w:val="000000"/>
          <w:sz w:val="24"/>
          <w:szCs w:val="24"/>
          <w:lang w:eastAsia="ru-RU"/>
        </w:rPr>
        <w:tab/>
        <w:t>о сроке осуществления добровольческой деятельности и основаниях для досрочного прекращения ее осуществления;</w:t>
      </w:r>
    </w:p>
    <w:p w:rsidR="008A38DD" w:rsidRPr="006C1761" w:rsidRDefault="008A38DD" w:rsidP="008A38DD">
      <w:pPr>
        <w:tabs>
          <w:tab w:val="left" w:pos="1418"/>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6) </w:t>
      </w:r>
      <w:r w:rsidRPr="006C1761">
        <w:rPr>
          <w:rFonts w:ascii="Times New Roman" w:eastAsia="Times New Roman" w:hAnsi="Times New Roman" w:cs="Times New Roman"/>
          <w:color w:val="000000"/>
          <w:sz w:val="24"/>
          <w:szCs w:val="24"/>
          <w:lang w:eastAsia="ru-RU"/>
        </w:rPr>
        <w:tab/>
        <w:t>об иных условиях осуществления добровольческой деятельности.</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13. Организатор добровольческой деятельности, добровольческая организация в случае отказа подведомственного администрации учреждения, принять предложение вправе направить администрации аналогичное предложение, которое рассматривается в соответствии с настоящим Порядком.</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14. Взаимодействие администрации, подведомственных ей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15. Соглашение заключается с организатором добровольческой деятельности, добровольческой организацией в случае принятия администрацией, учреждением решения о принятии предложения и предусматривает:</w:t>
      </w:r>
    </w:p>
    <w:p w:rsidR="008A38DD" w:rsidRPr="006C1761" w:rsidRDefault="008A38DD" w:rsidP="008A38DD">
      <w:pPr>
        <w:tabs>
          <w:tab w:val="left" w:pos="1276"/>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1) </w:t>
      </w:r>
      <w:r w:rsidRPr="006C1761">
        <w:rPr>
          <w:rFonts w:ascii="Times New Roman" w:eastAsia="Times New Roman" w:hAnsi="Times New Roman" w:cs="Times New Roman"/>
          <w:color w:val="000000"/>
          <w:sz w:val="24"/>
          <w:szCs w:val="24"/>
          <w:lang w:eastAsia="ru-RU"/>
        </w:rPr>
        <w:tab/>
        <w:t>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w:t>
      </w:r>
    </w:p>
    <w:p w:rsidR="008A38DD" w:rsidRPr="006C1761" w:rsidRDefault="008A38DD" w:rsidP="008A38DD">
      <w:pPr>
        <w:tabs>
          <w:tab w:val="left" w:pos="1276"/>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2) </w:t>
      </w:r>
      <w:r w:rsidRPr="006C1761">
        <w:rPr>
          <w:rFonts w:ascii="Times New Roman" w:eastAsia="Times New Roman" w:hAnsi="Times New Roman" w:cs="Times New Roman"/>
          <w:color w:val="000000"/>
          <w:sz w:val="24"/>
          <w:szCs w:val="24"/>
          <w:lang w:eastAsia="ru-RU"/>
        </w:rPr>
        <w:tab/>
        <w:t>условия осуществления добровольческой деятельности;</w:t>
      </w:r>
    </w:p>
    <w:p w:rsidR="008A38DD" w:rsidRPr="006C1761" w:rsidRDefault="008A38DD" w:rsidP="008A38DD">
      <w:pPr>
        <w:tabs>
          <w:tab w:val="left" w:pos="1276"/>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3) </w:t>
      </w:r>
      <w:r w:rsidRPr="006C1761">
        <w:rPr>
          <w:rFonts w:ascii="Times New Roman" w:eastAsia="Times New Roman" w:hAnsi="Times New Roman" w:cs="Times New Roman"/>
          <w:color w:val="000000"/>
          <w:sz w:val="24"/>
          <w:szCs w:val="24"/>
          <w:lang w:eastAsia="ru-RU"/>
        </w:rPr>
        <w:tab/>
        <w:t>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подведомственного ей учреждения, для оперативного решения вопросов, возникающих при взаимодействии;</w:t>
      </w:r>
    </w:p>
    <w:p w:rsidR="008A38DD" w:rsidRPr="006C1761" w:rsidRDefault="008A38DD" w:rsidP="008A38DD">
      <w:pPr>
        <w:tabs>
          <w:tab w:val="left" w:pos="1276"/>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lastRenderedPageBreak/>
        <w:t xml:space="preserve">4) </w:t>
      </w:r>
      <w:r w:rsidRPr="006C1761">
        <w:rPr>
          <w:rFonts w:ascii="Times New Roman" w:eastAsia="Times New Roman" w:hAnsi="Times New Roman" w:cs="Times New Roman"/>
          <w:color w:val="000000"/>
          <w:sz w:val="24"/>
          <w:szCs w:val="24"/>
          <w:lang w:eastAsia="ru-RU"/>
        </w:rPr>
        <w:tab/>
        <w:t>порядок, в соответствии с которым администрация, подведомственное ей учреждение информируют организатора добровольческой деятельности, добровольческую организацию о потребности в привлечении добровольцев;</w:t>
      </w:r>
    </w:p>
    <w:p w:rsidR="008A38DD" w:rsidRPr="006C1761" w:rsidRDefault="008A38DD" w:rsidP="008A38DD">
      <w:pPr>
        <w:tabs>
          <w:tab w:val="left" w:pos="1276"/>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5) </w:t>
      </w:r>
      <w:r w:rsidRPr="006C1761">
        <w:rPr>
          <w:rFonts w:ascii="Times New Roman" w:eastAsia="Times New Roman" w:hAnsi="Times New Roman" w:cs="Times New Roman"/>
          <w:color w:val="000000"/>
          <w:sz w:val="24"/>
          <w:szCs w:val="24"/>
          <w:lang w:eastAsia="ru-RU"/>
        </w:rPr>
        <w:tab/>
        <w:t>возможность предоставления организатору добровольческой деятельности, добровольческой организации администрацией, подведомственным ей учреждением мер поддержки, предусмотренных Федеральным законом, помещений и необходимого оборудования;</w:t>
      </w:r>
    </w:p>
    <w:p w:rsidR="008A38DD" w:rsidRPr="006C1761" w:rsidRDefault="008A38DD" w:rsidP="008A38DD">
      <w:pPr>
        <w:tabs>
          <w:tab w:val="left" w:pos="1276"/>
        </w:tabs>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 xml:space="preserve">6) </w:t>
      </w:r>
      <w:r w:rsidRPr="006C1761">
        <w:rPr>
          <w:rFonts w:ascii="Times New Roman" w:eastAsia="Times New Roman" w:hAnsi="Times New Roman" w:cs="Times New Roman"/>
          <w:color w:val="000000"/>
          <w:sz w:val="24"/>
          <w:szCs w:val="24"/>
          <w:lang w:eastAsia="ru-RU"/>
        </w:rPr>
        <w:tab/>
        <w:t>возможность учета деятельности добровольцев в единой информационной системе в сфере развития добровольчества (волонтерства);</w:t>
      </w:r>
    </w:p>
    <w:p w:rsidR="008A38DD" w:rsidRPr="006C1761" w:rsidRDefault="008A38DD" w:rsidP="008A38DD">
      <w:pPr>
        <w:spacing w:after="0" w:line="240" w:lineRule="auto"/>
        <w:ind w:firstLine="709"/>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7)</w:t>
      </w:r>
      <w:r w:rsidRPr="006C1761">
        <w:rPr>
          <w:rFonts w:ascii="Times New Roman" w:eastAsia="Times New Roman" w:hAnsi="Times New Roman" w:cs="Times New Roman"/>
          <w:color w:val="000000"/>
          <w:sz w:val="24"/>
          <w:szCs w:val="24"/>
          <w:lang w:eastAsia="ru-RU"/>
        </w:rPr>
        <w:tab/>
        <w:t>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8A38DD" w:rsidRPr="006C1761" w:rsidRDefault="008A38DD" w:rsidP="008A38DD">
      <w:pPr>
        <w:spacing w:after="0" w:line="240" w:lineRule="auto"/>
        <w:ind w:firstLine="709"/>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8)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8A38DD" w:rsidRPr="006C1761" w:rsidRDefault="008A38DD" w:rsidP="008A38DD">
      <w:pPr>
        <w:spacing w:after="0" w:line="240" w:lineRule="auto"/>
        <w:ind w:firstLine="709"/>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9) иные положения, не противоречащие законодательству Российской Федерации.</w:t>
      </w:r>
    </w:p>
    <w:p w:rsidR="008A38DD" w:rsidRPr="006C1761" w:rsidRDefault="008A38DD" w:rsidP="008A38DD">
      <w:pPr>
        <w:spacing w:after="0" w:line="240" w:lineRule="auto"/>
        <w:ind w:firstLine="709"/>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16. В целях заключения соглашения администрация, учреждение в срок, не превышающий 7 рабочих дней со дня принятия решения о принятии предложения, направляют организатору добровольческой деятельности, добровольческой организации подписанный со своей стороны проект соглашения.</w:t>
      </w:r>
    </w:p>
    <w:p w:rsidR="008A38DD" w:rsidRPr="006C1761" w:rsidRDefault="008A38DD" w:rsidP="008A38DD">
      <w:pPr>
        <w:spacing w:after="0" w:line="240" w:lineRule="auto"/>
        <w:ind w:firstLine="709"/>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rsidR="008A38DD" w:rsidRPr="006C1761" w:rsidRDefault="008A38DD" w:rsidP="008A38DD">
      <w:pPr>
        <w:spacing w:after="0" w:line="240" w:lineRule="auto"/>
        <w:ind w:firstLine="709"/>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rsidR="008A38DD" w:rsidRPr="006C1761" w:rsidRDefault="008A38DD" w:rsidP="008A38DD">
      <w:pPr>
        <w:spacing w:after="0" w:line="240" w:lineRule="auto"/>
        <w:ind w:firstLine="708"/>
        <w:jc w:val="both"/>
        <w:rPr>
          <w:rFonts w:ascii="Times New Roman" w:eastAsia="Times New Roman" w:hAnsi="Times New Roman" w:cs="Times New Roman"/>
          <w:color w:val="000000"/>
          <w:sz w:val="24"/>
          <w:szCs w:val="24"/>
          <w:lang w:eastAsia="ru-RU"/>
        </w:rPr>
      </w:pPr>
      <w:r w:rsidRPr="006C1761">
        <w:rPr>
          <w:rFonts w:ascii="Times New Roman" w:eastAsia="Times New Roman" w:hAnsi="Times New Roman" w:cs="Times New Roman"/>
          <w:color w:val="000000"/>
          <w:sz w:val="24"/>
          <w:szCs w:val="24"/>
          <w:lang w:eastAsia="ru-RU"/>
        </w:rPr>
        <w:t>17. Должностное лицо администрации, учреждения,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p w:rsidR="008A38DD" w:rsidRPr="008A38DD" w:rsidRDefault="008A38DD" w:rsidP="008A38DD">
      <w:pPr>
        <w:spacing w:after="0" w:line="240" w:lineRule="auto"/>
        <w:rPr>
          <w:rFonts w:ascii="Times New Roman" w:eastAsia="Calibri" w:hAnsi="Times New Roman" w:cs="Times New Roman"/>
          <w:sz w:val="28"/>
          <w:szCs w:val="28"/>
          <w:lang w:eastAsia="ru-RU"/>
        </w:rPr>
      </w:pPr>
    </w:p>
    <w:p w:rsidR="008A38DD" w:rsidRPr="008A38DD" w:rsidRDefault="008A38DD" w:rsidP="008A38DD">
      <w:pPr>
        <w:spacing w:after="0" w:line="240" w:lineRule="auto"/>
        <w:ind w:firstLine="708"/>
        <w:jc w:val="both"/>
        <w:rPr>
          <w:rFonts w:ascii="Times New Roman" w:eastAsia="Times New Roman" w:hAnsi="Times New Roman" w:cs="Times New Roman"/>
          <w:b/>
          <w:sz w:val="26"/>
          <w:szCs w:val="26"/>
          <w:lang w:eastAsia="ru-RU"/>
        </w:rPr>
      </w:pPr>
      <w:r w:rsidRPr="008A38DD">
        <w:rPr>
          <w:rFonts w:ascii="Times New Roman" w:eastAsia="Times New Roman" w:hAnsi="Times New Roman" w:cs="Times New Roman"/>
          <w:b/>
          <w:sz w:val="26"/>
          <w:szCs w:val="26"/>
          <w:lang w:eastAsia="ru-RU"/>
        </w:rPr>
        <w:t>Прокуратура Сузунского района разъясняет нормы законодательства.</w:t>
      </w:r>
    </w:p>
    <w:p w:rsidR="008A38DD" w:rsidRPr="008A38DD" w:rsidRDefault="008A38DD" w:rsidP="008A38DD">
      <w:pPr>
        <w:spacing w:before="100" w:beforeAutospacing="1" w:after="100" w:afterAutospacing="1" w:line="169" w:lineRule="atLeast"/>
        <w:jc w:val="both"/>
        <w:rPr>
          <w:rFonts w:ascii="Times New Roman" w:eastAsia="Times New Roman" w:hAnsi="Times New Roman" w:cs="Times New Roman"/>
          <w:sz w:val="24"/>
          <w:szCs w:val="24"/>
          <w:lang w:eastAsia="ru-RU"/>
        </w:rPr>
      </w:pPr>
      <w:r w:rsidRPr="008A38DD">
        <w:rPr>
          <w:rFonts w:ascii="Times New Roman" w:eastAsia="Times New Roman" w:hAnsi="Times New Roman" w:cs="Times New Roman"/>
          <w:sz w:val="24"/>
          <w:szCs w:val="24"/>
          <w:lang w:eastAsia="ru-RU"/>
        </w:rPr>
        <w:t>С 01.01.2021 государственные и муниципальные служащие обязаны представлять сведения о наличии цифровой валюты, к которой относится биткоин и другие криптовалюты.</w:t>
      </w:r>
    </w:p>
    <w:p w:rsidR="008A38DD" w:rsidRPr="008A38DD" w:rsidRDefault="008A38DD" w:rsidP="008A38DD">
      <w:pPr>
        <w:spacing w:before="100" w:beforeAutospacing="1" w:after="100" w:afterAutospacing="1" w:line="169" w:lineRule="atLeast"/>
        <w:jc w:val="both"/>
        <w:rPr>
          <w:rFonts w:ascii="Times New Roman" w:eastAsia="Times New Roman" w:hAnsi="Times New Roman" w:cs="Times New Roman"/>
          <w:sz w:val="24"/>
          <w:szCs w:val="24"/>
          <w:lang w:eastAsia="ru-RU"/>
        </w:rPr>
      </w:pPr>
      <w:r w:rsidRPr="008A38DD">
        <w:rPr>
          <w:rFonts w:ascii="Times New Roman" w:eastAsia="Times New Roman" w:hAnsi="Times New Roman" w:cs="Times New Roman"/>
          <w:sz w:val="24"/>
          <w:szCs w:val="24"/>
          <w:lang w:eastAsia="ru-RU"/>
        </w:rPr>
        <w:t>Федеральным законом от 31.07.2020 № 259-ФЗ «О цифровых финансовых активах, цифровой валюте и о внесении изменений в отдельные законодательные акты Российской Федерации» внесены изменения в законодательство в сфере противодействия коррупции, расширен перечень сведений о доходах, расходах, об имуществе и обязательствах имущественного характера, которые подлежат ежегодному декларированию государственными и муниципальными служащими, иными категориями должностных лиц, а также их супругам и их несовершеннолетним детям.</w:t>
      </w:r>
    </w:p>
    <w:p w:rsidR="008A38DD" w:rsidRPr="008A38DD" w:rsidRDefault="008A38DD" w:rsidP="008A38DD">
      <w:pPr>
        <w:spacing w:before="100" w:beforeAutospacing="1" w:after="100" w:afterAutospacing="1" w:line="169" w:lineRule="atLeast"/>
        <w:jc w:val="both"/>
        <w:rPr>
          <w:rFonts w:ascii="Times New Roman" w:eastAsia="Times New Roman" w:hAnsi="Times New Roman" w:cs="Times New Roman"/>
          <w:sz w:val="24"/>
          <w:szCs w:val="24"/>
          <w:lang w:eastAsia="ru-RU"/>
        </w:rPr>
      </w:pPr>
      <w:r w:rsidRPr="008A38DD">
        <w:rPr>
          <w:rFonts w:ascii="Times New Roman" w:eastAsia="Times New Roman" w:hAnsi="Times New Roman" w:cs="Times New Roman"/>
          <w:sz w:val="24"/>
          <w:szCs w:val="24"/>
          <w:lang w:eastAsia="ru-RU"/>
        </w:rPr>
        <w:t>Цифровая валюта признается имуществом и сведения о ее наличии, а также о расходах на приобретение цифровых финансовых активов, необходимо представлять в установленном порядке.</w:t>
      </w:r>
    </w:p>
    <w:p w:rsidR="008A38DD" w:rsidRPr="008A38DD" w:rsidRDefault="008A38DD" w:rsidP="008A38DD">
      <w:pPr>
        <w:spacing w:before="100" w:beforeAutospacing="1" w:after="100" w:afterAutospacing="1" w:line="169" w:lineRule="atLeast"/>
        <w:jc w:val="both"/>
        <w:rPr>
          <w:rFonts w:ascii="Times New Roman" w:eastAsia="Times New Roman" w:hAnsi="Times New Roman" w:cs="Times New Roman"/>
          <w:sz w:val="24"/>
          <w:szCs w:val="24"/>
          <w:lang w:eastAsia="ru-RU"/>
        </w:rPr>
      </w:pPr>
      <w:r w:rsidRPr="008A38DD">
        <w:rPr>
          <w:rFonts w:ascii="Times New Roman" w:eastAsia="Times New Roman" w:hAnsi="Times New Roman" w:cs="Times New Roman"/>
          <w:sz w:val="24"/>
          <w:szCs w:val="24"/>
          <w:lang w:eastAsia="ru-RU"/>
        </w:rPr>
        <w:lastRenderedPageBreak/>
        <w:t>Кроме того, отдельным категориям лиц, указанным в Федеральном законе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запрещено владеть и пользоваться цифровыми финансовыми активами, выпущенными в информационных системах, организованных в соответствии с иностранным правом, а также любой цифровой валютой вне зависимости от страны выпуска, в том числе цифровой валютой, выпущенной с использованием доменных имен и сетевых адресов, находящихся в российской национальной доменной зоне, и (или) информационных систем, технические средства которых размещены на территории Российской Федерации, и (или) комплексов программно-аппаратных средств, размещенных на территории Российской Федерации.</w:t>
      </w:r>
    </w:p>
    <w:p w:rsidR="008A38DD" w:rsidRPr="008A38DD" w:rsidRDefault="008A38DD" w:rsidP="008A38DD">
      <w:pPr>
        <w:spacing w:before="100" w:beforeAutospacing="1" w:after="100" w:afterAutospacing="1" w:line="169" w:lineRule="atLeast"/>
        <w:jc w:val="both"/>
        <w:rPr>
          <w:rFonts w:ascii="Times New Roman" w:eastAsia="Times New Roman" w:hAnsi="Times New Roman" w:cs="Times New Roman"/>
          <w:sz w:val="24"/>
          <w:szCs w:val="24"/>
          <w:lang w:eastAsia="ru-RU"/>
        </w:rPr>
      </w:pPr>
      <w:r w:rsidRPr="008A38DD">
        <w:rPr>
          <w:rFonts w:ascii="Times New Roman" w:eastAsia="Times New Roman" w:hAnsi="Times New Roman" w:cs="Times New Roman"/>
          <w:sz w:val="24"/>
          <w:szCs w:val="24"/>
          <w:lang w:eastAsia="ru-RU"/>
        </w:rPr>
        <w:t>Для указанных лиц установлена обязанность до 01.04.2021 осуществить отчуждение цифровых финансовых активов, выпущенных в информационных системах, организованных в соответствии с иностранным правом, а также цифровой валюты (вне зависимости от страны выпуска).</w:t>
      </w:r>
    </w:p>
    <w:p w:rsidR="008A38DD" w:rsidRPr="008A38DD" w:rsidRDefault="008A38DD" w:rsidP="008A38DD">
      <w:pPr>
        <w:spacing w:after="0" w:line="240" w:lineRule="auto"/>
        <w:jc w:val="both"/>
        <w:rPr>
          <w:rFonts w:ascii="Times New Roman" w:eastAsia="Calibri" w:hAnsi="Times New Roman" w:cs="Times New Roman"/>
          <w:sz w:val="28"/>
          <w:szCs w:val="28"/>
        </w:rPr>
      </w:pPr>
    </w:p>
    <w:p w:rsidR="008A38DD" w:rsidRDefault="008A38DD"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p>
    <w:p w:rsidR="00AF4F50" w:rsidRDefault="00AF4F50" w:rsidP="006B5A6D">
      <w:pPr>
        <w:spacing w:after="0" w:line="240" w:lineRule="auto"/>
        <w:jc w:val="center"/>
        <w:rPr>
          <w:rFonts w:ascii="Times New Roman" w:eastAsia="Calibri" w:hAnsi="Times New Roman" w:cs="Times New Roman"/>
          <w:color w:val="000000" w:themeColor="text1"/>
          <w:sz w:val="20"/>
          <w:szCs w:val="20"/>
          <w:lang w:eastAsia="ru-RU"/>
        </w:rPr>
      </w:pPr>
      <w:bookmarkStart w:id="3" w:name="_GoBack"/>
      <w:bookmarkEnd w:id="3"/>
    </w:p>
    <w:p w:rsidR="008A38DD" w:rsidRDefault="008A38DD" w:rsidP="006B5A6D">
      <w:pPr>
        <w:spacing w:after="0" w:line="240" w:lineRule="auto"/>
        <w:jc w:val="center"/>
        <w:rPr>
          <w:rFonts w:ascii="Times New Roman" w:eastAsia="Calibri" w:hAnsi="Times New Roman" w:cs="Times New Roman"/>
          <w:color w:val="000000" w:themeColor="text1"/>
          <w:sz w:val="20"/>
          <w:szCs w:val="20"/>
          <w:lang w:eastAsia="ru-RU"/>
        </w:rPr>
      </w:pPr>
    </w:p>
    <w:p w:rsidR="00AE284A" w:rsidRDefault="00BB53AA" w:rsidP="006B5A6D">
      <w:pPr>
        <w:spacing w:after="0" w:line="240" w:lineRule="auto"/>
        <w:jc w:val="center"/>
      </w:pPr>
      <w:r w:rsidRPr="00BB53AA">
        <w:rPr>
          <w:rFonts w:ascii="Arial" w:hAnsi="Arial" w:cs="Arial"/>
          <w:noProof/>
          <w:lang w:eastAsia="ru-RU"/>
        </w:rPr>
        <w:drawing>
          <wp:anchor distT="0" distB="0" distL="114300" distR="114300" simplePos="0" relativeHeight="251659264" behindDoc="0" locked="0" layoutInCell="1" allowOverlap="1" wp14:anchorId="04C3DF98" wp14:editId="69657BBF">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3AA">
        <w:rPr>
          <w:rFonts w:ascii="Times New Roman" w:eastAsia="Calibri" w:hAnsi="Times New Roman" w:cs="Times New Roman"/>
          <w:color w:val="000000" w:themeColor="text1"/>
          <w:sz w:val="20"/>
          <w:szCs w:val="20"/>
          <w:lang w:eastAsia="ru-RU"/>
        </w:rPr>
        <w:t>Учредитель Администрация Битковского сельсовета. Тираж 21 экземпляр.</w:t>
      </w:r>
    </w:p>
    <w:sectPr w:rsidR="00AE284A" w:rsidSect="00640B21">
      <w:footerReference w:type="default" r:id="rId73"/>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CD2" w:rsidRDefault="008C7CD2">
      <w:pPr>
        <w:spacing w:after="0" w:line="240" w:lineRule="auto"/>
      </w:pPr>
      <w:r>
        <w:separator/>
      </w:r>
    </w:p>
  </w:endnote>
  <w:endnote w:type="continuationSeparator" w:id="0">
    <w:p w:rsidR="008C7CD2" w:rsidRDefault="008C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6410"/>
      <w:docPartObj>
        <w:docPartGallery w:val="Page Numbers (Bottom of Page)"/>
        <w:docPartUnique/>
      </w:docPartObj>
    </w:sdtPr>
    <w:sdtContent>
      <w:p w:rsidR="008A38DD" w:rsidRDefault="008A38DD">
        <w:pPr>
          <w:pStyle w:val="a7"/>
          <w:jc w:val="right"/>
        </w:pPr>
        <w:r>
          <w:fldChar w:fldCharType="begin"/>
        </w:r>
        <w:r>
          <w:instrText>PAGE   \* MERGEFORMAT</w:instrText>
        </w:r>
        <w:r>
          <w:fldChar w:fldCharType="separate"/>
        </w:r>
        <w:r w:rsidR="00AF4F50" w:rsidRPr="00AF4F50">
          <w:rPr>
            <w:noProof/>
            <w:lang w:val="ru-RU"/>
          </w:rPr>
          <w:t>22</w:t>
        </w:r>
        <w:r>
          <w:fldChar w:fldCharType="end"/>
        </w:r>
      </w:p>
    </w:sdtContent>
  </w:sdt>
  <w:p w:rsidR="008A38DD" w:rsidRDefault="008A38DD">
    <w:pPr>
      <w:pStyle w:val="a7"/>
    </w:pPr>
  </w:p>
  <w:p w:rsidR="008A38DD" w:rsidRDefault="008A38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CD2" w:rsidRDefault="008C7CD2">
      <w:pPr>
        <w:spacing w:after="0" w:line="240" w:lineRule="auto"/>
      </w:pPr>
      <w:r>
        <w:separator/>
      </w:r>
    </w:p>
  </w:footnote>
  <w:footnote w:type="continuationSeparator" w:id="0">
    <w:p w:rsidR="008C7CD2" w:rsidRDefault="008C7C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1DB6CBB"/>
    <w:multiLevelType w:val="hybridMultilevel"/>
    <w:tmpl w:val="B4EA125A"/>
    <w:lvl w:ilvl="0" w:tplc="C28E454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58B526B"/>
    <w:multiLevelType w:val="hybridMultilevel"/>
    <w:tmpl w:val="15829924"/>
    <w:lvl w:ilvl="0" w:tplc="09E8447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nsid w:val="06465CD8"/>
    <w:multiLevelType w:val="singleLevel"/>
    <w:tmpl w:val="0419000F"/>
    <w:lvl w:ilvl="0">
      <w:start w:val="1"/>
      <w:numFmt w:val="decimal"/>
      <w:lvlText w:val="%1."/>
      <w:lvlJc w:val="left"/>
      <w:pPr>
        <w:tabs>
          <w:tab w:val="num" w:pos="360"/>
        </w:tabs>
        <w:ind w:left="360" w:hanging="360"/>
      </w:pPr>
    </w:lvl>
  </w:abstractNum>
  <w:abstractNum w:abstractNumId="4">
    <w:nsid w:val="1BE00D6A"/>
    <w:multiLevelType w:val="hybridMultilevel"/>
    <w:tmpl w:val="5FBE7394"/>
    <w:lvl w:ilvl="0" w:tplc="4676912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5">
    <w:nsid w:val="1CA23550"/>
    <w:multiLevelType w:val="hybridMultilevel"/>
    <w:tmpl w:val="DDB044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3A1184"/>
    <w:multiLevelType w:val="multilevel"/>
    <w:tmpl w:val="5EE4B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8">
    <w:nsid w:val="2F2F49BE"/>
    <w:multiLevelType w:val="hybridMultilevel"/>
    <w:tmpl w:val="10F01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16E049B"/>
    <w:multiLevelType w:val="hybridMultilevel"/>
    <w:tmpl w:val="65DAE976"/>
    <w:lvl w:ilvl="0" w:tplc="D0BC361E">
      <w:start w:val="11"/>
      <w:numFmt w:val="decimal"/>
      <w:lvlText w:val="%1"/>
      <w:lvlJc w:val="left"/>
      <w:pPr>
        <w:tabs>
          <w:tab w:val="num" w:pos="4464"/>
        </w:tabs>
        <w:ind w:left="4464" w:hanging="495"/>
      </w:pPr>
      <w:rPr>
        <w:rFonts w:hint="default"/>
      </w:rPr>
    </w:lvl>
    <w:lvl w:ilvl="1" w:tplc="04190019" w:tentative="1">
      <w:start w:val="1"/>
      <w:numFmt w:val="lowerLetter"/>
      <w:lvlText w:val="%2."/>
      <w:lvlJc w:val="left"/>
      <w:pPr>
        <w:tabs>
          <w:tab w:val="num" w:pos="4740"/>
        </w:tabs>
        <w:ind w:left="4740" w:hanging="360"/>
      </w:pPr>
    </w:lvl>
    <w:lvl w:ilvl="2" w:tplc="0419001B" w:tentative="1">
      <w:start w:val="1"/>
      <w:numFmt w:val="lowerRoman"/>
      <w:lvlText w:val="%3."/>
      <w:lvlJc w:val="right"/>
      <w:pPr>
        <w:tabs>
          <w:tab w:val="num" w:pos="5460"/>
        </w:tabs>
        <w:ind w:left="5460" w:hanging="180"/>
      </w:pPr>
    </w:lvl>
    <w:lvl w:ilvl="3" w:tplc="0419000F" w:tentative="1">
      <w:start w:val="1"/>
      <w:numFmt w:val="decimal"/>
      <w:lvlText w:val="%4."/>
      <w:lvlJc w:val="left"/>
      <w:pPr>
        <w:tabs>
          <w:tab w:val="num" w:pos="6180"/>
        </w:tabs>
        <w:ind w:left="6180" w:hanging="360"/>
      </w:pPr>
    </w:lvl>
    <w:lvl w:ilvl="4" w:tplc="04190019" w:tentative="1">
      <w:start w:val="1"/>
      <w:numFmt w:val="lowerLetter"/>
      <w:lvlText w:val="%5."/>
      <w:lvlJc w:val="left"/>
      <w:pPr>
        <w:tabs>
          <w:tab w:val="num" w:pos="6900"/>
        </w:tabs>
        <w:ind w:left="6900" w:hanging="360"/>
      </w:pPr>
    </w:lvl>
    <w:lvl w:ilvl="5" w:tplc="0419001B" w:tentative="1">
      <w:start w:val="1"/>
      <w:numFmt w:val="lowerRoman"/>
      <w:lvlText w:val="%6."/>
      <w:lvlJc w:val="right"/>
      <w:pPr>
        <w:tabs>
          <w:tab w:val="num" w:pos="7620"/>
        </w:tabs>
        <w:ind w:left="7620" w:hanging="180"/>
      </w:pPr>
    </w:lvl>
    <w:lvl w:ilvl="6" w:tplc="0419000F" w:tentative="1">
      <w:start w:val="1"/>
      <w:numFmt w:val="decimal"/>
      <w:lvlText w:val="%7."/>
      <w:lvlJc w:val="left"/>
      <w:pPr>
        <w:tabs>
          <w:tab w:val="num" w:pos="8340"/>
        </w:tabs>
        <w:ind w:left="8340" w:hanging="360"/>
      </w:pPr>
    </w:lvl>
    <w:lvl w:ilvl="7" w:tplc="04190019" w:tentative="1">
      <w:start w:val="1"/>
      <w:numFmt w:val="lowerLetter"/>
      <w:lvlText w:val="%8."/>
      <w:lvlJc w:val="left"/>
      <w:pPr>
        <w:tabs>
          <w:tab w:val="num" w:pos="9060"/>
        </w:tabs>
        <w:ind w:left="9060" w:hanging="360"/>
      </w:pPr>
    </w:lvl>
    <w:lvl w:ilvl="8" w:tplc="0419001B" w:tentative="1">
      <w:start w:val="1"/>
      <w:numFmt w:val="lowerRoman"/>
      <w:lvlText w:val="%9."/>
      <w:lvlJc w:val="right"/>
      <w:pPr>
        <w:tabs>
          <w:tab w:val="num" w:pos="9780"/>
        </w:tabs>
        <w:ind w:left="9780" w:hanging="180"/>
      </w:pPr>
    </w:lvl>
  </w:abstractNum>
  <w:abstractNum w:abstractNumId="10">
    <w:nsid w:val="34172681"/>
    <w:multiLevelType w:val="hybridMultilevel"/>
    <w:tmpl w:val="9D7E979A"/>
    <w:lvl w:ilvl="0" w:tplc="7DAC916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1">
    <w:nsid w:val="34FF6ABC"/>
    <w:multiLevelType w:val="hybridMultilevel"/>
    <w:tmpl w:val="A4200C42"/>
    <w:lvl w:ilvl="0" w:tplc="A628DBF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5302E43"/>
    <w:multiLevelType w:val="multilevel"/>
    <w:tmpl w:val="0F6E5F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CA4CDB"/>
    <w:multiLevelType w:val="multilevel"/>
    <w:tmpl w:val="20B05D5A"/>
    <w:lvl w:ilvl="0">
      <w:start w:val="1"/>
      <w:numFmt w:val="decimal"/>
      <w:lvlText w:val="%1."/>
      <w:lvlJc w:val="left"/>
      <w:pPr>
        <w:ind w:left="1848" w:hanging="1128"/>
      </w:pPr>
      <w:rPr>
        <w:rFonts w:hint="default"/>
      </w:rPr>
    </w:lvl>
    <w:lvl w:ilvl="1">
      <w:start w:val="1"/>
      <w:numFmt w:val="decimal"/>
      <w:isLgl/>
      <w:lvlText w:val="%1.%2."/>
      <w:lvlJc w:val="left"/>
      <w:pPr>
        <w:ind w:left="2268" w:hanging="1548"/>
      </w:pPr>
      <w:rPr>
        <w:rFonts w:hint="default"/>
        <w:color w:val="auto"/>
      </w:rPr>
    </w:lvl>
    <w:lvl w:ilvl="2">
      <w:start w:val="4"/>
      <w:numFmt w:val="decimal"/>
      <w:isLgl/>
      <w:lvlText w:val="%1.%2.%3."/>
      <w:lvlJc w:val="left"/>
      <w:pPr>
        <w:ind w:left="2268" w:hanging="1548"/>
      </w:pPr>
      <w:rPr>
        <w:rFonts w:hint="default"/>
        <w:color w:val="auto"/>
      </w:rPr>
    </w:lvl>
    <w:lvl w:ilvl="3">
      <w:start w:val="1"/>
      <w:numFmt w:val="decimal"/>
      <w:isLgl/>
      <w:lvlText w:val="%1.%2.%3.%4."/>
      <w:lvlJc w:val="left"/>
      <w:pPr>
        <w:ind w:left="2268" w:hanging="1548"/>
      </w:pPr>
      <w:rPr>
        <w:rFonts w:hint="default"/>
        <w:color w:val="auto"/>
      </w:rPr>
    </w:lvl>
    <w:lvl w:ilvl="4">
      <w:start w:val="1"/>
      <w:numFmt w:val="decimal"/>
      <w:isLgl/>
      <w:lvlText w:val="%1.%2.%3.%4.%5."/>
      <w:lvlJc w:val="left"/>
      <w:pPr>
        <w:ind w:left="2268" w:hanging="1548"/>
      </w:pPr>
      <w:rPr>
        <w:rFonts w:hint="default"/>
        <w:color w:val="auto"/>
      </w:rPr>
    </w:lvl>
    <w:lvl w:ilvl="5">
      <w:start w:val="1"/>
      <w:numFmt w:val="decimal"/>
      <w:isLgl/>
      <w:lvlText w:val="%1.%2.%3.%4.%5.%6."/>
      <w:lvlJc w:val="left"/>
      <w:pPr>
        <w:ind w:left="2268" w:hanging="1548"/>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14">
    <w:nsid w:val="36761C78"/>
    <w:multiLevelType w:val="hybridMultilevel"/>
    <w:tmpl w:val="02747702"/>
    <w:lvl w:ilvl="0" w:tplc="44946E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5">
    <w:nsid w:val="38ED2066"/>
    <w:multiLevelType w:val="hybridMultilevel"/>
    <w:tmpl w:val="67327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7">
    <w:nsid w:val="3D257101"/>
    <w:multiLevelType w:val="hybridMultilevel"/>
    <w:tmpl w:val="EA705A58"/>
    <w:lvl w:ilvl="0" w:tplc="32C4EDA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8">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9">
    <w:nsid w:val="3D4F3B1C"/>
    <w:multiLevelType w:val="multilevel"/>
    <w:tmpl w:val="E5E06C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561872"/>
    <w:multiLevelType w:val="hybridMultilevel"/>
    <w:tmpl w:val="C76AE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25922F6"/>
    <w:multiLevelType w:val="multilevel"/>
    <w:tmpl w:val="C11AAE4A"/>
    <w:lvl w:ilvl="0">
      <w:start w:val="1"/>
      <w:numFmt w:val="decimal"/>
      <w:lvlText w:val="%1."/>
      <w:lvlJc w:val="left"/>
      <w:pPr>
        <w:ind w:left="927" w:hanging="360"/>
      </w:pPr>
      <w:rPr>
        <w:rFonts w:ascii="Times New Roman" w:eastAsia="Calibri" w:hAnsi="Times New Roman" w:cs="Times New Roman" w:hint="default"/>
        <w:b w:val="0"/>
        <w:sz w:val="28"/>
      </w:rPr>
    </w:lvl>
    <w:lvl w:ilvl="1">
      <w:start w:val="1"/>
      <w:numFmt w:val="decimal"/>
      <w:isLgl/>
      <w:lvlText w:val="%1.%2."/>
      <w:lvlJc w:val="left"/>
      <w:pPr>
        <w:ind w:left="1377" w:hanging="450"/>
      </w:pPr>
      <w:rPr>
        <w:rFonts w:ascii="Times New Roman" w:hAnsi="Times New Roman" w:cs="Times New Roman" w:hint="default"/>
        <w:b w:val="0"/>
        <w:sz w:val="28"/>
      </w:rPr>
    </w:lvl>
    <w:lvl w:ilvl="2">
      <w:start w:val="1"/>
      <w:numFmt w:val="decimal"/>
      <w:isLgl/>
      <w:lvlText w:val="%1.%2.%3."/>
      <w:lvlJc w:val="left"/>
      <w:pPr>
        <w:ind w:left="2007" w:hanging="720"/>
      </w:pPr>
      <w:rPr>
        <w:rFonts w:ascii="Times New Roman" w:hAnsi="Times New Roman" w:cs="Times New Roman" w:hint="default"/>
        <w:b w:val="0"/>
        <w:sz w:val="28"/>
      </w:rPr>
    </w:lvl>
    <w:lvl w:ilvl="3">
      <w:start w:val="1"/>
      <w:numFmt w:val="decimal"/>
      <w:isLgl/>
      <w:lvlText w:val="%1.%2.%3.%4."/>
      <w:lvlJc w:val="left"/>
      <w:pPr>
        <w:ind w:left="2367" w:hanging="720"/>
      </w:pPr>
      <w:rPr>
        <w:rFonts w:ascii="Times New Roman" w:hAnsi="Times New Roman" w:cs="Times New Roman" w:hint="default"/>
        <w:b w:val="0"/>
        <w:sz w:val="28"/>
      </w:rPr>
    </w:lvl>
    <w:lvl w:ilvl="4">
      <w:start w:val="1"/>
      <w:numFmt w:val="decimal"/>
      <w:isLgl/>
      <w:lvlText w:val="%1.%2.%3.%4.%5."/>
      <w:lvlJc w:val="left"/>
      <w:pPr>
        <w:ind w:left="3087" w:hanging="1080"/>
      </w:pPr>
      <w:rPr>
        <w:rFonts w:ascii="Times New Roman" w:hAnsi="Times New Roman" w:cs="Times New Roman" w:hint="default"/>
        <w:b w:val="0"/>
        <w:sz w:val="28"/>
      </w:rPr>
    </w:lvl>
    <w:lvl w:ilvl="5">
      <w:start w:val="1"/>
      <w:numFmt w:val="decimal"/>
      <w:isLgl/>
      <w:lvlText w:val="%1.%2.%3.%4.%5.%6."/>
      <w:lvlJc w:val="left"/>
      <w:pPr>
        <w:ind w:left="3447" w:hanging="1080"/>
      </w:pPr>
      <w:rPr>
        <w:rFonts w:ascii="Times New Roman" w:hAnsi="Times New Roman" w:cs="Times New Roman" w:hint="default"/>
        <w:b w:val="0"/>
        <w:sz w:val="28"/>
      </w:rPr>
    </w:lvl>
    <w:lvl w:ilvl="6">
      <w:start w:val="1"/>
      <w:numFmt w:val="decimal"/>
      <w:isLgl/>
      <w:lvlText w:val="%1.%2.%3.%4.%5.%6.%7."/>
      <w:lvlJc w:val="left"/>
      <w:pPr>
        <w:ind w:left="4167" w:hanging="1440"/>
      </w:pPr>
      <w:rPr>
        <w:rFonts w:ascii="Times New Roman" w:hAnsi="Times New Roman" w:cs="Times New Roman" w:hint="default"/>
        <w:b w:val="0"/>
        <w:sz w:val="28"/>
      </w:rPr>
    </w:lvl>
    <w:lvl w:ilvl="7">
      <w:start w:val="1"/>
      <w:numFmt w:val="decimal"/>
      <w:isLgl/>
      <w:lvlText w:val="%1.%2.%3.%4.%5.%6.%7.%8."/>
      <w:lvlJc w:val="left"/>
      <w:pPr>
        <w:ind w:left="4527" w:hanging="1440"/>
      </w:pPr>
      <w:rPr>
        <w:rFonts w:ascii="Times New Roman" w:hAnsi="Times New Roman" w:cs="Times New Roman" w:hint="default"/>
        <w:b w:val="0"/>
        <w:sz w:val="28"/>
      </w:rPr>
    </w:lvl>
    <w:lvl w:ilvl="8">
      <w:start w:val="1"/>
      <w:numFmt w:val="decimal"/>
      <w:isLgl/>
      <w:lvlText w:val="%1.%2.%3.%4.%5.%6.%7.%8.%9."/>
      <w:lvlJc w:val="left"/>
      <w:pPr>
        <w:ind w:left="5247" w:hanging="1800"/>
      </w:pPr>
      <w:rPr>
        <w:rFonts w:ascii="Times New Roman" w:hAnsi="Times New Roman" w:cs="Times New Roman" w:hint="default"/>
        <w:b w:val="0"/>
        <w:sz w:val="28"/>
      </w:rPr>
    </w:lvl>
  </w:abstractNum>
  <w:abstractNum w:abstractNumId="22">
    <w:nsid w:val="42A04051"/>
    <w:multiLevelType w:val="multilevel"/>
    <w:tmpl w:val="4A68F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8A7DD7"/>
    <w:multiLevelType w:val="hybridMultilevel"/>
    <w:tmpl w:val="E0E07538"/>
    <w:lvl w:ilvl="0" w:tplc="865E3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6487321"/>
    <w:multiLevelType w:val="multilevel"/>
    <w:tmpl w:val="2C7E51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491958"/>
    <w:multiLevelType w:val="hybridMultilevel"/>
    <w:tmpl w:val="E5E65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CF3809"/>
    <w:multiLevelType w:val="hybridMultilevel"/>
    <w:tmpl w:val="9FF2B3A8"/>
    <w:lvl w:ilvl="0" w:tplc="7840A212">
      <w:start w:val="1"/>
      <w:numFmt w:val="decimal"/>
      <w:lvlText w:val="%1)"/>
      <w:lvlJc w:val="left"/>
      <w:pPr>
        <w:tabs>
          <w:tab w:val="num" w:pos="660"/>
        </w:tabs>
        <w:ind w:left="660" w:hanging="360"/>
      </w:pPr>
      <w:rPr>
        <w:rFonts w:hint="default"/>
      </w:rPr>
    </w:lvl>
    <w:lvl w:ilvl="1" w:tplc="CA64FC92">
      <w:start w:val="3"/>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7">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28">
    <w:nsid w:val="4AB8491F"/>
    <w:multiLevelType w:val="multilevel"/>
    <w:tmpl w:val="CD864C10"/>
    <w:lvl w:ilvl="0">
      <w:start w:val="1"/>
      <w:numFmt w:val="decimal"/>
      <w:lvlText w:val="%1."/>
      <w:lvlJc w:val="left"/>
      <w:pPr>
        <w:ind w:left="1350" w:hanging="1350"/>
      </w:pPr>
      <w:rPr>
        <w:rFonts w:hint="default"/>
      </w:rPr>
    </w:lvl>
    <w:lvl w:ilvl="1">
      <w:start w:val="1"/>
      <w:numFmt w:val="decimal"/>
      <w:lvlText w:val="%1.%2."/>
      <w:lvlJc w:val="left"/>
      <w:pPr>
        <w:ind w:left="1917" w:hanging="1350"/>
      </w:pPr>
      <w:rPr>
        <w:rFonts w:hint="default"/>
      </w:rPr>
    </w:lvl>
    <w:lvl w:ilvl="2">
      <w:start w:val="1"/>
      <w:numFmt w:val="decimal"/>
      <w:lvlText w:val="%1.%2.%3."/>
      <w:lvlJc w:val="left"/>
      <w:pPr>
        <w:ind w:left="2484" w:hanging="1350"/>
      </w:pPr>
      <w:rPr>
        <w:rFonts w:hint="default"/>
      </w:rPr>
    </w:lvl>
    <w:lvl w:ilvl="3">
      <w:start w:val="1"/>
      <w:numFmt w:val="decimal"/>
      <w:lvlText w:val="%1.%2.%3.%4."/>
      <w:lvlJc w:val="left"/>
      <w:pPr>
        <w:ind w:left="3051" w:hanging="1350"/>
      </w:pPr>
      <w:rPr>
        <w:rFonts w:hint="default"/>
      </w:rPr>
    </w:lvl>
    <w:lvl w:ilvl="4">
      <w:start w:val="1"/>
      <w:numFmt w:val="decimal"/>
      <w:lvlText w:val="%1.%2.%3.%4.%5."/>
      <w:lvlJc w:val="left"/>
      <w:pPr>
        <w:ind w:left="3618" w:hanging="135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DAB6EB4"/>
    <w:multiLevelType w:val="hybridMultilevel"/>
    <w:tmpl w:val="B9B84B48"/>
    <w:lvl w:ilvl="0" w:tplc="1FEC1F64">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0">
    <w:nsid w:val="4FED7920"/>
    <w:multiLevelType w:val="multilevel"/>
    <w:tmpl w:val="2A681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F611B4"/>
    <w:multiLevelType w:val="hybridMultilevel"/>
    <w:tmpl w:val="B79AF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23464EC"/>
    <w:multiLevelType w:val="hybridMultilevel"/>
    <w:tmpl w:val="18B8C0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37E5284"/>
    <w:multiLevelType w:val="hybridMultilevel"/>
    <w:tmpl w:val="85464AC4"/>
    <w:lvl w:ilvl="0" w:tplc="0BDAF0F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4">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E83874"/>
    <w:multiLevelType w:val="hybridMultilevel"/>
    <w:tmpl w:val="FDF2F104"/>
    <w:lvl w:ilvl="0" w:tplc="75DCF6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DD5F1A"/>
    <w:multiLevelType w:val="hybridMultilevel"/>
    <w:tmpl w:val="62F605B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63EF09F9"/>
    <w:multiLevelType w:val="multilevel"/>
    <w:tmpl w:val="8AA42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1C5FDD"/>
    <w:multiLevelType w:val="multilevel"/>
    <w:tmpl w:val="BD922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D168BA"/>
    <w:multiLevelType w:val="singleLevel"/>
    <w:tmpl w:val="0419000F"/>
    <w:lvl w:ilvl="0">
      <w:start w:val="1"/>
      <w:numFmt w:val="decimal"/>
      <w:lvlText w:val="%1."/>
      <w:lvlJc w:val="left"/>
      <w:pPr>
        <w:tabs>
          <w:tab w:val="num" w:pos="360"/>
        </w:tabs>
        <w:ind w:left="360" w:hanging="360"/>
      </w:pPr>
    </w:lvl>
  </w:abstractNum>
  <w:abstractNum w:abstractNumId="41">
    <w:nsid w:val="6B59105A"/>
    <w:multiLevelType w:val="hybridMultilevel"/>
    <w:tmpl w:val="117AC6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6E2B4425"/>
    <w:multiLevelType w:val="multilevel"/>
    <w:tmpl w:val="E5D8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01185E"/>
    <w:multiLevelType w:val="multilevel"/>
    <w:tmpl w:val="18AE1F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41C1B5B"/>
    <w:multiLevelType w:val="hybridMultilevel"/>
    <w:tmpl w:val="8C02AF2E"/>
    <w:lvl w:ilvl="0" w:tplc="7BBAEF2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7EF55D0"/>
    <w:multiLevelType w:val="hybridMultilevel"/>
    <w:tmpl w:val="94AC32F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13"/>
  </w:num>
  <w:num w:numId="3">
    <w:abstractNumId w:val="34"/>
  </w:num>
  <w:num w:numId="4">
    <w:abstractNumId w:val="36"/>
  </w:num>
  <w:num w:numId="5">
    <w:abstractNumId w:val="22"/>
  </w:num>
  <w:num w:numId="6">
    <w:abstractNumId w:val="38"/>
  </w:num>
  <w:num w:numId="7">
    <w:abstractNumId w:val="24"/>
  </w:num>
  <w:num w:numId="8">
    <w:abstractNumId w:val="12"/>
  </w:num>
  <w:num w:numId="9">
    <w:abstractNumId w:val="6"/>
  </w:num>
  <w:num w:numId="10">
    <w:abstractNumId w:val="44"/>
  </w:num>
  <w:num w:numId="11">
    <w:abstractNumId w:val="30"/>
  </w:num>
  <w:num w:numId="12">
    <w:abstractNumId w:val="19"/>
  </w:num>
  <w:num w:numId="13">
    <w:abstractNumId w:val="39"/>
  </w:num>
  <w:num w:numId="14">
    <w:abstractNumId w:val="43"/>
  </w:num>
  <w:num w:numId="15">
    <w:abstractNumId w:val="16"/>
  </w:num>
  <w:num w:numId="16">
    <w:abstractNumId w:val="40"/>
  </w:num>
  <w:num w:numId="17">
    <w:abstractNumId w:val="3"/>
  </w:num>
  <w:num w:numId="18">
    <w:abstractNumId w:val="31"/>
  </w:num>
  <w:num w:numId="19">
    <w:abstractNumId w:val="8"/>
  </w:num>
  <w:num w:numId="20">
    <w:abstractNumId w:val="20"/>
  </w:num>
  <w:num w:numId="21">
    <w:abstractNumId w:val="35"/>
  </w:num>
  <w:num w:numId="22">
    <w:abstractNumId w:val="10"/>
  </w:num>
  <w:num w:numId="23">
    <w:abstractNumId w:val="9"/>
  </w:num>
  <w:num w:numId="24">
    <w:abstractNumId w:val="17"/>
  </w:num>
  <w:num w:numId="25">
    <w:abstractNumId w:val="14"/>
  </w:num>
  <w:num w:numId="26">
    <w:abstractNumId w:val="2"/>
  </w:num>
  <w:num w:numId="27">
    <w:abstractNumId w:val="26"/>
  </w:num>
  <w:num w:numId="28">
    <w:abstractNumId w:val="4"/>
  </w:num>
  <w:num w:numId="29">
    <w:abstractNumId w:val="29"/>
  </w:num>
  <w:num w:numId="3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23"/>
  </w:num>
  <w:num w:numId="33">
    <w:abstractNumId w:val="33"/>
  </w:num>
  <w:num w:numId="34">
    <w:abstractNumId w:val="28"/>
  </w:num>
  <w:num w:numId="35">
    <w:abstractNumId w:val="25"/>
  </w:num>
  <w:num w:numId="36">
    <w:abstractNumId w:val="41"/>
  </w:num>
  <w:num w:numId="37">
    <w:abstractNumId w:val="5"/>
  </w:num>
  <w:num w:numId="38">
    <w:abstractNumId w:val="46"/>
  </w:num>
  <w:num w:numId="39">
    <w:abstractNumId w:val="37"/>
  </w:num>
  <w:num w:numId="40">
    <w:abstractNumId w:val="32"/>
  </w:num>
  <w:num w:numId="41">
    <w:abstractNumId w:val="42"/>
  </w:num>
  <w:num w:numId="42">
    <w:abstractNumId w:val="11"/>
  </w:num>
  <w:num w:numId="43">
    <w:abstractNumId w:val="21"/>
  </w:num>
  <w:num w:numId="44">
    <w:abstractNumId w:val="27"/>
  </w:num>
  <w:num w:numId="45">
    <w:abstractNumId w:val="1"/>
  </w:num>
  <w:num w:numId="4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A"/>
    <w:rsid w:val="000432D4"/>
    <w:rsid w:val="000837E9"/>
    <w:rsid w:val="00116DC8"/>
    <w:rsid w:val="00122282"/>
    <w:rsid w:val="001254E4"/>
    <w:rsid w:val="001C673E"/>
    <w:rsid w:val="00241C51"/>
    <w:rsid w:val="00285085"/>
    <w:rsid w:val="00317118"/>
    <w:rsid w:val="00325C10"/>
    <w:rsid w:val="003303E0"/>
    <w:rsid w:val="003D2302"/>
    <w:rsid w:val="004B3E84"/>
    <w:rsid w:val="00562919"/>
    <w:rsid w:val="00610F92"/>
    <w:rsid w:val="00634E0D"/>
    <w:rsid w:val="00640B21"/>
    <w:rsid w:val="00650113"/>
    <w:rsid w:val="00654435"/>
    <w:rsid w:val="006935CA"/>
    <w:rsid w:val="006B5A6D"/>
    <w:rsid w:val="006C1761"/>
    <w:rsid w:val="006F6413"/>
    <w:rsid w:val="00746689"/>
    <w:rsid w:val="00877838"/>
    <w:rsid w:val="008A38DD"/>
    <w:rsid w:val="008C7CD2"/>
    <w:rsid w:val="008D401F"/>
    <w:rsid w:val="00903DFD"/>
    <w:rsid w:val="00916EDD"/>
    <w:rsid w:val="00962125"/>
    <w:rsid w:val="0098655C"/>
    <w:rsid w:val="00A03723"/>
    <w:rsid w:val="00AC1638"/>
    <w:rsid w:val="00AE284A"/>
    <w:rsid w:val="00AF4F50"/>
    <w:rsid w:val="00B576A0"/>
    <w:rsid w:val="00BB53AA"/>
    <w:rsid w:val="00BB64DC"/>
    <w:rsid w:val="00C10757"/>
    <w:rsid w:val="00C97A57"/>
    <w:rsid w:val="00CB3CD1"/>
    <w:rsid w:val="00CF1352"/>
    <w:rsid w:val="00CF6F38"/>
    <w:rsid w:val="00D82A84"/>
    <w:rsid w:val="00EC7ADA"/>
    <w:rsid w:val="00F97CDE"/>
    <w:rsid w:val="00FB4015"/>
    <w:rsid w:val="00FE3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2987">
      <w:bodyDiv w:val="1"/>
      <w:marLeft w:val="0"/>
      <w:marRight w:val="0"/>
      <w:marTop w:val="0"/>
      <w:marBottom w:val="0"/>
      <w:divBdr>
        <w:top w:val="none" w:sz="0" w:space="0" w:color="auto"/>
        <w:left w:val="none" w:sz="0" w:space="0" w:color="auto"/>
        <w:bottom w:val="none" w:sz="0" w:space="0" w:color="auto"/>
        <w:right w:val="none" w:sz="0" w:space="0" w:color="auto"/>
      </w:divBdr>
    </w:div>
    <w:div w:id="161093573">
      <w:bodyDiv w:val="1"/>
      <w:marLeft w:val="0"/>
      <w:marRight w:val="0"/>
      <w:marTop w:val="0"/>
      <w:marBottom w:val="0"/>
      <w:divBdr>
        <w:top w:val="none" w:sz="0" w:space="0" w:color="auto"/>
        <w:left w:val="none" w:sz="0" w:space="0" w:color="auto"/>
        <w:bottom w:val="none" w:sz="0" w:space="0" w:color="auto"/>
        <w:right w:val="none" w:sz="0" w:space="0" w:color="auto"/>
      </w:divBdr>
    </w:div>
    <w:div w:id="864682160">
      <w:bodyDiv w:val="1"/>
      <w:marLeft w:val="0"/>
      <w:marRight w:val="0"/>
      <w:marTop w:val="0"/>
      <w:marBottom w:val="0"/>
      <w:divBdr>
        <w:top w:val="none" w:sz="0" w:space="0" w:color="auto"/>
        <w:left w:val="none" w:sz="0" w:space="0" w:color="auto"/>
        <w:bottom w:val="none" w:sz="0" w:space="0" w:color="auto"/>
        <w:right w:val="none" w:sz="0" w:space="0" w:color="auto"/>
      </w:divBdr>
    </w:div>
    <w:div w:id="17598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 Type="http://schemas.openxmlformats.org/officeDocument/2006/relationships/footnotes" Target="footnotes.xml"/><Relationship Id="rId71"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internet.garant.ru/" TargetMode="External"/><Relationship Id="rId72"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2C23-F0C7-4C3A-BC92-042A8BD3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9098</Words>
  <Characters>51864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2021-05-27T07:28:00Z</cp:lastPrinted>
  <dcterms:created xsi:type="dcterms:W3CDTF">2021-05-31T03:29:00Z</dcterms:created>
  <dcterms:modified xsi:type="dcterms:W3CDTF">2021-05-31T03:29:00Z</dcterms:modified>
</cp:coreProperties>
</file>